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EA6EFE" w14:textId="77777777" w:rsidR="001B7DDA" w:rsidRDefault="001B7DDA" w:rsidP="001B7DDA">
      <w:pPr>
        <w:spacing w:after="262" w:line="240" w:lineRule="auto"/>
        <w:ind w:left="0" w:firstLine="142"/>
        <w:jc w:val="center"/>
        <w:rPr>
          <w:b/>
          <w:sz w:val="24"/>
          <w:szCs w:val="24"/>
        </w:rPr>
      </w:pPr>
      <w:r>
        <w:rPr>
          <w:b/>
          <w:noProof/>
          <w:sz w:val="24"/>
          <w:szCs w:val="24"/>
        </w:rPr>
        <w:drawing>
          <wp:inline distT="0" distB="0" distL="0" distR="0" wp14:anchorId="4CFAD7E0" wp14:editId="4AC0CBBC">
            <wp:extent cx="6346190" cy="8970645"/>
            <wp:effectExtent l="0" t="0" r="0" b="0"/>
            <wp:docPr id="1" name="Рисунок 1"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Рисунок 1" descr="Изображение выглядит как текст&#10;&#10;Автоматически созданное описание"/>
                    <pic:cNvPicPr/>
                  </pic:nvPicPr>
                  <pic:blipFill>
                    <a:blip r:embed="rId8" cstate="print">
                      <a:extLst>
                        <a:ext uri="{28A0092B-C50C-407E-A947-70E740481C1C}">
                          <a14:useLocalDpi xmlns:a14="http://schemas.microsoft.com/office/drawing/2010/main" val="0"/>
                        </a:ext>
                      </a:extLst>
                    </a:blip>
                    <a:stretch>
                      <a:fillRect/>
                    </a:stretch>
                  </pic:blipFill>
                  <pic:spPr>
                    <a:xfrm>
                      <a:off x="0" y="0"/>
                      <a:ext cx="6346190" cy="8970645"/>
                    </a:xfrm>
                    <a:prstGeom prst="rect">
                      <a:avLst/>
                    </a:prstGeom>
                  </pic:spPr>
                </pic:pic>
              </a:graphicData>
            </a:graphic>
          </wp:inline>
        </w:drawing>
      </w:r>
      <w:r>
        <w:rPr>
          <w:b/>
          <w:noProof/>
          <w:sz w:val="24"/>
          <w:szCs w:val="24"/>
        </w:rPr>
        <w:lastRenderedPageBreak/>
        <w:drawing>
          <wp:inline distT="0" distB="0" distL="0" distR="0" wp14:anchorId="4B0806BE" wp14:editId="6741DF9D">
            <wp:extent cx="6346190" cy="8970645"/>
            <wp:effectExtent l="0" t="0" r="0" b="0"/>
            <wp:docPr id="2" name="Рисунок 2" descr="Изображение выглядит как текст&#10;&#10;Автоматически созданное описани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Рисунок 2" descr="Изображение выглядит как текст&#10;&#10;Автоматически созданное описание"/>
                    <pic:cNvPicPr/>
                  </pic:nvPicPr>
                  <pic:blipFill>
                    <a:blip r:embed="rId9" cstate="print">
                      <a:extLst>
                        <a:ext uri="{28A0092B-C50C-407E-A947-70E740481C1C}">
                          <a14:useLocalDpi xmlns:a14="http://schemas.microsoft.com/office/drawing/2010/main" val="0"/>
                        </a:ext>
                      </a:extLst>
                    </a:blip>
                    <a:stretch>
                      <a:fillRect/>
                    </a:stretch>
                  </pic:blipFill>
                  <pic:spPr>
                    <a:xfrm>
                      <a:off x="0" y="0"/>
                      <a:ext cx="6346190" cy="8970645"/>
                    </a:xfrm>
                    <a:prstGeom prst="rect">
                      <a:avLst/>
                    </a:prstGeom>
                  </pic:spPr>
                </pic:pic>
              </a:graphicData>
            </a:graphic>
          </wp:inline>
        </w:drawing>
      </w:r>
    </w:p>
    <w:p w14:paraId="58378E8C" w14:textId="61C5DE35" w:rsidR="00F34289" w:rsidRPr="00D219A0" w:rsidRDefault="00D219A0" w:rsidP="001B7DDA">
      <w:pPr>
        <w:spacing w:after="262" w:line="240" w:lineRule="auto"/>
        <w:ind w:left="0" w:firstLine="142"/>
        <w:jc w:val="center"/>
        <w:rPr>
          <w:b/>
          <w:sz w:val="24"/>
          <w:szCs w:val="24"/>
        </w:rPr>
      </w:pPr>
      <w:r w:rsidRPr="00D219A0">
        <w:rPr>
          <w:b/>
          <w:sz w:val="24"/>
          <w:szCs w:val="24"/>
        </w:rPr>
        <w:lastRenderedPageBreak/>
        <w:t>СОДЕРЖАНИЕ</w:t>
      </w:r>
    </w:p>
    <w:tbl>
      <w:tblPr>
        <w:tblStyle w:val="a5"/>
        <w:tblW w:w="0" w:type="auto"/>
        <w:tblLook w:val="04A0" w:firstRow="1" w:lastRow="0" w:firstColumn="1" w:lastColumn="0" w:noHBand="0" w:noVBand="1"/>
      </w:tblPr>
      <w:tblGrid>
        <w:gridCol w:w="817"/>
        <w:gridCol w:w="7088"/>
        <w:gridCol w:w="1522"/>
      </w:tblGrid>
      <w:tr w:rsidR="00D219A0" w:rsidRPr="00D219A0" w14:paraId="4DD4C3D8" w14:textId="77777777" w:rsidTr="00F230EA">
        <w:tc>
          <w:tcPr>
            <w:tcW w:w="817" w:type="dxa"/>
          </w:tcPr>
          <w:p w14:paraId="66646EAB" w14:textId="77777777" w:rsidR="00D219A0" w:rsidRPr="00D219A0" w:rsidRDefault="00D219A0" w:rsidP="00D219A0">
            <w:pPr>
              <w:pStyle w:val="a6"/>
              <w:numPr>
                <w:ilvl w:val="0"/>
                <w:numId w:val="4"/>
              </w:numPr>
              <w:spacing w:after="0" w:line="240" w:lineRule="auto"/>
              <w:jc w:val="center"/>
              <w:rPr>
                <w:bCs/>
                <w:sz w:val="24"/>
                <w:szCs w:val="24"/>
              </w:rPr>
            </w:pPr>
          </w:p>
        </w:tc>
        <w:tc>
          <w:tcPr>
            <w:tcW w:w="7088" w:type="dxa"/>
          </w:tcPr>
          <w:p w14:paraId="35F67FD9" w14:textId="77777777" w:rsidR="00D219A0" w:rsidRPr="00D219A0" w:rsidRDefault="00D219A0" w:rsidP="00D219A0">
            <w:pPr>
              <w:spacing w:line="240" w:lineRule="auto"/>
              <w:rPr>
                <w:b/>
                <w:bCs/>
                <w:sz w:val="24"/>
                <w:szCs w:val="24"/>
              </w:rPr>
            </w:pPr>
            <w:r w:rsidRPr="00D219A0">
              <w:rPr>
                <w:b/>
                <w:bCs/>
                <w:sz w:val="24"/>
                <w:szCs w:val="24"/>
              </w:rPr>
              <w:t>Общая характеристика программы</w:t>
            </w:r>
          </w:p>
        </w:tc>
        <w:tc>
          <w:tcPr>
            <w:tcW w:w="1522" w:type="dxa"/>
          </w:tcPr>
          <w:p w14:paraId="4C93669F" w14:textId="77777777" w:rsidR="00D219A0" w:rsidRPr="00D219A0" w:rsidRDefault="00D219A0" w:rsidP="00D219A0">
            <w:pPr>
              <w:spacing w:line="240" w:lineRule="auto"/>
              <w:jc w:val="center"/>
              <w:rPr>
                <w:bCs/>
                <w:sz w:val="24"/>
                <w:szCs w:val="24"/>
              </w:rPr>
            </w:pPr>
            <w:r w:rsidRPr="00D219A0">
              <w:rPr>
                <w:bCs/>
                <w:sz w:val="24"/>
                <w:szCs w:val="24"/>
              </w:rPr>
              <w:t>4</w:t>
            </w:r>
          </w:p>
        </w:tc>
      </w:tr>
      <w:tr w:rsidR="00D219A0" w:rsidRPr="00D219A0" w14:paraId="4BDBD7E2" w14:textId="77777777" w:rsidTr="00F230EA">
        <w:tc>
          <w:tcPr>
            <w:tcW w:w="817" w:type="dxa"/>
          </w:tcPr>
          <w:p w14:paraId="766A0663" w14:textId="77777777" w:rsidR="00D219A0" w:rsidRPr="00D219A0" w:rsidRDefault="00D219A0" w:rsidP="00D219A0">
            <w:pPr>
              <w:pStyle w:val="a6"/>
              <w:numPr>
                <w:ilvl w:val="0"/>
                <w:numId w:val="4"/>
              </w:numPr>
              <w:spacing w:after="0" w:line="240" w:lineRule="auto"/>
              <w:jc w:val="center"/>
              <w:rPr>
                <w:bCs/>
                <w:sz w:val="24"/>
                <w:szCs w:val="24"/>
              </w:rPr>
            </w:pPr>
          </w:p>
        </w:tc>
        <w:tc>
          <w:tcPr>
            <w:tcW w:w="7088" w:type="dxa"/>
          </w:tcPr>
          <w:p w14:paraId="5C840AC2" w14:textId="77777777" w:rsidR="00D219A0" w:rsidRPr="00D219A0" w:rsidRDefault="00D219A0" w:rsidP="00D219A0">
            <w:pPr>
              <w:spacing w:line="240" w:lineRule="auto"/>
              <w:rPr>
                <w:b/>
                <w:bCs/>
                <w:sz w:val="24"/>
                <w:szCs w:val="24"/>
              </w:rPr>
            </w:pPr>
            <w:r w:rsidRPr="00D219A0">
              <w:rPr>
                <w:b/>
                <w:bCs/>
                <w:sz w:val="24"/>
                <w:szCs w:val="24"/>
              </w:rPr>
              <w:t>Организационно-педагогические условия реализации программы</w:t>
            </w:r>
          </w:p>
        </w:tc>
        <w:tc>
          <w:tcPr>
            <w:tcW w:w="1522" w:type="dxa"/>
          </w:tcPr>
          <w:p w14:paraId="509DABFD" w14:textId="77777777" w:rsidR="00D219A0" w:rsidRPr="00D219A0" w:rsidRDefault="00D219A0" w:rsidP="00D219A0">
            <w:pPr>
              <w:spacing w:line="240" w:lineRule="auto"/>
              <w:jc w:val="center"/>
              <w:rPr>
                <w:bCs/>
                <w:sz w:val="24"/>
                <w:szCs w:val="24"/>
              </w:rPr>
            </w:pPr>
            <w:r w:rsidRPr="00D219A0">
              <w:rPr>
                <w:bCs/>
                <w:sz w:val="24"/>
                <w:szCs w:val="24"/>
              </w:rPr>
              <w:t>8</w:t>
            </w:r>
          </w:p>
        </w:tc>
      </w:tr>
      <w:tr w:rsidR="00D219A0" w:rsidRPr="00D219A0" w14:paraId="7DF9B0F1" w14:textId="77777777" w:rsidTr="00F230EA">
        <w:tc>
          <w:tcPr>
            <w:tcW w:w="817" w:type="dxa"/>
          </w:tcPr>
          <w:p w14:paraId="4BF5E42C" w14:textId="77777777" w:rsidR="00D219A0" w:rsidRPr="00D219A0" w:rsidRDefault="00D219A0" w:rsidP="00D219A0">
            <w:pPr>
              <w:pStyle w:val="a6"/>
              <w:numPr>
                <w:ilvl w:val="0"/>
                <w:numId w:val="4"/>
              </w:numPr>
              <w:spacing w:after="0" w:line="240" w:lineRule="auto"/>
              <w:jc w:val="center"/>
              <w:rPr>
                <w:bCs/>
                <w:sz w:val="24"/>
                <w:szCs w:val="24"/>
              </w:rPr>
            </w:pPr>
          </w:p>
        </w:tc>
        <w:tc>
          <w:tcPr>
            <w:tcW w:w="7088" w:type="dxa"/>
          </w:tcPr>
          <w:p w14:paraId="333F5B7B" w14:textId="77777777" w:rsidR="00D219A0" w:rsidRPr="00D219A0" w:rsidRDefault="00D219A0" w:rsidP="00D219A0">
            <w:pPr>
              <w:spacing w:line="240" w:lineRule="auto"/>
              <w:rPr>
                <w:b/>
                <w:bCs/>
                <w:sz w:val="24"/>
                <w:szCs w:val="24"/>
              </w:rPr>
            </w:pPr>
            <w:r w:rsidRPr="00D219A0">
              <w:rPr>
                <w:b/>
                <w:bCs/>
                <w:sz w:val="24"/>
                <w:szCs w:val="24"/>
              </w:rPr>
              <w:t>Учебный план</w:t>
            </w:r>
          </w:p>
        </w:tc>
        <w:tc>
          <w:tcPr>
            <w:tcW w:w="1522" w:type="dxa"/>
          </w:tcPr>
          <w:p w14:paraId="20A53BF4" w14:textId="77777777" w:rsidR="00D219A0" w:rsidRPr="00D219A0" w:rsidRDefault="00D219A0" w:rsidP="00D219A0">
            <w:pPr>
              <w:spacing w:line="240" w:lineRule="auto"/>
              <w:jc w:val="center"/>
              <w:rPr>
                <w:bCs/>
                <w:sz w:val="24"/>
                <w:szCs w:val="24"/>
              </w:rPr>
            </w:pPr>
            <w:r w:rsidRPr="00D219A0">
              <w:rPr>
                <w:bCs/>
                <w:sz w:val="24"/>
                <w:szCs w:val="24"/>
              </w:rPr>
              <w:t>17</w:t>
            </w:r>
          </w:p>
        </w:tc>
      </w:tr>
      <w:tr w:rsidR="00D219A0" w:rsidRPr="00D219A0" w14:paraId="61118040" w14:textId="77777777" w:rsidTr="00F230EA">
        <w:tc>
          <w:tcPr>
            <w:tcW w:w="817" w:type="dxa"/>
          </w:tcPr>
          <w:p w14:paraId="6F05FB51" w14:textId="77777777" w:rsidR="00D219A0" w:rsidRPr="00D219A0" w:rsidRDefault="00D219A0" w:rsidP="00D219A0">
            <w:pPr>
              <w:pStyle w:val="a6"/>
              <w:numPr>
                <w:ilvl w:val="0"/>
                <w:numId w:val="4"/>
              </w:numPr>
              <w:spacing w:after="0" w:line="240" w:lineRule="auto"/>
              <w:jc w:val="center"/>
              <w:rPr>
                <w:bCs/>
                <w:sz w:val="24"/>
                <w:szCs w:val="24"/>
              </w:rPr>
            </w:pPr>
          </w:p>
        </w:tc>
        <w:tc>
          <w:tcPr>
            <w:tcW w:w="7088" w:type="dxa"/>
          </w:tcPr>
          <w:p w14:paraId="538756AC" w14:textId="77777777" w:rsidR="00D219A0" w:rsidRPr="00D219A0" w:rsidRDefault="00D219A0" w:rsidP="00D219A0">
            <w:pPr>
              <w:spacing w:line="240" w:lineRule="auto"/>
              <w:rPr>
                <w:b/>
                <w:bCs/>
                <w:sz w:val="24"/>
                <w:szCs w:val="24"/>
              </w:rPr>
            </w:pPr>
            <w:r w:rsidRPr="00D219A0">
              <w:rPr>
                <w:b/>
                <w:bCs/>
                <w:sz w:val="24"/>
                <w:szCs w:val="24"/>
              </w:rPr>
              <w:t>Календарный  учебный график</w:t>
            </w:r>
          </w:p>
        </w:tc>
        <w:tc>
          <w:tcPr>
            <w:tcW w:w="1522" w:type="dxa"/>
          </w:tcPr>
          <w:p w14:paraId="0A14F541" w14:textId="77777777" w:rsidR="00D219A0" w:rsidRPr="00D219A0" w:rsidRDefault="00D219A0" w:rsidP="00D219A0">
            <w:pPr>
              <w:spacing w:line="240" w:lineRule="auto"/>
              <w:jc w:val="center"/>
              <w:rPr>
                <w:bCs/>
                <w:sz w:val="24"/>
                <w:szCs w:val="24"/>
              </w:rPr>
            </w:pPr>
            <w:r w:rsidRPr="00D219A0">
              <w:rPr>
                <w:bCs/>
                <w:sz w:val="24"/>
                <w:szCs w:val="24"/>
              </w:rPr>
              <w:t>20</w:t>
            </w:r>
          </w:p>
        </w:tc>
      </w:tr>
    </w:tbl>
    <w:p w14:paraId="43C10DE5" w14:textId="77777777" w:rsidR="00F34289" w:rsidRPr="00D219A0" w:rsidRDefault="00F34289" w:rsidP="00D219A0">
      <w:pPr>
        <w:spacing w:after="262" w:line="240" w:lineRule="auto"/>
        <w:ind w:left="1148" w:hanging="10"/>
        <w:jc w:val="center"/>
        <w:rPr>
          <w:b/>
          <w:sz w:val="24"/>
          <w:szCs w:val="24"/>
        </w:rPr>
      </w:pPr>
    </w:p>
    <w:p w14:paraId="603EF26A" w14:textId="77777777" w:rsidR="00F34289" w:rsidRPr="00D219A0" w:rsidRDefault="00F34289" w:rsidP="00D219A0">
      <w:pPr>
        <w:spacing w:after="262" w:line="240" w:lineRule="auto"/>
        <w:ind w:left="1148" w:hanging="10"/>
        <w:jc w:val="center"/>
        <w:rPr>
          <w:b/>
          <w:sz w:val="24"/>
          <w:szCs w:val="24"/>
        </w:rPr>
      </w:pPr>
    </w:p>
    <w:p w14:paraId="69E6BFBF" w14:textId="77777777" w:rsidR="00DD0971" w:rsidRPr="00D219A0" w:rsidRDefault="00DD0971" w:rsidP="00D219A0">
      <w:pPr>
        <w:spacing w:after="31" w:line="240" w:lineRule="auto"/>
        <w:ind w:left="0" w:firstLine="0"/>
        <w:rPr>
          <w:sz w:val="24"/>
          <w:szCs w:val="24"/>
        </w:rPr>
      </w:pPr>
      <w:r w:rsidRPr="00D219A0">
        <w:rPr>
          <w:sz w:val="24"/>
          <w:szCs w:val="24"/>
        </w:rPr>
        <w:tab/>
      </w:r>
    </w:p>
    <w:p w14:paraId="5456EA29" w14:textId="77777777" w:rsidR="00DD0971" w:rsidRPr="00D219A0" w:rsidRDefault="00DD0971" w:rsidP="00D219A0">
      <w:pPr>
        <w:spacing w:after="29" w:line="240" w:lineRule="auto"/>
        <w:ind w:left="708" w:firstLine="0"/>
        <w:rPr>
          <w:sz w:val="24"/>
          <w:szCs w:val="24"/>
        </w:rPr>
      </w:pPr>
      <w:r w:rsidRPr="00D219A0">
        <w:rPr>
          <w:sz w:val="24"/>
          <w:szCs w:val="24"/>
        </w:rPr>
        <w:tab/>
      </w:r>
    </w:p>
    <w:p w14:paraId="256216B1" w14:textId="50AE9823" w:rsidR="00E5585F" w:rsidRDefault="00DD0971" w:rsidP="00D219A0">
      <w:pPr>
        <w:spacing w:after="30" w:line="240" w:lineRule="auto"/>
        <w:ind w:left="708" w:firstLine="0"/>
        <w:rPr>
          <w:sz w:val="24"/>
          <w:szCs w:val="24"/>
        </w:rPr>
      </w:pPr>
      <w:r w:rsidRPr="00D219A0">
        <w:rPr>
          <w:sz w:val="24"/>
          <w:szCs w:val="24"/>
        </w:rPr>
        <w:tab/>
      </w:r>
    </w:p>
    <w:p w14:paraId="550F5340" w14:textId="77777777" w:rsidR="00E5585F" w:rsidRDefault="00E5585F">
      <w:pPr>
        <w:spacing w:after="200" w:line="276" w:lineRule="auto"/>
        <w:ind w:left="0" w:firstLine="0"/>
        <w:jc w:val="left"/>
        <w:rPr>
          <w:sz w:val="24"/>
          <w:szCs w:val="24"/>
        </w:rPr>
      </w:pPr>
      <w:r>
        <w:rPr>
          <w:sz w:val="24"/>
          <w:szCs w:val="24"/>
        </w:rPr>
        <w:br w:type="page"/>
      </w:r>
    </w:p>
    <w:p w14:paraId="7E4C5039" w14:textId="77777777" w:rsidR="00DD0971" w:rsidRPr="00D219A0" w:rsidRDefault="00DD0971" w:rsidP="00D219A0">
      <w:pPr>
        <w:spacing w:after="30" w:line="240" w:lineRule="auto"/>
        <w:ind w:left="708" w:firstLine="0"/>
        <w:rPr>
          <w:sz w:val="24"/>
          <w:szCs w:val="24"/>
        </w:rPr>
      </w:pPr>
    </w:p>
    <w:p w14:paraId="3F0D3814" w14:textId="77777777" w:rsidR="00DD0971" w:rsidRPr="00D219A0" w:rsidRDefault="00F34289" w:rsidP="00D219A0">
      <w:pPr>
        <w:pStyle w:val="1"/>
        <w:spacing w:line="240" w:lineRule="auto"/>
        <w:ind w:left="1498" w:right="364" w:hanging="360"/>
        <w:rPr>
          <w:sz w:val="24"/>
          <w:szCs w:val="24"/>
        </w:rPr>
      </w:pPr>
      <w:r w:rsidRPr="00D219A0">
        <w:rPr>
          <w:sz w:val="24"/>
          <w:szCs w:val="24"/>
        </w:rPr>
        <w:t>Общая характеристика программы</w:t>
      </w:r>
    </w:p>
    <w:p w14:paraId="792D1E72" w14:textId="77777777" w:rsidR="00DD0971" w:rsidRPr="00D219A0" w:rsidRDefault="00DD0971" w:rsidP="00D219A0">
      <w:pPr>
        <w:spacing w:after="28" w:line="240" w:lineRule="auto"/>
        <w:ind w:left="708" w:firstLine="0"/>
        <w:jc w:val="left"/>
        <w:rPr>
          <w:sz w:val="24"/>
          <w:szCs w:val="24"/>
        </w:rPr>
      </w:pPr>
    </w:p>
    <w:p w14:paraId="52F5EAAF" w14:textId="77777777" w:rsidR="00DD0971" w:rsidRPr="00D219A0" w:rsidRDefault="00DD0971" w:rsidP="00D219A0">
      <w:pPr>
        <w:spacing w:line="240" w:lineRule="auto"/>
        <w:ind w:left="872" w:right="75" w:hanging="10"/>
        <w:rPr>
          <w:sz w:val="24"/>
          <w:szCs w:val="24"/>
        </w:rPr>
      </w:pPr>
      <w:r w:rsidRPr="00D219A0">
        <w:rPr>
          <w:b/>
          <w:sz w:val="24"/>
          <w:szCs w:val="24"/>
        </w:rPr>
        <w:t>1.1 Нормативно-правовые основ</w:t>
      </w:r>
      <w:r w:rsidR="00F34289" w:rsidRPr="00D219A0">
        <w:rPr>
          <w:b/>
          <w:sz w:val="24"/>
          <w:szCs w:val="24"/>
        </w:rPr>
        <w:t xml:space="preserve">ания </w:t>
      </w:r>
      <w:r w:rsidRPr="00D219A0">
        <w:rPr>
          <w:b/>
          <w:sz w:val="24"/>
          <w:szCs w:val="24"/>
        </w:rPr>
        <w:t xml:space="preserve"> разработки программы</w:t>
      </w:r>
      <w:r w:rsidRPr="00D219A0">
        <w:rPr>
          <w:sz w:val="24"/>
          <w:szCs w:val="24"/>
        </w:rPr>
        <w:t xml:space="preserve">: </w:t>
      </w:r>
    </w:p>
    <w:p w14:paraId="3F390B60" w14:textId="77777777" w:rsidR="00F34289" w:rsidRPr="00D219A0" w:rsidRDefault="00243407" w:rsidP="00D219A0">
      <w:pPr>
        <w:spacing w:line="240" w:lineRule="auto"/>
        <w:ind w:left="0" w:firstLine="0"/>
        <w:rPr>
          <w:sz w:val="24"/>
          <w:szCs w:val="24"/>
        </w:rPr>
      </w:pPr>
      <w:r w:rsidRPr="00D219A0">
        <w:rPr>
          <w:sz w:val="24"/>
          <w:szCs w:val="24"/>
        </w:rPr>
        <w:t xml:space="preserve">                 </w:t>
      </w:r>
      <w:r w:rsidR="00F34289" w:rsidRPr="00D219A0">
        <w:rPr>
          <w:sz w:val="24"/>
          <w:szCs w:val="24"/>
        </w:rPr>
        <w:t>Нормативную правовую основу разработки программы составляют:</w:t>
      </w:r>
    </w:p>
    <w:p w14:paraId="0A762683" w14:textId="77777777" w:rsidR="00DD0971" w:rsidRPr="00D219A0" w:rsidRDefault="00DD0971" w:rsidP="00D219A0">
      <w:pPr>
        <w:pStyle w:val="a6"/>
        <w:numPr>
          <w:ilvl w:val="0"/>
          <w:numId w:val="6"/>
        </w:numPr>
        <w:spacing w:after="12" w:line="240" w:lineRule="auto"/>
        <w:ind w:right="78"/>
        <w:rPr>
          <w:sz w:val="24"/>
          <w:szCs w:val="24"/>
        </w:rPr>
      </w:pPr>
      <w:r w:rsidRPr="00D219A0">
        <w:rPr>
          <w:sz w:val="24"/>
          <w:szCs w:val="24"/>
        </w:rPr>
        <w:t xml:space="preserve">Федеральный  закон  от  29.12.2012г.  №273-ФЗ  «Об образовании  в  РФ»;   </w:t>
      </w:r>
    </w:p>
    <w:p w14:paraId="71B031C0" w14:textId="77777777" w:rsidR="00243407" w:rsidRPr="00D219A0" w:rsidRDefault="00243407" w:rsidP="00D219A0">
      <w:pPr>
        <w:pStyle w:val="a6"/>
        <w:numPr>
          <w:ilvl w:val="0"/>
          <w:numId w:val="6"/>
        </w:numPr>
        <w:spacing w:after="58" w:line="240" w:lineRule="auto"/>
        <w:ind w:right="78"/>
        <w:rPr>
          <w:sz w:val="24"/>
          <w:szCs w:val="24"/>
        </w:rPr>
      </w:pPr>
      <w:r w:rsidRPr="00D219A0">
        <w:rPr>
          <w:sz w:val="24"/>
          <w:szCs w:val="24"/>
        </w:rPr>
        <w:t xml:space="preserve"> </w:t>
      </w:r>
      <w:r w:rsidR="00DD0971" w:rsidRPr="00D219A0">
        <w:rPr>
          <w:sz w:val="24"/>
          <w:szCs w:val="24"/>
        </w:rPr>
        <w:t xml:space="preserve">Приказ  Минобразования  и  науки  РФ  от  18.04.2013г.№  292  «Об утверждении  порядка  организации  и  осуществления  образовательной  деятельности  по основным программам профессионального обучения»;  </w:t>
      </w:r>
    </w:p>
    <w:p w14:paraId="0F717B81" w14:textId="77777777" w:rsidR="00243407" w:rsidRPr="00D219A0" w:rsidRDefault="00DD0971" w:rsidP="00D219A0">
      <w:pPr>
        <w:pStyle w:val="a6"/>
        <w:numPr>
          <w:ilvl w:val="0"/>
          <w:numId w:val="5"/>
        </w:numPr>
        <w:spacing w:after="58" w:line="240" w:lineRule="auto"/>
        <w:ind w:right="78"/>
        <w:rPr>
          <w:sz w:val="24"/>
          <w:szCs w:val="24"/>
        </w:rPr>
      </w:pPr>
      <w:r w:rsidRPr="00D219A0">
        <w:rPr>
          <w:sz w:val="24"/>
          <w:szCs w:val="24"/>
        </w:rPr>
        <w:t xml:space="preserve">Перечень профессий рабочих, должностей служащих, по которым осуществляется профессиональное обучение, </w:t>
      </w:r>
      <w:proofErr w:type="spellStart"/>
      <w:r w:rsidRPr="00D219A0">
        <w:rPr>
          <w:sz w:val="24"/>
          <w:szCs w:val="24"/>
        </w:rPr>
        <w:t>утверждѐнный</w:t>
      </w:r>
      <w:proofErr w:type="spellEnd"/>
      <w:r w:rsidRPr="00D219A0">
        <w:rPr>
          <w:sz w:val="24"/>
          <w:szCs w:val="24"/>
        </w:rPr>
        <w:t xml:space="preserve"> приказом Министерства образования и науки РФ от 02.07.2013 № 513 (с изменениями и дополнениями); </w:t>
      </w:r>
    </w:p>
    <w:p w14:paraId="0F9BB4F2" w14:textId="77777777" w:rsidR="00243407" w:rsidRPr="00D219A0" w:rsidRDefault="00DD0971" w:rsidP="00D219A0">
      <w:pPr>
        <w:pStyle w:val="a6"/>
        <w:numPr>
          <w:ilvl w:val="0"/>
          <w:numId w:val="5"/>
        </w:numPr>
        <w:spacing w:after="58" w:line="240" w:lineRule="auto"/>
        <w:ind w:right="78"/>
        <w:rPr>
          <w:sz w:val="24"/>
          <w:szCs w:val="24"/>
        </w:rPr>
      </w:pPr>
      <w:r w:rsidRPr="00D219A0">
        <w:rPr>
          <w:sz w:val="24"/>
          <w:szCs w:val="24"/>
        </w:rPr>
        <w:t xml:space="preserve">Профессиональный стандарт «Сварщик», утвержденный приказом Министерства труда и социальной защиты Российской Федерации от 28.11.2013 г. № 701н (ред. от 10.01.2017), зарегистрированный Министерством юстиции Российской Федерации (рег. № 31301 от 13 февраля 2014 г.); </w:t>
      </w:r>
    </w:p>
    <w:p w14:paraId="63795A6A" w14:textId="77777777" w:rsidR="00DD0971" w:rsidRPr="00D219A0" w:rsidRDefault="00DD0971" w:rsidP="00D219A0">
      <w:pPr>
        <w:pStyle w:val="a6"/>
        <w:numPr>
          <w:ilvl w:val="0"/>
          <w:numId w:val="5"/>
        </w:numPr>
        <w:spacing w:after="58" w:line="240" w:lineRule="auto"/>
        <w:ind w:right="78"/>
        <w:rPr>
          <w:sz w:val="24"/>
          <w:szCs w:val="24"/>
        </w:rPr>
      </w:pPr>
      <w:r w:rsidRPr="00D219A0">
        <w:rPr>
          <w:sz w:val="24"/>
          <w:szCs w:val="24"/>
        </w:rPr>
        <w:t xml:space="preserve">Федеральный государственный образовательный стандарт среднего профессионального образования (далее – СПО), утвержденного приказом Министерства образования и науки Российской Федерации № 50 от 29 января 2016 г., зарегистрированного Министерством юстиции Российской Федерации (рег. № 41197 от 24 февраля 2016 г.) по профессии 15.01.05 Сварщик ручной и частично механизированной сварки (наплавки).   </w:t>
      </w:r>
    </w:p>
    <w:p w14:paraId="418E7EAE" w14:textId="77777777" w:rsidR="00243407" w:rsidRPr="00D219A0" w:rsidRDefault="00243407" w:rsidP="00D219A0">
      <w:pPr>
        <w:spacing w:after="0" w:line="240" w:lineRule="auto"/>
        <w:ind w:left="0" w:right="160" w:firstLine="0"/>
        <w:rPr>
          <w:b/>
          <w:bCs/>
          <w:sz w:val="24"/>
          <w:szCs w:val="24"/>
        </w:rPr>
      </w:pPr>
    </w:p>
    <w:p w14:paraId="129EC1D0" w14:textId="77777777" w:rsidR="00243407" w:rsidRPr="00D219A0" w:rsidRDefault="00243407" w:rsidP="00D219A0">
      <w:pPr>
        <w:spacing w:after="0" w:line="240" w:lineRule="auto"/>
        <w:ind w:left="0" w:right="160" w:firstLine="0"/>
        <w:rPr>
          <w:b/>
          <w:bCs/>
          <w:sz w:val="24"/>
          <w:szCs w:val="24"/>
        </w:rPr>
      </w:pPr>
      <w:r w:rsidRPr="00D219A0">
        <w:rPr>
          <w:b/>
          <w:bCs/>
          <w:sz w:val="24"/>
          <w:szCs w:val="24"/>
        </w:rPr>
        <w:t xml:space="preserve">2 Объём программы </w:t>
      </w:r>
    </w:p>
    <w:p w14:paraId="6F7E11EA" w14:textId="77777777" w:rsidR="00243407" w:rsidRPr="00D219A0" w:rsidRDefault="00243407" w:rsidP="00D219A0">
      <w:pPr>
        <w:spacing w:line="240" w:lineRule="auto"/>
        <w:ind w:left="127" w:right="81" w:firstLine="567"/>
        <w:rPr>
          <w:sz w:val="24"/>
          <w:szCs w:val="24"/>
        </w:rPr>
      </w:pPr>
      <w:r w:rsidRPr="00D219A0">
        <w:rPr>
          <w:sz w:val="24"/>
          <w:szCs w:val="24"/>
        </w:rPr>
        <w:t>Срок освоения программы в очной форме  3 месяца 432 часа.</w:t>
      </w:r>
    </w:p>
    <w:p w14:paraId="5282378A" w14:textId="77777777" w:rsidR="00243407" w:rsidRPr="00D219A0" w:rsidRDefault="00243407" w:rsidP="00D219A0">
      <w:pPr>
        <w:spacing w:line="240" w:lineRule="auto"/>
        <w:ind w:left="0" w:right="75" w:firstLine="0"/>
        <w:rPr>
          <w:sz w:val="24"/>
          <w:szCs w:val="24"/>
        </w:rPr>
      </w:pPr>
    </w:p>
    <w:p w14:paraId="68999AF2" w14:textId="77777777" w:rsidR="00DD0971" w:rsidRPr="00D219A0" w:rsidRDefault="00243407" w:rsidP="00D219A0">
      <w:pPr>
        <w:spacing w:line="240" w:lineRule="auto"/>
        <w:ind w:left="0" w:right="75" w:firstLine="0"/>
        <w:rPr>
          <w:sz w:val="24"/>
          <w:szCs w:val="24"/>
        </w:rPr>
      </w:pPr>
      <w:r w:rsidRPr="00D219A0">
        <w:rPr>
          <w:b/>
          <w:sz w:val="24"/>
          <w:szCs w:val="24"/>
        </w:rPr>
        <w:t xml:space="preserve">3. </w:t>
      </w:r>
      <w:r w:rsidR="00DD0971" w:rsidRPr="00D219A0">
        <w:rPr>
          <w:b/>
          <w:sz w:val="24"/>
          <w:szCs w:val="24"/>
        </w:rPr>
        <w:t xml:space="preserve">Требования к слушателям </w:t>
      </w:r>
    </w:p>
    <w:p w14:paraId="67DA32BE" w14:textId="77777777" w:rsidR="00DD0971" w:rsidRPr="00D219A0" w:rsidRDefault="00DD0971" w:rsidP="00D219A0">
      <w:pPr>
        <w:spacing w:line="240" w:lineRule="auto"/>
        <w:ind w:left="127" w:right="81" w:firstLine="567"/>
        <w:rPr>
          <w:sz w:val="24"/>
          <w:szCs w:val="24"/>
        </w:rPr>
      </w:pPr>
      <w:r w:rsidRPr="00D219A0">
        <w:rPr>
          <w:sz w:val="24"/>
          <w:szCs w:val="24"/>
        </w:rPr>
        <w:t xml:space="preserve">Слушателями </w:t>
      </w:r>
      <w:r w:rsidR="00243407" w:rsidRPr="00D219A0">
        <w:rPr>
          <w:sz w:val="24"/>
          <w:szCs w:val="24"/>
        </w:rPr>
        <w:t xml:space="preserve">дополнительной </w:t>
      </w:r>
      <w:r w:rsidRPr="00D219A0">
        <w:rPr>
          <w:sz w:val="24"/>
          <w:szCs w:val="24"/>
        </w:rPr>
        <w:t>программы профессиональной подготовки по профессии Сварщик ручной дуговой сварки плавящимся покрытым электродом могут являться лица различного возраста, в том числе не имеющие основно</w:t>
      </w:r>
      <w:r w:rsidR="00243407" w:rsidRPr="00D219A0">
        <w:rPr>
          <w:sz w:val="24"/>
          <w:szCs w:val="24"/>
        </w:rPr>
        <w:t xml:space="preserve">е </w:t>
      </w:r>
      <w:r w:rsidRPr="00D219A0">
        <w:rPr>
          <w:sz w:val="24"/>
          <w:szCs w:val="24"/>
        </w:rPr>
        <w:t>обще</w:t>
      </w:r>
      <w:r w:rsidR="00243407" w:rsidRPr="00D219A0">
        <w:rPr>
          <w:sz w:val="24"/>
          <w:szCs w:val="24"/>
        </w:rPr>
        <w:t xml:space="preserve">е </w:t>
      </w:r>
      <w:r w:rsidRPr="00D219A0">
        <w:rPr>
          <w:sz w:val="24"/>
          <w:szCs w:val="24"/>
        </w:rPr>
        <w:t>или средне</w:t>
      </w:r>
      <w:r w:rsidR="00243407" w:rsidRPr="00D219A0">
        <w:rPr>
          <w:sz w:val="24"/>
          <w:szCs w:val="24"/>
        </w:rPr>
        <w:t>е</w:t>
      </w:r>
      <w:r w:rsidRPr="00D219A0">
        <w:rPr>
          <w:sz w:val="24"/>
          <w:szCs w:val="24"/>
        </w:rPr>
        <w:t xml:space="preserve"> обще</w:t>
      </w:r>
      <w:r w:rsidR="00243407" w:rsidRPr="00D219A0">
        <w:rPr>
          <w:sz w:val="24"/>
          <w:szCs w:val="24"/>
        </w:rPr>
        <w:t>е</w:t>
      </w:r>
      <w:r w:rsidRPr="00D219A0">
        <w:rPr>
          <w:sz w:val="24"/>
          <w:szCs w:val="24"/>
        </w:rPr>
        <w:t xml:space="preserve"> образовани</w:t>
      </w:r>
      <w:r w:rsidR="00243407" w:rsidRPr="00D219A0">
        <w:rPr>
          <w:sz w:val="24"/>
          <w:szCs w:val="24"/>
        </w:rPr>
        <w:t>е, включая лиц</w:t>
      </w:r>
      <w:r w:rsidRPr="00D219A0">
        <w:rPr>
          <w:sz w:val="24"/>
          <w:szCs w:val="24"/>
        </w:rPr>
        <w:t xml:space="preserve"> с ограниченными возможностями здоровья (с различными формами умственной отсталости). </w:t>
      </w:r>
    </w:p>
    <w:p w14:paraId="38D99464" w14:textId="77777777" w:rsidR="00DD0971" w:rsidRPr="00D219A0" w:rsidRDefault="00DD0971" w:rsidP="00D219A0">
      <w:pPr>
        <w:spacing w:after="230" w:line="240" w:lineRule="auto"/>
        <w:ind w:left="708" w:firstLine="0"/>
        <w:jc w:val="left"/>
        <w:rPr>
          <w:sz w:val="24"/>
          <w:szCs w:val="24"/>
        </w:rPr>
      </w:pPr>
    </w:p>
    <w:p w14:paraId="0E1E935A" w14:textId="77777777" w:rsidR="00243407" w:rsidRPr="00D219A0" w:rsidRDefault="00243407" w:rsidP="00D219A0">
      <w:pPr>
        <w:spacing w:line="240" w:lineRule="auto"/>
        <w:ind w:left="0" w:right="160" w:firstLine="0"/>
        <w:rPr>
          <w:b/>
          <w:bCs/>
          <w:sz w:val="24"/>
          <w:szCs w:val="24"/>
        </w:rPr>
      </w:pPr>
      <w:bookmarkStart w:id="0" w:name="_Toc128449"/>
      <w:r w:rsidRPr="00D219A0">
        <w:rPr>
          <w:b/>
          <w:bCs/>
          <w:sz w:val="24"/>
          <w:szCs w:val="24"/>
        </w:rPr>
        <w:t>4. Цель и планируемые результаты обучения</w:t>
      </w:r>
    </w:p>
    <w:p w14:paraId="4607A110" w14:textId="77777777" w:rsidR="00243407" w:rsidRPr="00D219A0" w:rsidRDefault="00243407" w:rsidP="00D219A0">
      <w:pPr>
        <w:spacing w:line="240" w:lineRule="auto"/>
        <w:ind w:left="0" w:right="160" w:firstLine="0"/>
        <w:rPr>
          <w:b/>
          <w:bCs/>
          <w:sz w:val="24"/>
          <w:szCs w:val="24"/>
        </w:rPr>
      </w:pPr>
    </w:p>
    <w:p w14:paraId="2DBAB396" w14:textId="77777777" w:rsidR="00FF6479" w:rsidRPr="00D219A0" w:rsidRDefault="00243407" w:rsidP="00D219A0">
      <w:pPr>
        <w:spacing w:line="240" w:lineRule="auto"/>
        <w:ind w:left="0" w:right="160" w:firstLine="0"/>
        <w:rPr>
          <w:b/>
          <w:bCs/>
          <w:sz w:val="24"/>
          <w:szCs w:val="24"/>
        </w:rPr>
      </w:pPr>
      <w:r w:rsidRPr="00D219A0">
        <w:rPr>
          <w:b/>
          <w:sz w:val="24"/>
          <w:szCs w:val="24"/>
        </w:rPr>
        <w:t>4.1. Характеристика профессиональной деятельности выпускника</w:t>
      </w:r>
      <w:r w:rsidR="00FF6479" w:rsidRPr="00D219A0">
        <w:rPr>
          <w:b/>
          <w:sz w:val="24"/>
          <w:szCs w:val="24"/>
        </w:rPr>
        <w:t>:</w:t>
      </w:r>
      <w:r w:rsidRPr="00D219A0">
        <w:rPr>
          <w:color w:val="333333"/>
          <w:sz w:val="24"/>
          <w:szCs w:val="24"/>
          <w:shd w:val="clear" w:color="auto" w:fill="FFFFFF"/>
        </w:rPr>
        <w:t xml:space="preserve"> </w:t>
      </w:r>
      <w:bookmarkEnd w:id="0"/>
      <w:r w:rsidR="00FF6479" w:rsidRPr="00D219A0">
        <w:rPr>
          <w:sz w:val="24"/>
          <w:szCs w:val="24"/>
        </w:rPr>
        <w:t xml:space="preserve">проведение подготовительных и сборочных операций перед сваркой и зачистка сварных швов после сварки; ручная дуговая сварка /наплавка/резка плавящимся покрытым электродом простых деталей неответственных конструкций. </w:t>
      </w:r>
    </w:p>
    <w:p w14:paraId="6E8853FC" w14:textId="77777777" w:rsidR="00243407" w:rsidRPr="00D219A0" w:rsidRDefault="00243407" w:rsidP="00D219A0">
      <w:pPr>
        <w:spacing w:line="240" w:lineRule="auto"/>
        <w:ind w:left="0" w:right="160" w:firstLine="0"/>
        <w:rPr>
          <w:b/>
          <w:sz w:val="24"/>
          <w:szCs w:val="24"/>
        </w:rPr>
      </w:pPr>
      <w:r w:rsidRPr="00D219A0">
        <w:rPr>
          <w:b/>
          <w:sz w:val="24"/>
          <w:szCs w:val="24"/>
        </w:rPr>
        <w:t>4.2. Планируемые результаты обучения</w:t>
      </w:r>
    </w:p>
    <w:p w14:paraId="7F0AEA39" w14:textId="77777777" w:rsidR="00243407" w:rsidRPr="00D219A0" w:rsidRDefault="00243407" w:rsidP="00D219A0">
      <w:pPr>
        <w:spacing w:line="240" w:lineRule="auto"/>
        <w:ind w:firstLine="737"/>
        <w:rPr>
          <w:sz w:val="24"/>
          <w:szCs w:val="24"/>
        </w:rPr>
      </w:pPr>
      <w:r w:rsidRPr="00D219A0">
        <w:rPr>
          <w:sz w:val="24"/>
          <w:szCs w:val="24"/>
        </w:rPr>
        <w:t>Выпускник должен обладать профессиональными компетенциями, соответствующими виду деятельности:</w:t>
      </w:r>
    </w:p>
    <w:tbl>
      <w:tblPr>
        <w:tblStyle w:val="a5"/>
        <w:tblW w:w="0" w:type="auto"/>
        <w:tblLook w:val="04A0" w:firstRow="1" w:lastRow="0" w:firstColumn="1" w:lastColumn="0" w:noHBand="0" w:noVBand="1"/>
      </w:tblPr>
      <w:tblGrid>
        <w:gridCol w:w="1657"/>
        <w:gridCol w:w="8553"/>
      </w:tblGrid>
      <w:tr w:rsidR="00243407" w:rsidRPr="00D219A0" w14:paraId="3DF67FCD" w14:textId="77777777" w:rsidTr="00FF6479">
        <w:tc>
          <w:tcPr>
            <w:tcW w:w="1668" w:type="dxa"/>
          </w:tcPr>
          <w:p w14:paraId="60C87A53" w14:textId="77777777" w:rsidR="00243407" w:rsidRPr="00D219A0" w:rsidRDefault="00243407" w:rsidP="00D219A0">
            <w:pPr>
              <w:spacing w:after="0" w:line="240" w:lineRule="auto"/>
              <w:ind w:left="0" w:firstLine="0"/>
              <w:rPr>
                <w:sz w:val="24"/>
                <w:szCs w:val="24"/>
              </w:rPr>
            </w:pPr>
            <w:r w:rsidRPr="00D219A0">
              <w:rPr>
                <w:sz w:val="24"/>
                <w:szCs w:val="24"/>
              </w:rPr>
              <w:t xml:space="preserve">Код </w:t>
            </w:r>
          </w:p>
        </w:tc>
        <w:tc>
          <w:tcPr>
            <w:tcW w:w="8621" w:type="dxa"/>
          </w:tcPr>
          <w:p w14:paraId="0609B878" w14:textId="77777777" w:rsidR="00243407" w:rsidRPr="00D219A0" w:rsidRDefault="00243407" w:rsidP="00D219A0">
            <w:pPr>
              <w:spacing w:after="0" w:line="240" w:lineRule="auto"/>
              <w:rPr>
                <w:sz w:val="24"/>
                <w:szCs w:val="24"/>
              </w:rPr>
            </w:pPr>
            <w:r w:rsidRPr="00D219A0">
              <w:rPr>
                <w:sz w:val="24"/>
                <w:szCs w:val="24"/>
              </w:rPr>
              <w:t>Наименование видов деятельности и профессиональных компетенций</w:t>
            </w:r>
          </w:p>
        </w:tc>
      </w:tr>
      <w:tr w:rsidR="00243407" w:rsidRPr="00D219A0" w14:paraId="7F3F3799" w14:textId="77777777" w:rsidTr="00FF6479">
        <w:tc>
          <w:tcPr>
            <w:tcW w:w="1668" w:type="dxa"/>
          </w:tcPr>
          <w:p w14:paraId="3491BBC2" w14:textId="77777777" w:rsidR="00243407" w:rsidRPr="00D219A0" w:rsidRDefault="00243407" w:rsidP="00D219A0">
            <w:pPr>
              <w:spacing w:after="0" w:line="240" w:lineRule="auto"/>
              <w:ind w:left="0" w:firstLine="0"/>
              <w:rPr>
                <w:sz w:val="24"/>
                <w:szCs w:val="24"/>
              </w:rPr>
            </w:pPr>
            <w:r w:rsidRPr="00D219A0">
              <w:rPr>
                <w:sz w:val="24"/>
                <w:szCs w:val="24"/>
              </w:rPr>
              <w:t xml:space="preserve">ВД </w:t>
            </w:r>
          </w:p>
        </w:tc>
        <w:tc>
          <w:tcPr>
            <w:tcW w:w="8621" w:type="dxa"/>
          </w:tcPr>
          <w:p w14:paraId="55DCC49C" w14:textId="77777777" w:rsidR="00243407" w:rsidRPr="00D219A0" w:rsidRDefault="00243407" w:rsidP="00D219A0">
            <w:pPr>
              <w:numPr>
                <w:ilvl w:val="0"/>
                <w:numId w:val="1"/>
              </w:numPr>
              <w:spacing w:after="0" w:line="240" w:lineRule="auto"/>
              <w:ind w:right="81" w:firstLine="567"/>
              <w:rPr>
                <w:sz w:val="24"/>
                <w:szCs w:val="24"/>
              </w:rPr>
            </w:pPr>
            <w:r w:rsidRPr="00D219A0">
              <w:rPr>
                <w:sz w:val="24"/>
                <w:szCs w:val="24"/>
              </w:rPr>
              <w:t xml:space="preserve">проведение подготовительных и сборочных операций перед сваркой и зачистка сварных швов после сварки; </w:t>
            </w:r>
          </w:p>
          <w:p w14:paraId="116F8B49" w14:textId="77777777" w:rsidR="00243407" w:rsidRPr="00D219A0" w:rsidRDefault="00243407" w:rsidP="00D219A0">
            <w:pPr>
              <w:numPr>
                <w:ilvl w:val="0"/>
                <w:numId w:val="1"/>
              </w:numPr>
              <w:spacing w:after="0" w:line="240" w:lineRule="auto"/>
              <w:ind w:right="81" w:firstLine="567"/>
              <w:rPr>
                <w:sz w:val="24"/>
                <w:szCs w:val="24"/>
              </w:rPr>
            </w:pPr>
            <w:r w:rsidRPr="00D219A0">
              <w:rPr>
                <w:sz w:val="24"/>
                <w:szCs w:val="24"/>
              </w:rPr>
              <w:t xml:space="preserve">ручная дуговая сварка /наплавка/резка плавящимся покрытым электродом простых деталей неответственных конструкций. </w:t>
            </w:r>
          </w:p>
        </w:tc>
      </w:tr>
      <w:tr w:rsidR="00243407" w:rsidRPr="00D219A0" w14:paraId="3E623E3F" w14:textId="77777777" w:rsidTr="00FF6479">
        <w:tc>
          <w:tcPr>
            <w:tcW w:w="1668" w:type="dxa"/>
          </w:tcPr>
          <w:p w14:paraId="3744DEBF" w14:textId="77777777" w:rsidR="00243407" w:rsidRPr="00D219A0" w:rsidRDefault="00243407" w:rsidP="00D219A0">
            <w:pPr>
              <w:spacing w:after="0" w:line="240" w:lineRule="auto"/>
              <w:ind w:left="0" w:firstLine="0"/>
              <w:rPr>
                <w:sz w:val="24"/>
                <w:szCs w:val="24"/>
              </w:rPr>
            </w:pPr>
            <w:r w:rsidRPr="00D219A0">
              <w:rPr>
                <w:sz w:val="24"/>
                <w:szCs w:val="24"/>
              </w:rPr>
              <w:t>ПК.</w:t>
            </w:r>
            <w:r w:rsidR="00FF6479" w:rsidRPr="00D219A0">
              <w:rPr>
                <w:sz w:val="24"/>
                <w:szCs w:val="24"/>
              </w:rPr>
              <w:t xml:space="preserve">2. </w:t>
            </w:r>
            <w:r w:rsidRPr="00D219A0">
              <w:rPr>
                <w:sz w:val="24"/>
                <w:szCs w:val="24"/>
              </w:rPr>
              <w:t>1</w:t>
            </w:r>
          </w:p>
        </w:tc>
        <w:tc>
          <w:tcPr>
            <w:tcW w:w="8621" w:type="dxa"/>
          </w:tcPr>
          <w:p w14:paraId="68220A18" w14:textId="77777777" w:rsidR="00567557" w:rsidRPr="00D219A0" w:rsidRDefault="00567557" w:rsidP="00D219A0">
            <w:pPr>
              <w:pStyle w:val="3"/>
              <w:spacing w:after="0" w:line="240" w:lineRule="auto"/>
              <w:ind w:left="142" w:right="75" w:firstLine="567"/>
              <w:outlineLvl w:val="2"/>
              <w:rPr>
                <w:b w:val="0"/>
                <w:sz w:val="24"/>
                <w:szCs w:val="24"/>
              </w:rPr>
            </w:pPr>
            <w:r w:rsidRPr="00D219A0">
              <w:rPr>
                <w:b w:val="0"/>
                <w:sz w:val="24"/>
                <w:szCs w:val="24"/>
              </w:rPr>
              <w:t xml:space="preserve">Проведение подготовительных и сборочных операций перед сваркой и зачистка сварных швов после сварки </w:t>
            </w:r>
          </w:p>
          <w:p w14:paraId="7CEA2A35" w14:textId="77777777" w:rsidR="00243407" w:rsidRPr="00D219A0" w:rsidRDefault="00243407" w:rsidP="00D219A0">
            <w:pPr>
              <w:spacing w:after="0" w:line="240" w:lineRule="auto"/>
              <w:rPr>
                <w:sz w:val="24"/>
                <w:szCs w:val="24"/>
              </w:rPr>
            </w:pPr>
          </w:p>
        </w:tc>
      </w:tr>
      <w:tr w:rsidR="00FF6479" w:rsidRPr="00D219A0" w14:paraId="74EE2BF9" w14:textId="77777777" w:rsidTr="00FF6479">
        <w:tc>
          <w:tcPr>
            <w:tcW w:w="1668" w:type="dxa"/>
          </w:tcPr>
          <w:p w14:paraId="59FACEA0" w14:textId="77777777" w:rsidR="00FF6479" w:rsidRPr="00D219A0" w:rsidRDefault="00FF6479" w:rsidP="00D219A0">
            <w:pPr>
              <w:spacing w:after="0" w:line="240" w:lineRule="auto"/>
              <w:ind w:left="0" w:firstLine="0"/>
              <w:rPr>
                <w:sz w:val="24"/>
                <w:szCs w:val="24"/>
              </w:rPr>
            </w:pPr>
            <w:r w:rsidRPr="00D219A0">
              <w:rPr>
                <w:sz w:val="24"/>
                <w:szCs w:val="24"/>
              </w:rPr>
              <w:lastRenderedPageBreak/>
              <w:t>ПК 2.3.</w:t>
            </w:r>
          </w:p>
        </w:tc>
        <w:tc>
          <w:tcPr>
            <w:tcW w:w="8621" w:type="dxa"/>
          </w:tcPr>
          <w:p w14:paraId="05D5C4DE" w14:textId="77777777" w:rsidR="00FF6479" w:rsidRPr="00D219A0" w:rsidRDefault="00F72651" w:rsidP="00D219A0">
            <w:pPr>
              <w:pStyle w:val="a7"/>
              <w:shd w:val="clear" w:color="auto" w:fill="FFFFFF"/>
              <w:spacing w:before="0" w:beforeAutospacing="0" w:after="0" w:afterAutospacing="0"/>
              <w:rPr>
                <w:color w:val="333333"/>
              </w:rPr>
            </w:pPr>
            <w:r w:rsidRPr="00D219A0">
              <w:rPr>
                <w:color w:val="333333"/>
              </w:rPr>
              <w:t>Выполнять ручную дуговую наплавку покрытыми электродами различных деталей.</w:t>
            </w:r>
          </w:p>
        </w:tc>
      </w:tr>
    </w:tbl>
    <w:p w14:paraId="7019D98E" w14:textId="77777777" w:rsidR="00243407" w:rsidRPr="00D219A0" w:rsidRDefault="00243407" w:rsidP="00D219A0">
      <w:pPr>
        <w:spacing w:after="0" w:line="240" w:lineRule="auto"/>
        <w:ind w:left="0" w:firstLine="0"/>
        <w:rPr>
          <w:b/>
          <w:sz w:val="24"/>
          <w:szCs w:val="24"/>
        </w:rPr>
      </w:pPr>
    </w:p>
    <w:p w14:paraId="2ABBFE38" w14:textId="77777777" w:rsidR="00F72651" w:rsidRPr="00D219A0" w:rsidRDefault="00F72651" w:rsidP="00D219A0">
      <w:pPr>
        <w:spacing w:line="240" w:lineRule="auto"/>
        <w:ind w:left="0" w:firstLine="0"/>
        <w:rPr>
          <w:sz w:val="24"/>
          <w:szCs w:val="24"/>
        </w:rPr>
      </w:pPr>
      <w:r w:rsidRPr="00D219A0">
        <w:rPr>
          <w:sz w:val="24"/>
          <w:szCs w:val="24"/>
        </w:rPr>
        <w:t>В результате изучения</w:t>
      </w:r>
      <w:r w:rsidRPr="00D219A0">
        <w:rPr>
          <w:sz w:val="24"/>
          <w:szCs w:val="24"/>
        </w:rPr>
        <w:tab/>
        <w:t>программы слушатель приобретает практический опыт, умения и знания:</w:t>
      </w:r>
    </w:p>
    <w:p w14:paraId="091477E6" w14:textId="77777777" w:rsidR="00F72651" w:rsidRPr="00D219A0" w:rsidRDefault="00F72651" w:rsidP="00D219A0">
      <w:pPr>
        <w:spacing w:line="240" w:lineRule="auto"/>
        <w:ind w:left="0" w:firstLine="0"/>
        <w:rPr>
          <w:b/>
          <w:sz w:val="24"/>
          <w:szCs w:val="24"/>
        </w:rPr>
      </w:pPr>
    </w:p>
    <w:tbl>
      <w:tblPr>
        <w:tblStyle w:val="a5"/>
        <w:tblW w:w="10702" w:type="dxa"/>
        <w:tblLayout w:type="fixed"/>
        <w:tblLook w:val="04A0" w:firstRow="1" w:lastRow="0" w:firstColumn="1" w:lastColumn="0" w:noHBand="0" w:noVBand="1"/>
      </w:tblPr>
      <w:tblGrid>
        <w:gridCol w:w="2376"/>
        <w:gridCol w:w="3047"/>
        <w:gridCol w:w="2622"/>
        <w:gridCol w:w="2657"/>
      </w:tblGrid>
      <w:tr w:rsidR="00F72651" w:rsidRPr="00D219A0" w14:paraId="2A227141" w14:textId="77777777" w:rsidTr="00F72651">
        <w:trPr>
          <w:trHeight w:val="641"/>
        </w:trPr>
        <w:tc>
          <w:tcPr>
            <w:tcW w:w="2376" w:type="dxa"/>
          </w:tcPr>
          <w:p w14:paraId="714865F4" w14:textId="77777777" w:rsidR="00F72651" w:rsidRPr="00D219A0" w:rsidRDefault="00F72651" w:rsidP="00D219A0">
            <w:pPr>
              <w:autoSpaceDE w:val="0"/>
              <w:autoSpaceDN w:val="0"/>
              <w:adjustRightInd w:val="0"/>
              <w:spacing w:after="0" w:line="240" w:lineRule="auto"/>
              <w:ind w:left="0" w:firstLine="0"/>
              <w:rPr>
                <w:sz w:val="24"/>
                <w:szCs w:val="24"/>
              </w:rPr>
            </w:pPr>
            <w:r w:rsidRPr="00D219A0">
              <w:rPr>
                <w:b/>
                <w:sz w:val="24"/>
                <w:szCs w:val="24"/>
              </w:rPr>
              <w:t>Профессиональные компетенции</w:t>
            </w:r>
          </w:p>
        </w:tc>
        <w:tc>
          <w:tcPr>
            <w:tcW w:w="3047" w:type="dxa"/>
          </w:tcPr>
          <w:p w14:paraId="017C32B6" w14:textId="77777777" w:rsidR="00F72651" w:rsidRPr="00D219A0" w:rsidRDefault="00F72651" w:rsidP="00D219A0">
            <w:pPr>
              <w:autoSpaceDE w:val="0"/>
              <w:autoSpaceDN w:val="0"/>
              <w:adjustRightInd w:val="0"/>
              <w:spacing w:after="0" w:line="240" w:lineRule="auto"/>
              <w:ind w:left="0" w:firstLine="0"/>
              <w:rPr>
                <w:sz w:val="24"/>
                <w:szCs w:val="24"/>
              </w:rPr>
            </w:pPr>
            <w:r w:rsidRPr="00D219A0">
              <w:rPr>
                <w:b/>
                <w:sz w:val="24"/>
                <w:szCs w:val="24"/>
              </w:rPr>
              <w:t>Практический опыт</w:t>
            </w:r>
          </w:p>
        </w:tc>
        <w:tc>
          <w:tcPr>
            <w:tcW w:w="2622" w:type="dxa"/>
          </w:tcPr>
          <w:p w14:paraId="14B22758" w14:textId="77777777" w:rsidR="00F72651" w:rsidRPr="00D219A0" w:rsidRDefault="00F72651" w:rsidP="00D219A0">
            <w:pPr>
              <w:autoSpaceDE w:val="0"/>
              <w:autoSpaceDN w:val="0"/>
              <w:adjustRightInd w:val="0"/>
              <w:spacing w:after="0" w:line="240" w:lineRule="auto"/>
              <w:rPr>
                <w:sz w:val="24"/>
                <w:szCs w:val="24"/>
              </w:rPr>
            </w:pPr>
            <w:r w:rsidRPr="00D219A0">
              <w:rPr>
                <w:b/>
                <w:sz w:val="24"/>
                <w:szCs w:val="24"/>
              </w:rPr>
              <w:t>Умения</w:t>
            </w:r>
          </w:p>
        </w:tc>
        <w:tc>
          <w:tcPr>
            <w:tcW w:w="2657" w:type="dxa"/>
          </w:tcPr>
          <w:p w14:paraId="119C096E" w14:textId="77777777" w:rsidR="00F72651" w:rsidRPr="00D219A0" w:rsidRDefault="00F72651" w:rsidP="00D219A0">
            <w:pPr>
              <w:autoSpaceDE w:val="0"/>
              <w:autoSpaceDN w:val="0"/>
              <w:adjustRightInd w:val="0"/>
              <w:spacing w:after="0" w:line="240" w:lineRule="auto"/>
              <w:rPr>
                <w:sz w:val="24"/>
                <w:szCs w:val="24"/>
              </w:rPr>
            </w:pPr>
            <w:r w:rsidRPr="00D219A0">
              <w:rPr>
                <w:b/>
                <w:sz w:val="24"/>
                <w:szCs w:val="24"/>
              </w:rPr>
              <w:t>Знания</w:t>
            </w:r>
          </w:p>
        </w:tc>
      </w:tr>
      <w:tr w:rsidR="008B4A79" w:rsidRPr="00D219A0" w14:paraId="3BE9E548" w14:textId="77777777" w:rsidTr="00F72651">
        <w:trPr>
          <w:trHeight w:val="641"/>
        </w:trPr>
        <w:tc>
          <w:tcPr>
            <w:tcW w:w="2376" w:type="dxa"/>
          </w:tcPr>
          <w:p w14:paraId="065F93DC" w14:textId="77777777" w:rsidR="008B4A79" w:rsidRPr="00D219A0" w:rsidRDefault="008B4A79" w:rsidP="00D219A0">
            <w:pPr>
              <w:autoSpaceDE w:val="0"/>
              <w:autoSpaceDN w:val="0"/>
              <w:adjustRightInd w:val="0"/>
              <w:spacing w:after="0" w:line="240" w:lineRule="auto"/>
              <w:ind w:left="0" w:firstLine="0"/>
              <w:rPr>
                <w:b/>
                <w:sz w:val="24"/>
                <w:szCs w:val="24"/>
              </w:rPr>
            </w:pPr>
          </w:p>
        </w:tc>
        <w:tc>
          <w:tcPr>
            <w:tcW w:w="3047" w:type="dxa"/>
          </w:tcPr>
          <w:p w14:paraId="1BB81476" w14:textId="77777777" w:rsidR="008B4A79" w:rsidRPr="00D219A0" w:rsidRDefault="008B4A79" w:rsidP="00D219A0">
            <w:pPr>
              <w:autoSpaceDE w:val="0"/>
              <w:autoSpaceDN w:val="0"/>
              <w:adjustRightInd w:val="0"/>
              <w:spacing w:after="0" w:line="240" w:lineRule="auto"/>
              <w:ind w:left="0" w:firstLine="0"/>
              <w:rPr>
                <w:b/>
                <w:sz w:val="24"/>
                <w:szCs w:val="24"/>
              </w:rPr>
            </w:pPr>
          </w:p>
        </w:tc>
        <w:tc>
          <w:tcPr>
            <w:tcW w:w="2622" w:type="dxa"/>
          </w:tcPr>
          <w:p w14:paraId="7FF5B12B" w14:textId="77777777" w:rsidR="008B4A79" w:rsidRPr="00D219A0" w:rsidRDefault="008B4A79" w:rsidP="00D219A0">
            <w:pPr>
              <w:autoSpaceDE w:val="0"/>
              <w:autoSpaceDN w:val="0"/>
              <w:adjustRightInd w:val="0"/>
              <w:spacing w:after="0" w:line="240" w:lineRule="auto"/>
              <w:rPr>
                <w:b/>
                <w:sz w:val="24"/>
                <w:szCs w:val="24"/>
              </w:rPr>
            </w:pPr>
          </w:p>
        </w:tc>
        <w:tc>
          <w:tcPr>
            <w:tcW w:w="2657" w:type="dxa"/>
          </w:tcPr>
          <w:p w14:paraId="0F9AACF5" w14:textId="77777777" w:rsidR="008B4A79" w:rsidRPr="00D219A0" w:rsidRDefault="008B4A79" w:rsidP="00D219A0">
            <w:pPr>
              <w:autoSpaceDE w:val="0"/>
              <w:autoSpaceDN w:val="0"/>
              <w:adjustRightInd w:val="0"/>
              <w:spacing w:after="0" w:line="240" w:lineRule="auto"/>
              <w:rPr>
                <w:b/>
                <w:sz w:val="24"/>
                <w:szCs w:val="24"/>
              </w:rPr>
            </w:pPr>
          </w:p>
        </w:tc>
      </w:tr>
      <w:tr w:rsidR="00567557" w:rsidRPr="00D219A0" w14:paraId="23EA2968" w14:textId="77777777" w:rsidTr="00F72651">
        <w:trPr>
          <w:trHeight w:val="641"/>
        </w:trPr>
        <w:tc>
          <w:tcPr>
            <w:tcW w:w="2376" w:type="dxa"/>
          </w:tcPr>
          <w:p w14:paraId="170DD06D" w14:textId="77777777" w:rsidR="00567557" w:rsidRPr="00D219A0" w:rsidRDefault="00567557" w:rsidP="00D219A0">
            <w:pPr>
              <w:pStyle w:val="3"/>
              <w:spacing w:after="0" w:line="240" w:lineRule="auto"/>
              <w:ind w:left="142" w:right="75" w:firstLine="567"/>
              <w:outlineLvl w:val="2"/>
              <w:rPr>
                <w:b w:val="0"/>
                <w:sz w:val="24"/>
                <w:szCs w:val="24"/>
              </w:rPr>
            </w:pPr>
            <w:r w:rsidRPr="00D219A0">
              <w:rPr>
                <w:b w:val="0"/>
                <w:sz w:val="24"/>
                <w:szCs w:val="24"/>
              </w:rPr>
              <w:lastRenderedPageBreak/>
              <w:t xml:space="preserve">ПК.2. 1 Проведение подготовительных и сборочных операций перед сваркой и зачистка сварных швов после сварки </w:t>
            </w:r>
          </w:p>
          <w:p w14:paraId="0801B434" w14:textId="77777777" w:rsidR="00567557" w:rsidRPr="00D219A0" w:rsidRDefault="00567557" w:rsidP="00D219A0">
            <w:pPr>
              <w:autoSpaceDE w:val="0"/>
              <w:autoSpaceDN w:val="0"/>
              <w:adjustRightInd w:val="0"/>
              <w:spacing w:after="0" w:line="240" w:lineRule="auto"/>
              <w:ind w:left="0" w:firstLine="0"/>
              <w:rPr>
                <w:b/>
                <w:sz w:val="24"/>
                <w:szCs w:val="24"/>
              </w:rPr>
            </w:pPr>
          </w:p>
        </w:tc>
        <w:tc>
          <w:tcPr>
            <w:tcW w:w="3047" w:type="dxa"/>
          </w:tcPr>
          <w:p w14:paraId="446AD0C2" w14:textId="77777777" w:rsidR="00567557" w:rsidRPr="00D219A0" w:rsidRDefault="00567557" w:rsidP="00D219A0">
            <w:pPr>
              <w:spacing w:after="0" w:line="240" w:lineRule="auto"/>
              <w:ind w:left="0" w:firstLine="0"/>
              <w:jc w:val="left"/>
              <w:rPr>
                <w:sz w:val="24"/>
                <w:szCs w:val="24"/>
              </w:rPr>
            </w:pPr>
            <w:r w:rsidRPr="00D219A0">
              <w:rPr>
                <w:sz w:val="24"/>
                <w:szCs w:val="24"/>
              </w:rPr>
              <w:t xml:space="preserve">Проверка исправности сварочного оборудования </w:t>
            </w:r>
          </w:p>
          <w:p w14:paraId="50D78036" w14:textId="77777777" w:rsidR="00567557" w:rsidRPr="00D219A0" w:rsidRDefault="00567557" w:rsidP="00D219A0">
            <w:pPr>
              <w:spacing w:after="0" w:line="240" w:lineRule="auto"/>
              <w:ind w:left="0"/>
              <w:jc w:val="left"/>
              <w:rPr>
                <w:sz w:val="24"/>
                <w:szCs w:val="24"/>
              </w:rPr>
            </w:pPr>
            <w:r w:rsidRPr="00D219A0">
              <w:rPr>
                <w:sz w:val="24"/>
                <w:szCs w:val="24"/>
              </w:rPr>
              <w:t xml:space="preserve">Зачистка ручным или механизированным инструментом элементов конструкции (изделия, узлы, детали) под сварку </w:t>
            </w:r>
          </w:p>
          <w:p w14:paraId="765E7A5F" w14:textId="77777777" w:rsidR="00567557" w:rsidRPr="00D219A0" w:rsidRDefault="00567557" w:rsidP="00D219A0">
            <w:pPr>
              <w:spacing w:after="0" w:line="240" w:lineRule="auto"/>
              <w:ind w:left="0"/>
              <w:jc w:val="left"/>
              <w:rPr>
                <w:sz w:val="24"/>
                <w:szCs w:val="24"/>
              </w:rPr>
            </w:pPr>
            <w:r w:rsidRPr="00D219A0">
              <w:rPr>
                <w:sz w:val="24"/>
                <w:szCs w:val="24"/>
              </w:rPr>
              <w:t xml:space="preserve">Выбор пространственного положения сварного шва для сварки элементов конструкции (изделий, узлов, деталей) </w:t>
            </w:r>
          </w:p>
          <w:p w14:paraId="218977CA" w14:textId="77777777" w:rsidR="00567557" w:rsidRPr="00D219A0" w:rsidRDefault="00567557" w:rsidP="00D219A0">
            <w:pPr>
              <w:spacing w:after="0" w:line="240" w:lineRule="auto"/>
              <w:ind w:left="0"/>
              <w:rPr>
                <w:sz w:val="24"/>
                <w:szCs w:val="24"/>
              </w:rPr>
            </w:pPr>
            <w:r w:rsidRPr="00D219A0">
              <w:rPr>
                <w:sz w:val="24"/>
                <w:szCs w:val="24"/>
              </w:rPr>
              <w:t xml:space="preserve">Сборка элементов конструкции (изделий, узлов, деталей) под сварку с применением сборочных приспособлений </w:t>
            </w:r>
          </w:p>
          <w:p w14:paraId="31C53BCD" w14:textId="77777777" w:rsidR="00567557" w:rsidRPr="00D219A0" w:rsidRDefault="00567557" w:rsidP="00D219A0">
            <w:pPr>
              <w:spacing w:after="0" w:line="240" w:lineRule="auto"/>
              <w:ind w:left="0"/>
              <w:jc w:val="left"/>
              <w:rPr>
                <w:sz w:val="24"/>
                <w:szCs w:val="24"/>
              </w:rPr>
            </w:pPr>
            <w:r w:rsidRPr="00D219A0">
              <w:rPr>
                <w:sz w:val="24"/>
                <w:szCs w:val="24"/>
              </w:rPr>
              <w:t xml:space="preserve">Сборка элементов конструкции (изделия, узлы, детали) под сварку на прихватках </w:t>
            </w:r>
          </w:p>
          <w:p w14:paraId="769402E2" w14:textId="77777777" w:rsidR="00567557" w:rsidRPr="00D219A0" w:rsidRDefault="00567557" w:rsidP="00D219A0">
            <w:pPr>
              <w:spacing w:after="0" w:line="240" w:lineRule="auto"/>
              <w:ind w:left="0"/>
              <w:jc w:val="left"/>
              <w:rPr>
                <w:sz w:val="24"/>
                <w:szCs w:val="24"/>
              </w:rPr>
            </w:pPr>
            <w:r w:rsidRPr="00D219A0">
              <w:rPr>
                <w:sz w:val="24"/>
                <w:szCs w:val="24"/>
              </w:rPr>
              <w:t xml:space="preserve">Контроль с применением измерительного инструмента подготовленных и собранных с применением сборочных приспособлений элементов конструкции (изделия, узлы, детали) на соответствие геометрических размеров требованиям конструкторской и </w:t>
            </w:r>
            <w:proofErr w:type="spellStart"/>
            <w:r w:rsidRPr="00D219A0">
              <w:rPr>
                <w:sz w:val="24"/>
                <w:szCs w:val="24"/>
              </w:rPr>
              <w:t>производственнотехнологической</w:t>
            </w:r>
            <w:proofErr w:type="spellEnd"/>
            <w:r w:rsidRPr="00D219A0">
              <w:rPr>
                <w:sz w:val="24"/>
                <w:szCs w:val="24"/>
              </w:rPr>
              <w:t xml:space="preserve"> документации по сварке </w:t>
            </w:r>
          </w:p>
          <w:p w14:paraId="273F8905" w14:textId="77777777" w:rsidR="00567557" w:rsidRPr="00D219A0" w:rsidRDefault="00567557" w:rsidP="00D219A0">
            <w:pPr>
              <w:spacing w:after="0" w:line="240" w:lineRule="auto"/>
              <w:ind w:left="0"/>
              <w:jc w:val="left"/>
              <w:rPr>
                <w:sz w:val="24"/>
                <w:szCs w:val="24"/>
              </w:rPr>
            </w:pPr>
            <w:r w:rsidRPr="00D219A0">
              <w:rPr>
                <w:sz w:val="24"/>
                <w:szCs w:val="24"/>
              </w:rPr>
              <w:t xml:space="preserve">Контроль с применением измерительного инструмента подготовленных и собранных на прихватках элементов конструкции (изделия, узлы, детали) на соответствие геометрических размеров требованиям конструкторской и производственно-технологической документации по сварке </w:t>
            </w:r>
          </w:p>
          <w:p w14:paraId="4B785477" w14:textId="77777777" w:rsidR="00567557" w:rsidRPr="00D219A0" w:rsidRDefault="00567557" w:rsidP="00D219A0">
            <w:pPr>
              <w:spacing w:after="0" w:line="240" w:lineRule="auto"/>
              <w:ind w:left="0"/>
              <w:jc w:val="left"/>
              <w:rPr>
                <w:sz w:val="24"/>
                <w:szCs w:val="24"/>
              </w:rPr>
            </w:pPr>
            <w:r w:rsidRPr="00D219A0">
              <w:rPr>
                <w:sz w:val="24"/>
                <w:szCs w:val="24"/>
              </w:rPr>
              <w:t xml:space="preserve">Зачистка ручным или </w:t>
            </w:r>
            <w:r w:rsidRPr="00D219A0">
              <w:rPr>
                <w:sz w:val="24"/>
                <w:szCs w:val="24"/>
              </w:rPr>
              <w:lastRenderedPageBreak/>
              <w:t xml:space="preserve">механизированным инструментом сварных швов после сварки </w:t>
            </w:r>
          </w:p>
          <w:p w14:paraId="624D364A" w14:textId="77777777" w:rsidR="00567557" w:rsidRPr="00D219A0" w:rsidRDefault="00567557" w:rsidP="00D219A0">
            <w:pPr>
              <w:autoSpaceDE w:val="0"/>
              <w:autoSpaceDN w:val="0"/>
              <w:adjustRightInd w:val="0"/>
              <w:spacing w:after="0" w:line="240" w:lineRule="auto"/>
              <w:ind w:left="0" w:firstLine="0"/>
              <w:rPr>
                <w:b/>
                <w:sz w:val="24"/>
                <w:szCs w:val="24"/>
              </w:rPr>
            </w:pPr>
            <w:r w:rsidRPr="00D219A0">
              <w:rPr>
                <w:sz w:val="24"/>
                <w:szCs w:val="24"/>
              </w:rPr>
              <w:t xml:space="preserve">Удаление ручным или механизированным инструментом поверхностных дефектов (поры, шлаковые включения, подрезы, брызги металла, наплывы и </w:t>
            </w:r>
            <w:proofErr w:type="gramStart"/>
            <w:r w:rsidRPr="00D219A0">
              <w:rPr>
                <w:sz w:val="24"/>
                <w:szCs w:val="24"/>
              </w:rPr>
              <w:t>т.д.</w:t>
            </w:r>
            <w:proofErr w:type="gramEnd"/>
            <w:r w:rsidRPr="00D219A0">
              <w:rPr>
                <w:sz w:val="24"/>
                <w:szCs w:val="24"/>
              </w:rPr>
              <w:t>)</w:t>
            </w:r>
          </w:p>
        </w:tc>
        <w:tc>
          <w:tcPr>
            <w:tcW w:w="2622" w:type="dxa"/>
          </w:tcPr>
          <w:p w14:paraId="4728A5A6" w14:textId="77777777" w:rsidR="00567557" w:rsidRPr="00D219A0" w:rsidRDefault="00567557" w:rsidP="00D219A0">
            <w:pPr>
              <w:spacing w:after="0" w:line="240" w:lineRule="auto"/>
              <w:ind w:left="0" w:firstLine="0"/>
              <w:jc w:val="left"/>
              <w:rPr>
                <w:sz w:val="24"/>
                <w:szCs w:val="24"/>
              </w:rPr>
            </w:pPr>
            <w:r w:rsidRPr="00D219A0">
              <w:rPr>
                <w:sz w:val="24"/>
                <w:szCs w:val="24"/>
              </w:rPr>
              <w:lastRenderedPageBreak/>
              <w:t xml:space="preserve">Выбирать пространственное положение сварного шва для сварки элементов конструкции (изделий, узлов, деталей) </w:t>
            </w:r>
          </w:p>
          <w:p w14:paraId="7D67B94D" w14:textId="77777777" w:rsidR="00567557" w:rsidRPr="00D219A0" w:rsidRDefault="00567557" w:rsidP="00D219A0">
            <w:pPr>
              <w:spacing w:after="0" w:line="240" w:lineRule="auto"/>
              <w:ind w:left="0"/>
              <w:jc w:val="left"/>
              <w:rPr>
                <w:sz w:val="24"/>
                <w:szCs w:val="24"/>
              </w:rPr>
            </w:pPr>
            <w:r w:rsidRPr="00D219A0">
              <w:rPr>
                <w:sz w:val="24"/>
                <w:szCs w:val="24"/>
              </w:rPr>
              <w:t xml:space="preserve">Применять сборочные приспособления для сборки элементов конструкции (изделий, узлов, деталей) под сварку </w:t>
            </w:r>
          </w:p>
          <w:p w14:paraId="0F3CC3AD" w14:textId="77777777" w:rsidR="00567557" w:rsidRPr="00D219A0" w:rsidRDefault="00567557" w:rsidP="00D219A0">
            <w:pPr>
              <w:spacing w:after="0" w:line="240" w:lineRule="auto"/>
              <w:ind w:left="0"/>
              <w:jc w:val="left"/>
              <w:rPr>
                <w:sz w:val="24"/>
                <w:szCs w:val="24"/>
              </w:rPr>
            </w:pPr>
            <w:r w:rsidRPr="00D219A0">
              <w:rPr>
                <w:sz w:val="24"/>
                <w:szCs w:val="24"/>
              </w:rPr>
              <w:t xml:space="preserve">Использовать ручной и механизированный инструмент для подготовки элементов конструкции (изделий, узлов, деталей) под сварку, зачистки сварных швов и удаления поверхностных дефектов после сварки </w:t>
            </w:r>
          </w:p>
          <w:p w14:paraId="292B6B56" w14:textId="77777777" w:rsidR="00567557" w:rsidRPr="00D219A0" w:rsidRDefault="00567557" w:rsidP="00D219A0">
            <w:pPr>
              <w:spacing w:after="0" w:line="240" w:lineRule="auto"/>
              <w:ind w:left="0"/>
              <w:jc w:val="left"/>
              <w:rPr>
                <w:sz w:val="24"/>
                <w:szCs w:val="24"/>
              </w:rPr>
            </w:pPr>
            <w:r w:rsidRPr="00D219A0">
              <w:rPr>
                <w:sz w:val="24"/>
                <w:szCs w:val="24"/>
              </w:rPr>
              <w:t xml:space="preserve">Использовать измерительный инструмент для контроля собранных элементов конструкции (изделий, узлов, деталей) на соответствие геометрических размеров требованиям конструкторской и производственно-технологической документации по сварке </w:t>
            </w:r>
          </w:p>
          <w:p w14:paraId="01C19185" w14:textId="77777777" w:rsidR="00567557" w:rsidRPr="00D219A0" w:rsidRDefault="00567557" w:rsidP="00D219A0">
            <w:pPr>
              <w:autoSpaceDE w:val="0"/>
              <w:autoSpaceDN w:val="0"/>
              <w:adjustRightInd w:val="0"/>
              <w:spacing w:after="0" w:line="240" w:lineRule="auto"/>
              <w:ind w:left="0" w:firstLine="0"/>
              <w:rPr>
                <w:b/>
                <w:sz w:val="24"/>
                <w:szCs w:val="24"/>
              </w:rPr>
            </w:pPr>
            <w:r w:rsidRPr="00D219A0">
              <w:rPr>
                <w:sz w:val="24"/>
                <w:szCs w:val="24"/>
              </w:rPr>
              <w:t>Пользоваться конструкторской, производственно-технологической и нормативной документацией для выполнения данной трудовой функции</w:t>
            </w:r>
          </w:p>
        </w:tc>
        <w:tc>
          <w:tcPr>
            <w:tcW w:w="2657" w:type="dxa"/>
          </w:tcPr>
          <w:p w14:paraId="79F85588" w14:textId="77777777" w:rsidR="00567557" w:rsidRPr="00D219A0" w:rsidRDefault="00567557" w:rsidP="00D219A0">
            <w:pPr>
              <w:spacing w:after="0" w:line="240" w:lineRule="auto"/>
              <w:ind w:left="0" w:firstLine="0"/>
              <w:jc w:val="left"/>
              <w:rPr>
                <w:sz w:val="24"/>
                <w:szCs w:val="24"/>
              </w:rPr>
            </w:pPr>
            <w:r w:rsidRPr="00D219A0">
              <w:rPr>
                <w:sz w:val="24"/>
                <w:szCs w:val="24"/>
              </w:rPr>
              <w:t xml:space="preserve">Основные типы, конструктивные элементы, размеры сварных соединений и обозначение их на чертежах </w:t>
            </w:r>
          </w:p>
          <w:p w14:paraId="46F647C8" w14:textId="77777777" w:rsidR="00567557" w:rsidRPr="00D219A0" w:rsidRDefault="00567557" w:rsidP="00D219A0">
            <w:pPr>
              <w:spacing w:after="0" w:line="240" w:lineRule="auto"/>
              <w:ind w:left="0"/>
              <w:jc w:val="left"/>
              <w:rPr>
                <w:sz w:val="24"/>
                <w:szCs w:val="24"/>
              </w:rPr>
            </w:pPr>
            <w:r w:rsidRPr="00D219A0">
              <w:rPr>
                <w:sz w:val="24"/>
                <w:szCs w:val="24"/>
              </w:rPr>
              <w:t xml:space="preserve">Правила подготовки кромок изделий под сварку </w:t>
            </w:r>
          </w:p>
          <w:p w14:paraId="712C9A7F" w14:textId="77777777" w:rsidR="00567557" w:rsidRPr="00D219A0" w:rsidRDefault="00567557" w:rsidP="00D219A0">
            <w:pPr>
              <w:spacing w:after="0" w:line="240" w:lineRule="auto"/>
              <w:ind w:left="0"/>
              <w:jc w:val="left"/>
              <w:rPr>
                <w:sz w:val="24"/>
                <w:szCs w:val="24"/>
              </w:rPr>
            </w:pPr>
            <w:r w:rsidRPr="00D219A0">
              <w:rPr>
                <w:sz w:val="24"/>
                <w:szCs w:val="24"/>
              </w:rPr>
              <w:t xml:space="preserve">Основные группы и марки свариваемых материалов </w:t>
            </w:r>
          </w:p>
          <w:p w14:paraId="572FE7FB" w14:textId="77777777" w:rsidR="00567557" w:rsidRPr="00D219A0" w:rsidRDefault="00567557" w:rsidP="00D219A0">
            <w:pPr>
              <w:spacing w:after="0" w:line="240" w:lineRule="auto"/>
              <w:ind w:left="0"/>
              <w:jc w:val="left"/>
              <w:rPr>
                <w:sz w:val="24"/>
                <w:szCs w:val="24"/>
              </w:rPr>
            </w:pPr>
            <w:r w:rsidRPr="00D219A0">
              <w:rPr>
                <w:sz w:val="24"/>
                <w:szCs w:val="24"/>
              </w:rPr>
              <w:t xml:space="preserve">Сварочные (наплавочные) материалы </w:t>
            </w:r>
          </w:p>
          <w:p w14:paraId="63E36D1C" w14:textId="77777777" w:rsidR="00567557" w:rsidRPr="00D219A0" w:rsidRDefault="00567557" w:rsidP="00D219A0">
            <w:pPr>
              <w:spacing w:after="0" w:line="240" w:lineRule="auto"/>
              <w:ind w:left="0"/>
              <w:jc w:val="left"/>
              <w:rPr>
                <w:sz w:val="24"/>
                <w:szCs w:val="24"/>
              </w:rPr>
            </w:pPr>
            <w:r w:rsidRPr="00D219A0">
              <w:rPr>
                <w:sz w:val="24"/>
                <w:szCs w:val="24"/>
              </w:rPr>
              <w:t xml:space="preserve">Устройство сварочного и вспомогательного оборудования, назначение и условия работы контрольно-измерительных приборов, правила их эксплуатации и область применения </w:t>
            </w:r>
          </w:p>
          <w:p w14:paraId="26DDBEB7" w14:textId="77777777" w:rsidR="00567557" w:rsidRPr="00D219A0" w:rsidRDefault="00567557" w:rsidP="00D219A0">
            <w:pPr>
              <w:autoSpaceDE w:val="0"/>
              <w:autoSpaceDN w:val="0"/>
              <w:adjustRightInd w:val="0"/>
              <w:spacing w:after="0" w:line="240" w:lineRule="auto"/>
              <w:rPr>
                <w:b/>
                <w:sz w:val="24"/>
                <w:szCs w:val="24"/>
              </w:rPr>
            </w:pPr>
            <w:r w:rsidRPr="00D219A0">
              <w:rPr>
                <w:sz w:val="24"/>
                <w:szCs w:val="24"/>
              </w:rPr>
              <w:t>Правила сборки элементов конструкции под сварку</w:t>
            </w:r>
          </w:p>
        </w:tc>
      </w:tr>
      <w:tr w:rsidR="00567557" w:rsidRPr="00D219A0" w14:paraId="422CF7F7" w14:textId="77777777" w:rsidTr="00F72651">
        <w:trPr>
          <w:trHeight w:val="641"/>
        </w:trPr>
        <w:tc>
          <w:tcPr>
            <w:tcW w:w="2376" w:type="dxa"/>
          </w:tcPr>
          <w:p w14:paraId="694333B9" w14:textId="77777777" w:rsidR="00567557" w:rsidRPr="00D219A0" w:rsidRDefault="00567557" w:rsidP="00D219A0">
            <w:pPr>
              <w:spacing w:after="0" w:line="240" w:lineRule="auto"/>
              <w:ind w:left="152" w:right="75" w:hanging="10"/>
              <w:rPr>
                <w:sz w:val="24"/>
                <w:szCs w:val="24"/>
              </w:rPr>
            </w:pPr>
            <w:r w:rsidRPr="00D219A0">
              <w:rPr>
                <w:b/>
                <w:sz w:val="24"/>
                <w:szCs w:val="24"/>
              </w:rPr>
              <w:t xml:space="preserve">ПК 2.2.Ручная дуговая сварка (наплавка, резка) плавящимся покрытым электродом (РД) простых деталей неответственных </w:t>
            </w:r>
          </w:p>
          <w:p w14:paraId="52244235" w14:textId="77777777" w:rsidR="00567557" w:rsidRPr="00D219A0" w:rsidRDefault="00567557" w:rsidP="00D219A0">
            <w:pPr>
              <w:pStyle w:val="3"/>
              <w:spacing w:after="0" w:line="240" w:lineRule="auto"/>
              <w:ind w:left="152" w:right="75"/>
              <w:outlineLvl w:val="2"/>
              <w:rPr>
                <w:sz w:val="24"/>
                <w:szCs w:val="24"/>
              </w:rPr>
            </w:pPr>
            <w:r w:rsidRPr="00D219A0">
              <w:rPr>
                <w:sz w:val="24"/>
                <w:szCs w:val="24"/>
              </w:rPr>
              <w:t xml:space="preserve">конструкций  </w:t>
            </w:r>
          </w:p>
          <w:p w14:paraId="540CCAB6" w14:textId="77777777" w:rsidR="00567557" w:rsidRPr="00D219A0" w:rsidRDefault="00567557" w:rsidP="00D219A0">
            <w:pPr>
              <w:autoSpaceDE w:val="0"/>
              <w:autoSpaceDN w:val="0"/>
              <w:adjustRightInd w:val="0"/>
              <w:spacing w:after="0" w:line="240" w:lineRule="auto"/>
              <w:ind w:left="0" w:firstLine="0"/>
              <w:rPr>
                <w:b/>
                <w:sz w:val="24"/>
                <w:szCs w:val="24"/>
              </w:rPr>
            </w:pPr>
          </w:p>
        </w:tc>
        <w:tc>
          <w:tcPr>
            <w:tcW w:w="3047" w:type="dxa"/>
          </w:tcPr>
          <w:p w14:paraId="09C991B2" w14:textId="77777777" w:rsidR="00567557" w:rsidRPr="00D219A0" w:rsidRDefault="00567557" w:rsidP="00D219A0">
            <w:pPr>
              <w:autoSpaceDE w:val="0"/>
              <w:autoSpaceDN w:val="0"/>
              <w:adjustRightInd w:val="0"/>
              <w:spacing w:after="0" w:line="240" w:lineRule="auto"/>
              <w:ind w:left="0" w:firstLine="0"/>
              <w:rPr>
                <w:b/>
                <w:sz w:val="24"/>
                <w:szCs w:val="24"/>
              </w:rPr>
            </w:pPr>
            <w:r w:rsidRPr="00D219A0">
              <w:rPr>
                <w:sz w:val="24"/>
                <w:szCs w:val="24"/>
              </w:rPr>
              <w:t>Трудовые действия, предусмотренные трудовой функцией по коду А/01.2 настоящего профессионального стандарта; Проверка оснащенности сварочного поста РД; Проверка работоспособности и исправности оборудования поста РД; Проверка наличия заземления сварочного поста РД; Подготовка и проверка сварочных материалов для РД; Настройка оборудования РД для выполнения сварки; Выполнение предварительного, сопутствующего (межслойного) подогрева металла; Выполнение РД простых деталей неответственных конструкций; Выполнение дуговой резки простых деталей; Контроль с применением измерительного инструмента сваренных РД деталей на соответствие геометрических размеров требованиям конструкторской и производственно-технологической документации по сварке</w:t>
            </w:r>
          </w:p>
        </w:tc>
        <w:tc>
          <w:tcPr>
            <w:tcW w:w="2622" w:type="dxa"/>
          </w:tcPr>
          <w:p w14:paraId="14E70A85" w14:textId="77777777" w:rsidR="00567557" w:rsidRPr="00D219A0" w:rsidRDefault="008B4A79" w:rsidP="00D219A0">
            <w:pPr>
              <w:autoSpaceDE w:val="0"/>
              <w:autoSpaceDN w:val="0"/>
              <w:adjustRightInd w:val="0"/>
              <w:spacing w:after="0" w:line="240" w:lineRule="auto"/>
              <w:ind w:left="0" w:firstLine="0"/>
              <w:rPr>
                <w:b/>
                <w:sz w:val="24"/>
                <w:szCs w:val="24"/>
              </w:rPr>
            </w:pPr>
            <w:r w:rsidRPr="00D219A0">
              <w:rPr>
                <w:sz w:val="24"/>
                <w:szCs w:val="24"/>
              </w:rPr>
              <w:t xml:space="preserve">Владеть необходимыми умениями, предусмотренными трудовой функцией по коду А/01.2 настоящего профессионального стандарта ; Проверять работоспособность и исправность сварочного оборудования для РД; Настраивать сварочное оборудование для РД; Выбирать пространственное положение сварного шва для РД; Владеть техникой предварительного, сопутствующего (межслойного) подогрева металла в соответствии с требованиями </w:t>
            </w:r>
            <w:proofErr w:type="spellStart"/>
            <w:r w:rsidRPr="00D219A0">
              <w:rPr>
                <w:sz w:val="24"/>
                <w:szCs w:val="24"/>
              </w:rPr>
              <w:t>производственнотехнологической</w:t>
            </w:r>
            <w:proofErr w:type="spellEnd"/>
            <w:r w:rsidRPr="00D219A0">
              <w:rPr>
                <w:sz w:val="24"/>
                <w:szCs w:val="24"/>
              </w:rPr>
              <w:t xml:space="preserve"> документации по сварке; Владеть техникой РД простых деталей неответственных конструкций в нижнем, вертикальном и горизонтальном пространственном положении сварного шва. Владеть техникой дуговой резки металла</w:t>
            </w:r>
            <w:proofErr w:type="gramStart"/>
            <w:r w:rsidRPr="00D219A0">
              <w:rPr>
                <w:sz w:val="24"/>
                <w:szCs w:val="24"/>
              </w:rPr>
              <w:t>; Контролировать</w:t>
            </w:r>
            <w:proofErr w:type="gramEnd"/>
            <w:r w:rsidRPr="00D219A0">
              <w:rPr>
                <w:sz w:val="24"/>
                <w:szCs w:val="24"/>
              </w:rPr>
              <w:t xml:space="preserve"> с </w:t>
            </w:r>
            <w:r w:rsidRPr="00D219A0">
              <w:rPr>
                <w:sz w:val="24"/>
                <w:szCs w:val="24"/>
              </w:rPr>
              <w:lastRenderedPageBreak/>
              <w:t>применением измерительного инструмента сваренные РД детали на соответствие геометрических размеров требованиям конструкторской и производственно-технологической документации по сварке; Пользоваться конструкторской, производственно-технологической и нормативной документацией для выполнения данной трудовой функции</w:t>
            </w:r>
          </w:p>
        </w:tc>
        <w:tc>
          <w:tcPr>
            <w:tcW w:w="2657" w:type="dxa"/>
          </w:tcPr>
          <w:p w14:paraId="7E8B5446" w14:textId="77777777" w:rsidR="00567557" w:rsidRPr="00D219A0" w:rsidRDefault="008B4A79" w:rsidP="00D219A0">
            <w:pPr>
              <w:autoSpaceDE w:val="0"/>
              <w:autoSpaceDN w:val="0"/>
              <w:adjustRightInd w:val="0"/>
              <w:spacing w:after="0" w:line="240" w:lineRule="auto"/>
              <w:ind w:left="0" w:firstLine="0"/>
              <w:rPr>
                <w:b/>
                <w:sz w:val="24"/>
                <w:szCs w:val="24"/>
              </w:rPr>
            </w:pPr>
            <w:r w:rsidRPr="00D219A0">
              <w:rPr>
                <w:sz w:val="24"/>
                <w:szCs w:val="24"/>
              </w:rPr>
              <w:lastRenderedPageBreak/>
              <w:t xml:space="preserve">Необходимые знания, предусмотренные трудовой функцией по коду А/01.2 настоящего профессионального стандарта; Основные типы, конструктивные элементы и размеры сварных соединений, выполняемых РД, и обозначение их на чертежах; Основные группы и марки материалов, свариваемых РД; Сварочные (наплавочные) материалы для РД; Устройство сварочного и вспомогательного оборудования для РД, назначение и условия работы контрольно-измерительных приборов, правила их эксплуатации и область применения; Техника и технология РД простых деталей неответственных конструкций в нижнем, вертикальном и горизонтальном пространственном положении сварного шва. Дуговая резка простых деталей; Выбор режима подогрева и порядок проведения работ по </w:t>
            </w:r>
            <w:r w:rsidRPr="00D219A0">
              <w:rPr>
                <w:sz w:val="24"/>
                <w:szCs w:val="24"/>
              </w:rPr>
              <w:lastRenderedPageBreak/>
              <w:t>предварительному, сопутствующему (межслойному) подогреву металла; Причины возникновения и меры предупреждения внутренних напряжений и деформаций в свариваемых (наплавляемых) изделиях; Причины возникновения дефектов сварных швов, способы их предупреждения и исправления</w:t>
            </w:r>
          </w:p>
        </w:tc>
      </w:tr>
    </w:tbl>
    <w:p w14:paraId="5231A65B" w14:textId="77777777" w:rsidR="008B4A79" w:rsidRPr="00D219A0" w:rsidRDefault="008B4A79" w:rsidP="00D219A0">
      <w:pPr>
        <w:tabs>
          <w:tab w:val="left" w:pos="1565"/>
        </w:tabs>
        <w:spacing w:line="240" w:lineRule="auto"/>
        <w:ind w:left="0" w:firstLine="0"/>
        <w:rPr>
          <w:b/>
          <w:sz w:val="24"/>
          <w:szCs w:val="24"/>
        </w:rPr>
      </w:pPr>
      <w:r w:rsidRPr="00D219A0">
        <w:rPr>
          <w:b/>
          <w:sz w:val="24"/>
          <w:szCs w:val="24"/>
        </w:rPr>
        <w:lastRenderedPageBreak/>
        <w:t>5 Содержание программы</w:t>
      </w:r>
    </w:p>
    <w:p w14:paraId="55C7D2EA" w14:textId="77777777" w:rsidR="00DD0971" w:rsidRPr="00D219A0" w:rsidRDefault="00DD0971" w:rsidP="00D219A0">
      <w:pPr>
        <w:spacing w:after="0" w:line="240" w:lineRule="auto"/>
        <w:ind w:left="142" w:firstLine="0"/>
        <w:jc w:val="left"/>
        <w:rPr>
          <w:sz w:val="24"/>
          <w:szCs w:val="24"/>
        </w:rPr>
      </w:pPr>
    </w:p>
    <w:p w14:paraId="6DF33D63" w14:textId="77777777" w:rsidR="008B4A79" w:rsidRPr="00D219A0" w:rsidRDefault="008B4A79" w:rsidP="00D219A0">
      <w:pPr>
        <w:spacing w:after="0" w:line="240" w:lineRule="auto"/>
        <w:ind w:left="142" w:firstLine="0"/>
        <w:jc w:val="left"/>
        <w:rPr>
          <w:sz w:val="24"/>
          <w:szCs w:val="24"/>
        </w:rPr>
      </w:pPr>
    </w:p>
    <w:tbl>
      <w:tblPr>
        <w:tblStyle w:val="a5"/>
        <w:tblW w:w="0" w:type="auto"/>
        <w:tblLook w:val="04A0" w:firstRow="1" w:lastRow="0" w:firstColumn="1" w:lastColumn="0" w:noHBand="0" w:noVBand="1"/>
      </w:tblPr>
      <w:tblGrid>
        <w:gridCol w:w="6487"/>
        <w:gridCol w:w="3593"/>
      </w:tblGrid>
      <w:tr w:rsidR="008B4A79" w:rsidRPr="00D219A0" w14:paraId="300D82F5" w14:textId="77777777" w:rsidTr="008B4A79">
        <w:tc>
          <w:tcPr>
            <w:tcW w:w="6487" w:type="dxa"/>
          </w:tcPr>
          <w:p w14:paraId="2786EBC3" w14:textId="77777777" w:rsidR="008B4A79" w:rsidRPr="00D219A0" w:rsidRDefault="008B4A79" w:rsidP="00D219A0">
            <w:pPr>
              <w:tabs>
                <w:tab w:val="left" w:pos="1565"/>
              </w:tabs>
              <w:spacing w:line="240" w:lineRule="auto"/>
              <w:jc w:val="center"/>
              <w:rPr>
                <w:sz w:val="24"/>
                <w:szCs w:val="24"/>
              </w:rPr>
            </w:pPr>
            <w:r w:rsidRPr="00D219A0">
              <w:rPr>
                <w:b/>
                <w:bCs/>
                <w:sz w:val="24"/>
                <w:szCs w:val="24"/>
              </w:rPr>
              <w:t>Элементы программы</w:t>
            </w:r>
          </w:p>
        </w:tc>
        <w:tc>
          <w:tcPr>
            <w:tcW w:w="3593" w:type="dxa"/>
          </w:tcPr>
          <w:p w14:paraId="7E0F67C9" w14:textId="77777777" w:rsidR="008B4A79" w:rsidRPr="00D219A0" w:rsidRDefault="008B4A79" w:rsidP="00D219A0">
            <w:pPr>
              <w:tabs>
                <w:tab w:val="left" w:pos="1565"/>
              </w:tabs>
              <w:spacing w:line="240" w:lineRule="auto"/>
              <w:jc w:val="center"/>
              <w:rPr>
                <w:sz w:val="24"/>
                <w:szCs w:val="24"/>
              </w:rPr>
            </w:pPr>
            <w:r w:rsidRPr="00D219A0">
              <w:rPr>
                <w:b/>
                <w:bCs/>
                <w:sz w:val="24"/>
                <w:szCs w:val="24"/>
              </w:rPr>
              <w:t>Формы аттестации</w:t>
            </w:r>
          </w:p>
        </w:tc>
      </w:tr>
      <w:tr w:rsidR="008B4A79" w:rsidRPr="00D219A0" w14:paraId="100AE6D4" w14:textId="77777777" w:rsidTr="008B4A79">
        <w:tc>
          <w:tcPr>
            <w:tcW w:w="6487" w:type="dxa"/>
          </w:tcPr>
          <w:p w14:paraId="1165AB14" w14:textId="77777777" w:rsidR="008B4A79" w:rsidRPr="00D219A0" w:rsidRDefault="008B4A79" w:rsidP="00D219A0">
            <w:pPr>
              <w:tabs>
                <w:tab w:val="left" w:pos="1565"/>
              </w:tabs>
              <w:spacing w:line="240" w:lineRule="auto"/>
              <w:jc w:val="center"/>
              <w:rPr>
                <w:sz w:val="24"/>
                <w:szCs w:val="24"/>
              </w:rPr>
            </w:pPr>
            <w:r w:rsidRPr="00D219A0">
              <w:rPr>
                <w:sz w:val="24"/>
                <w:szCs w:val="24"/>
              </w:rPr>
              <w:t>1</w:t>
            </w:r>
          </w:p>
        </w:tc>
        <w:tc>
          <w:tcPr>
            <w:tcW w:w="3593" w:type="dxa"/>
          </w:tcPr>
          <w:p w14:paraId="0460C8FB" w14:textId="77777777" w:rsidR="008B4A79" w:rsidRPr="00D219A0" w:rsidRDefault="008B4A79" w:rsidP="00D219A0">
            <w:pPr>
              <w:tabs>
                <w:tab w:val="left" w:pos="1565"/>
              </w:tabs>
              <w:spacing w:line="240" w:lineRule="auto"/>
              <w:jc w:val="center"/>
              <w:rPr>
                <w:sz w:val="24"/>
                <w:szCs w:val="24"/>
              </w:rPr>
            </w:pPr>
            <w:r w:rsidRPr="00D219A0">
              <w:rPr>
                <w:sz w:val="24"/>
                <w:szCs w:val="24"/>
              </w:rPr>
              <w:t>2</w:t>
            </w:r>
          </w:p>
        </w:tc>
      </w:tr>
      <w:tr w:rsidR="008B4A79" w:rsidRPr="00D219A0" w14:paraId="07008EA5" w14:textId="77777777" w:rsidTr="008B4A79">
        <w:tc>
          <w:tcPr>
            <w:tcW w:w="6487" w:type="dxa"/>
          </w:tcPr>
          <w:p w14:paraId="0D461BD9" w14:textId="77777777" w:rsidR="008B4A79" w:rsidRPr="00D219A0" w:rsidRDefault="008B4A79" w:rsidP="00D219A0">
            <w:pPr>
              <w:tabs>
                <w:tab w:val="left" w:pos="1565"/>
              </w:tabs>
              <w:spacing w:line="240" w:lineRule="auto"/>
              <w:rPr>
                <w:sz w:val="24"/>
                <w:szCs w:val="24"/>
              </w:rPr>
            </w:pPr>
            <w:r w:rsidRPr="00D219A0">
              <w:rPr>
                <w:sz w:val="24"/>
                <w:szCs w:val="24"/>
              </w:rPr>
              <w:t>Введение в профессию</w:t>
            </w:r>
          </w:p>
        </w:tc>
        <w:tc>
          <w:tcPr>
            <w:tcW w:w="3593" w:type="dxa"/>
          </w:tcPr>
          <w:p w14:paraId="55A71C96" w14:textId="77777777" w:rsidR="008B4A79" w:rsidRPr="00D219A0" w:rsidRDefault="008B4A79" w:rsidP="00D219A0">
            <w:pPr>
              <w:tabs>
                <w:tab w:val="left" w:pos="1565"/>
              </w:tabs>
              <w:spacing w:line="240" w:lineRule="auto"/>
              <w:rPr>
                <w:sz w:val="24"/>
                <w:szCs w:val="24"/>
              </w:rPr>
            </w:pPr>
          </w:p>
        </w:tc>
      </w:tr>
      <w:tr w:rsidR="008B4A79" w:rsidRPr="00D219A0" w14:paraId="1570FBFE" w14:textId="77777777" w:rsidTr="008B4A79">
        <w:tc>
          <w:tcPr>
            <w:tcW w:w="6487" w:type="dxa"/>
          </w:tcPr>
          <w:p w14:paraId="3B6D15DA" w14:textId="77777777" w:rsidR="008B4A79" w:rsidRPr="00D219A0" w:rsidRDefault="008B4A79" w:rsidP="00D219A0">
            <w:pPr>
              <w:tabs>
                <w:tab w:val="left" w:pos="1565"/>
              </w:tabs>
              <w:spacing w:line="240" w:lineRule="auto"/>
              <w:rPr>
                <w:sz w:val="24"/>
                <w:szCs w:val="24"/>
              </w:rPr>
            </w:pPr>
            <w:r w:rsidRPr="00D219A0">
              <w:rPr>
                <w:sz w:val="24"/>
                <w:szCs w:val="24"/>
              </w:rPr>
              <w:t>ОП.01 Инженерная графика</w:t>
            </w:r>
          </w:p>
        </w:tc>
        <w:tc>
          <w:tcPr>
            <w:tcW w:w="3593" w:type="dxa"/>
          </w:tcPr>
          <w:p w14:paraId="62EC11BA" w14:textId="77777777" w:rsidR="008B4A79" w:rsidRPr="00D219A0" w:rsidRDefault="008B4A79" w:rsidP="00D219A0">
            <w:pPr>
              <w:tabs>
                <w:tab w:val="left" w:pos="1565"/>
              </w:tabs>
              <w:spacing w:line="240" w:lineRule="auto"/>
              <w:ind w:left="0" w:firstLine="0"/>
              <w:rPr>
                <w:sz w:val="24"/>
                <w:szCs w:val="24"/>
              </w:rPr>
            </w:pPr>
            <w:r w:rsidRPr="00D219A0">
              <w:rPr>
                <w:sz w:val="24"/>
                <w:szCs w:val="24"/>
              </w:rPr>
              <w:t>Дифференцированный зачет</w:t>
            </w:r>
          </w:p>
        </w:tc>
      </w:tr>
      <w:tr w:rsidR="008B4A79" w:rsidRPr="00D219A0" w14:paraId="7FC8FE0B" w14:textId="77777777" w:rsidTr="008B4A79">
        <w:tc>
          <w:tcPr>
            <w:tcW w:w="6487" w:type="dxa"/>
          </w:tcPr>
          <w:p w14:paraId="2A7FF692" w14:textId="77777777" w:rsidR="008B4A79" w:rsidRPr="00D219A0" w:rsidRDefault="008B4A79" w:rsidP="00D219A0">
            <w:pPr>
              <w:tabs>
                <w:tab w:val="left" w:pos="1565"/>
              </w:tabs>
              <w:spacing w:line="240" w:lineRule="auto"/>
              <w:rPr>
                <w:sz w:val="24"/>
                <w:szCs w:val="24"/>
              </w:rPr>
            </w:pPr>
            <w:r w:rsidRPr="00D219A0">
              <w:rPr>
                <w:bCs/>
                <w:sz w:val="24"/>
                <w:szCs w:val="24"/>
              </w:rPr>
              <w:t>ОП.0</w:t>
            </w:r>
            <w:r w:rsidR="00261FB2" w:rsidRPr="00D219A0">
              <w:rPr>
                <w:bCs/>
                <w:sz w:val="24"/>
                <w:szCs w:val="24"/>
              </w:rPr>
              <w:t>2</w:t>
            </w:r>
            <w:r w:rsidR="005D3A03" w:rsidRPr="00D219A0">
              <w:rPr>
                <w:bCs/>
                <w:sz w:val="24"/>
                <w:szCs w:val="24"/>
              </w:rPr>
              <w:t xml:space="preserve"> </w:t>
            </w:r>
            <w:r w:rsidRPr="00D219A0">
              <w:rPr>
                <w:sz w:val="24"/>
                <w:szCs w:val="24"/>
              </w:rPr>
              <w:t>Основы электротехники</w:t>
            </w:r>
          </w:p>
        </w:tc>
        <w:tc>
          <w:tcPr>
            <w:tcW w:w="3593" w:type="dxa"/>
          </w:tcPr>
          <w:p w14:paraId="0A231AD4" w14:textId="77777777" w:rsidR="008B4A79" w:rsidRPr="00D219A0" w:rsidRDefault="008B4A79" w:rsidP="00D219A0">
            <w:pPr>
              <w:tabs>
                <w:tab w:val="left" w:pos="1565"/>
              </w:tabs>
              <w:spacing w:line="240" w:lineRule="auto"/>
              <w:ind w:left="0" w:firstLine="0"/>
              <w:rPr>
                <w:sz w:val="24"/>
                <w:szCs w:val="24"/>
              </w:rPr>
            </w:pPr>
            <w:r w:rsidRPr="00D219A0">
              <w:rPr>
                <w:sz w:val="24"/>
                <w:szCs w:val="24"/>
              </w:rPr>
              <w:t>Дифференцированный зачет</w:t>
            </w:r>
          </w:p>
        </w:tc>
      </w:tr>
      <w:tr w:rsidR="008B4A79" w:rsidRPr="00D219A0" w14:paraId="56F6E4DA" w14:textId="77777777" w:rsidTr="008B4A79">
        <w:tc>
          <w:tcPr>
            <w:tcW w:w="6487" w:type="dxa"/>
          </w:tcPr>
          <w:p w14:paraId="5CC6F3B1" w14:textId="77777777" w:rsidR="008B4A79" w:rsidRPr="00D219A0" w:rsidRDefault="008B4A79" w:rsidP="00D219A0">
            <w:pPr>
              <w:tabs>
                <w:tab w:val="left" w:pos="1565"/>
              </w:tabs>
              <w:spacing w:line="240" w:lineRule="auto"/>
              <w:rPr>
                <w:sz w:val="24"/>
                <w:szCs w:val="24"/>
              </w:rPr>
            </w:pPr>
            <w:r w:rsidRPr="00D219A0">
              <w:rPr>
                <w:bCs/>
                <w:sz w:val="24"/>
                <w:szCs w:val="24"/>
              </w:rPr>
              <w:t>ОП.0</w:t>
            </w:r>
            <w:r w:rsidR="00261FB2" w:rsidRPr="00D219A0">
              <w:rPr>
                <w:bCs/>
                <w:sz w:val="24"/>
                <w:szCs w:val="24"/>
              </w:rPr>
              <w:t>3</w:t>
            </w:r>
            <w:r w:rsidRPr="00D219A0">
              <w:rPr>
                <w:bCs/>
                <w:sz w:val="24"/>
                <w:szCs w:val="24"/>
              </w:rPr>
              <w:t xml:space="preserve"> </w:t>
            </w:r>
            <w:r w:rsidRPr="00D219A0">
              <w:rPr>
                <w:sz w:val="24"/>
                <w:szCs w:val="24"/>
              </w:rPr>
              <w:t>Основы материаловедения</w:t>
            </w:r>
          </w:p>
        </w:tc>
        <w:tc>
          <w:tcPr>
            <w:tcW w:w="3593" w:type="dxa"/>
          </w:tcPr>
          <w:p w14:paraId="577FA557" w14:textId="77777777" w:rsidR="008B4A79" w:rsidRPr="00D219A0" w:rsidRDefault="008B4A79" w:rsidP="00D219A0">
            <w:pPr>
              <w:tabs>
                <w:tab w:val="left" w:pos="1565"/>
              </w:tabs>
              <w:spacing w:line="240" w:lineRule="auto"/>
              <w:ind w:left="0" w:firstLine="0"/>
              <w:rPr>
                <w:sz w:val="24"/>
                <w:szCs w:val="24"/>
              </w:rPr>
            </w:pPr>
            <w:r w:rsidRPr="00D219A0">
              <w:rPr>
                <w:sz w:val="24"/>
                <w:szCs w:val="24"/>
              </w:rPr>
              <w:t>Дифференцированный зачет</w:t>
            </w:r>
          </w:p>
        </w:tc>
      </w:tr>
      <w:tr w:rsidR="008B4A79" w:rsidRPr="00D219A0" w14:paraId="23370E3C" w14:textId="77777777" w:rsidTr="008B4A79">
        <w:tc>
          <w:tcPr>
            <w:tcW w:w="6487" w:type="dxa"/>
          </w:tcPr>
          <w:p w14:paraId="58B66EC3" w14:textId="77777777" w:rsidR="008B4A79" w:rsidRPr="00D219A0" w:rsidRDefault="008B4A79" w:rsidP="00D219A0">
            <w:pPr>
              <w:tabs>
                <w:tab w:val="left" w:pos="1565"/>
              </w:tabs>
              <w:spacing w:line="240" w:lineRule="auto"/>
              <w:rPr>
                <w:sz w:val="24"/>
                <w:szCs w:val="24"/>
              </w:rPr>
            </w:pPr>
            <w:r w:rsidRPr="00D219A0">
              <w:rPr>
                <w:bCs/>
                <w:sz w:val="24"/>
                <w:szCs w:val="24"/>
              </w:rPr>
              <w:t xml:space="preserve">ОП.04 </w:t>
            </w:r>
            <w:r w:rsidR="00261FB2" w:rsidRPr="00D219A0">
              <w:rPr>
                <w:sz w:val="24"/>
                <w:szCs w:val="24"/>
              </w:rPr>
              <w:t>Допуски и технические измерения</w:t>
            </w:r>
          </w:p>
        </w:tc>
        <w:tc>
          <w:tcPr>
            <w:tcW w:w="3593" w:type="dxa"/>
          </w:tcPr>
          <w:p w14:paraId="69C41A6F" w14:textId="77777777" w:rsidR="008B4A79" w:rsidRPr="00D219A0" w:rsidRDefault="008B4A79" w:rsidP="00D219A0">
            <w:pPr>
              <w:tabs>
                <w:tab w:val="left" w:pos="1565"/>
              </w:tabs>
              <w:spacing w:line="240" w:lineRule="auto"/>
              <w:ind w:left="0" w:firstLine="0"/>
              <w:rPr>
                <w:sz w:val="24"/>
                <w:szCs w:val="24"/>
              </w:rPr>
            </w:pPr>
            <w:r w:rsidRPr="00D219A0">
              <w:rPr>
                <w:sz w:val="24"/>
                <w:szCs w:val="24"/>
              </w:rPr>
              <w:t>Дифференцированный зачет</w:t>
            </w:r>
          </w:p>
        </w:tc>
      </w:tr>
      <w:tr w:rsidR="008B4A79" w:rsidRPr="00D219A0" w14:paraId="3884C935" w14:textId="77777777" w:rsidTr="008B4A79">
        <w:tc>
          <w:tcPr>
            <w:tcW w:w="6487" w:type="dxa"/>
          </w:tcPr>
          <w:p w14:paraId="1229DB95" w14:textId="77777777" w:rsidR="008B4A79" w:rsidRPr="00D219A0" w:rsidRDefault="008B4A79" w:rsidP="00D219A0">
            <w:pPr>
              <w:tabs>
                <w:tab w:val="left" w:pos="1565"/>
              </w:tabs>
              <w:spacing w:line="240" w:lineRule="auto"/>
              <w:rPr>
                <w:bCs/>
                <w:sz w:val="24"/>
                <w:szCs w:val="24"/>
              </w:rPr>
            </w:pPr>
            <w:r w:rsidRPr="00D219A0">
              <w:rPr>
                <w:bCs/>
                <w:sz w:val="24"/>
                <w:szCs w:val="24"/>
              </w:rPr>
              <w:t>ОП.05 Охрана труда</w:t>
            </w:r>
          </w:p>
        </w:tc>
        <w:tc>
          <w:tcPr>
            <w:tcW w:w="3593" w:type="dxa"/>
          </w:tcPr>
          <w:p w14:paraId="6AD9970D" w14:textId="77777777" w:rsidR="008B4A79" w:rsidRPr="00D219A0" w:rsidRDefault="008B4A79" w:rsidP="00D219A0">
            <w:pPr>
              <w:tabs>
                <w:tab w:val="left" w:pos="1565"/>
              </w:tabs>
              <w:spacing w:line="240" w:lineRule="auto"/>
              <w:ind w:left="0" w:firstLine="0"/>
              <w:rPr>
                <w:sz w:val="24"/>
                <w:szCs w:val="24"/>
              </w:rPr>
            </w:pPr>
            <w:r w:rsidRPr="00D219A0">
              <w:rPr>
                <w:sz w:val="24"/>
                <w:szCs w:val="24"/>
              </w:rPr>
              <w:t>Дифференцированный зачет</w:t>
            </w:r>
          </w:p>
        </w:tc>
      </w:tr>
      <w:tr w:rsidR="008B4A79" w:rsidRPr="00D219A0" w14:paraId="3835AC75" w14:textId="77777777" w:rsidTr="008B4A79">
        <w:tc>
          <w:tcPr>
            <w:tcW w:w="6487" w:type="dxa"/>
          </w:tcPr>
          <w:p w14:paraId="5927B6EA" w14:textId="77777777" w:rsidR="008B4A79" w:rsidRPr="00D219A0" w:rsidRDefault="008B4A79" w:rsidP="00D219A0">
            <w:pPr>
              <w:spacing w:after="18" w:line="240" w:lineRule="auto"/>
              <w:ind w:left="1" w:firstLine="0"/>
              <w:jc w:val="left"/>
              <w:rPr>
                <w:sz w:val="24"/>
                <w:szCs w:val="24"/>
              </w:rPr>
            </w:pPr>
            <w:r w:rsidRPr="00D219A0">
              <w:rPr>
                <w:bCs/>
                <w:sz w:val="24"/>
                <w:szCs w:val="24"/>
              </w:rPr>
              <w:t xml:space="preserve">ПМ.01 </w:t>
            </w:r>
            <w:r w:rsidR="00261FB2" w:rsidRPr="00D219A0">
              <w:rPr>
                <w:sz w:val="24"/>
                <w:szCs w:val="24"/>
              </w:rPr>
              <w:t>Подготовительно-сварочные работы и контроль качества сварных швов после сварки</w:t>
            </w:r>
          </w:p>
        </w:tc>
        <w:tc>
          <w:tcPr>
            <w:tcW w:w="3593" w:type="dxa"/>
          </w:tcPr>
          <w:p w14:paraId="63A125D8" w14:textId="77777777" w:rsidR="008B4A79" w:rsidRPr="00D219A0" w:rsidRDefault="008B4A79" w:rsidP="00D219A0">
            <w:pPr>
              <w:tabs>
                <w:tab w:val="left" w:pos="1565"/>
              </w:tabs>
              <w:spacing w:line="240" w:lineRule="auto"/>
              <w:ind w:left="0" w:firstLine="0"/>
              <w:rPr>
                <w:sz w:val="24"/>
                <w:szCs w:val="24"/>
              </w:rPr>
            </w:pPr>
            <w:r w:rsidRPr="00D219A0">
              <w:rPr>
                <w:sz w:val="24"/>
                <w:szCs w:val="24"/>
              </w:rPr>
              <w:t>Экзамен</w:t>
            </w:r>
          </w:p>
        </w:tc>
      </w:tr>
      <w:tr w:rsidR="008B4A79" w:rsidRPr="00D219A0" w14:paraId="26216ABC" w14:textId="77777777" w:rsidTr="008B4A79">
        <w:tc>
          <w:tcPr>
            <w:tcW w:w="6487" w:type="dxa"/>
          </w:tcPr>
          <w:p w14:paraId="7E25C7F0" w14:textId="77777777" w:rsidR="008B4A79" w:rsidRPr="00D219A0" w:rsidRDefault="008B4A79" w:rsidP="00D219A0">
            <w:pPr>
              <w:tabs>
                <w:tab w:val="left" w:pos="1565"/>
              </w:tabs>
              <w:spacing w:line="240" w:lineRule="auto"/>
              <w:ind w:left="0" w:firstLine="0"/>
              <w:rPr>
                <w:sz w:val="24"/>
                <w:szCs w:val="24"/>
              </w:rPr>
            </w:pPr>
            <w:r w:rsidRPr="00D219A0">
              <w:rPr>
                <w:bCs/>
                <w:sz w:val="24"/>
                <w:szCs w:val="24"/>
              </w:rPr>
              <w:t>УП.</w:t>
            </w:r>
            <w:r w:rsidR="00261FB2" w:rsidRPr="00D219A0">
              <w:rPr>
                <w:bCs/>
                <w:sz w:val="24"/>
                <w:szCs w:val="24"/>
              </w:rPr>
              <w:t>01</w:t>
            </w:r>
            <w:r w:rsidR="005D3A03" w:rsidRPr="00D219A0">
              <w:rPr>
                <w:bCs/>
                <w:sz w:val="24"/>
                <w:szCs w:val="24"/>
              </w:rPr>
              <w:t>.01</w:t>
            </w:r>
          </w:p>
        </w:tc>
        <w:tc>
          <w:tcPr>
            <w:tcW w:w="3593" w:type="dxa"/>
          </w:tcPr>
          <w:p w14:paraId="0A742E50" w14:textId="77777777" w:rsidR="008B4A79" w:rsidRPr="00D219A0" w:rsidRDefault="008B4A79" w:rsidP="00D219A0">
            <w:pPr>
              <w:tabs>
                <w:tab w:val="left" w:pos="1565"/>
              </w:tabs>
              <w:spacing w:line="240" w:lineRule="auto"/>
              <w:ind w:left="0" w:firstLine="0"/>
              <w:rPr>
                <w:sz w:val="24"/>
                <w:szCs w:val="24"/>
              </w:rPr>
            </w:pPr>
            <w:r w:rsidRPr="00D219A0">
              <w:rPr>
                <w:sz w:val="24"/>
                <w:szCs w:val="24"/>
              </w:rPr>
              <w:t>Дифференцированный зачет</w:t>
            </w:r>
          </w:p>
        </w:tc>
      </w:tr>
      <w:tr w:rsidR="00261FB2" w:rsidRPr="00D219A0" w14:paraId="615F97B9" w14:textId="77777777" w:rsidTr="009A1797">
        <w:tc>
          <w:tcPr>
            <w:tcW w:w="6487" w:type="dxa"/>
            <w:vAlign w:val="center"/>
          </w:tcPr>
          <w:p w14:paraId="6B08868F" w14:textId="77777777" w:rsidR="00261FB2" w:rsidRPr="00D219A0" w:rsidRDefault="00261FB2" w:rsidP="00D219A0">
            <w:pPr>
              <w:spacing w:after="0" w:line="240" w:lineRule="auto"/>
              <w:ind w:left="1" w:firstLine="0"/>
              <w:jc w:val="left"/>
              <w:rPr>
                <w:sz w:val="24"/>
                <w:szCs w:val="24"/>
              </w:rPr>
            </w:pPr>
            <w:r w:rsidRPr="00D219A0">
              <w:rPr>
                <w:sz w:val="24"/>
                <w:szCs w:val="24"/>
              </w:rPr>
              <w:t xml:space="preserve">ПП </w:t>
            </w:r>
            <w:r w:rsidR="005D3A03" w:rsidRPr="00D219A0">
              <w:rPr>
                <w:sz w:val="24"/>
                <w:szCs w:val="24"/>
              </w:rPr>
              <w:t xml:space="preserve"> </w:t>
            </w:r>
            <w:r w:rsidRPr="00D219A0">
              <w:rPr>
                <w:sz w:val="24"/>
                <w:szCs w:val="24"/>
              </w:rPr>
              <w:t>01</w:t>
            </w:r>
            <w:r w:rsidR="005D3A03" w:rsidRPr="00D219A0">
              <w:rPr>
                <w:sz w:val="24"/>
                <w:szCs w:val="24"/>
              </w:rPr>
              <w:t>.01</w:t>
            </w:r>
          </w:p>
        </w:tc>
        <w:tc>
          <w:tcPr>
            <w:tcW w:w="3593" w:type="dxa"/>
          </w:tcPr>
          <w:p w14:paraId="411F1B1A" w14:textId="77777777" w:rsidR="00261FB2" w:rsidRPr="00D219A0" w:rsidRDefault="00261FB2" w:rsidP="00D219A0">
            <w:pPr>
              <w:tabs>
                <w:tab w:val="left" w:pos="1565"/>
              </w:tabs>
              <w:spacing w:line="240" w:lineRule="auto"/>
              <w:ind w:left="0" w:firstLine="0"/>
              <w:rPr>
                <w:sz w:val="24"/>
                <w:szCs w:val="24"/>
              </w:rPr>
            </w:pPr>
            <w:r w:rsidRPr="00D219A0">
              <w:rPr>
                <w:sz w:val="24"/>
                <w:szCs w:val="24"/>
              </w:rPr>
              <w:t>Дифференцированный зачет</w:t>
            </w:r>
          </w:p>
        </w:tc>
      </w:tr>
      <w:tr w:rsidR="00261FB2" w:rsidRPr="00D219A0" w14:paraId="35EE8493" w14:textId="77777777" w:rsidTr="009A1797">
        <w:tc>
          <w:tcPr>
            <w:tcW w:w="6487" w:type="dxa"/>
          </w:tcPr>
          <w:p w14:paraId="2B4C87E6" w14:textId="77777777" w:rsidR="00261FB2" w:rsidRPr="00D219A0" w:rsidRDefault="00261FB2" w:rsidP="00D219A0">
            <w:pPr>
              <w:spacing w:after="0" w:line="240" w:lineRule="auto"/>
              <w:ind w:left="1" w:firstLine="0"/>
              <w:jc w:val="left"/>
              <w:rPr>
                <w:sz w:val="24"/>
                <w:szCs w:val="24"/>
              </w:rPr>
            </w:pPr>
            <w:r w:rsidRPr="00D219A0">
              <w:rPr>
                <w:sz w:val="24"/>
                <w:szCs w:val="24"/>
              </w:rPr>
              <w:t xml:space="preserve">ПМ 02  Ручная дуговая сварка (наплавка, резка) плавящимся покрытым электродом </w:t>
            </w:r>
          </w:p>
        </w:tc>
        <w:tc>
          <w:tcPr>
            <w:tcW w:w="3593" w:type="dxa"/>
          </w:tcPr>
          <w:p w14:paraId="3206476A" w14:textId="77777777" w:rsidR="00261FB2" w:rsidRPr="00D219A0" w:rsidRDefault="00261FB2" w:rsidP="00D219A0">
            <w:pPr>
              <w:tabs>
                <w:tab w:val="left" w:pos="1565"/>
              </w:tabs>
              <w:spacing w:line="240" w:lineRule="auto"/>
              <w:ind w:left="0" w:firstLine="0"/>
              <w:rPr>
                <w:sz w:val="24"/>
                <w:szCs w:val="24"/>
              </w:rPr>
            </w:pPr>
            <w:r w:rsidRPr="00D219A0">
              <w:rPr>
                <w:sz w:val="24"/>
                <w:szCs w:val="24"/>
              </w:rPr>
              <w:t>экзамен</w:t>
            </w:r>
          </w:p>
        </w:tc>
      </w:tr>
      <w:tr w:rsidR="00261FB2" w:rsidRPr="00D219A0" w14:paraId="7DE6D0D5" w14:textId="77777777" w:rsidTr="009A1797">
        <w:tc>
          <w:tcPr>
            <w:tcW w:w="6487" w:type="dxa"/>
            <w:vAlign w:val="center"/>
          </w:tcPr>
          <w:p w14:paraId="1A60D7CB" w14:textId="77777777" w:rsidR="00261FB2" w:rsidRPr="00D219A0" w:rsidRDefault="00261FB2" w:rsidP="00D219A0">
            <w:pPr>
              <w:spacing w:after="0" w:line="240" w:lineRule="auto"/>
              <w:ind w:left="1" w:firstLine="0"/>
              <w:jc w:val="left"/>
              <w:rPr>
                <w:sz w:val="24"/>
                <w:szCs w:val="24"/>
              </w:rPr>
            </w:pPr>
            <w:r w:rsidRPr="00D219A0">
              <w:rPr>
                <w:sz w:val="24"/>
                <w:szCs w:val="24"/>
              </w:rPr>
              <w:t>УП</w:t>
            </w:r>
            <w:r w:rsidR="005D3A03" w:rsidRPr="00D219A0">
              <w:rPr>
                <w:sz w:val="24"/>
                <w:szCs w:val="24"/>
              </w:rPr>
              <w:t xml:space="preserve"> </w:t>
            </w:r>
            <w:r w:rsidRPr="00D219A0">
              <w:rPr>
                <w:sz w:val="24"/>
                <w:szCs w:val="24"/>
              </w:rPr>
              <w:t xml:space="preserve"> 02</w:t>
            </w:r>
            <w:r w:rsidR="005D3A03" w:rsidRPr="00D219A0">
              <w:rPr>
                <w:sz w:val="24"/>
                <w:szCs w:val="24"/>
              </w:rPr>
              <w:t xml:space="preserve"> </w:t>
            </w:r>
          </w:p>
        </w:tc>
        <w:tc>
          <w:tcPr>
            <w:tcW w:w="3593" w:type="dxa"/>
          </w:tcPr>
          <w:p w14:paraId="104338CD" w14:textId="77777777" w:rsidR="00261FB2" w:rsidRPr="00D219A0" w:rsidRDefault="00261FB2" w:rsidP="00D219A0">
            <w:pPr>
              <w:tabs>
                <w:tab w:val="left" w:pos="1565"/>
              </w:tabs>
              <w:spacing w:line="240" w:lineRule="auto"/>
              <w:ind w:left="0" w:firstLine="0"/>
              <w:rPr>
                <w:sz w:val="24"/>
                <w:szCs w:val="24"/>
              </w:rPr>
            </w:pPr>
            <w:r w:rsidRPr="00D219A0">
              <w:rPr>
                <w:sz w:val="24"/>
                <w:szCs w:val="24"/>
              </w:rPr>
              <w:t>Дифференцированный зачет</w:t>
            </w:r>
          </w:p>
        </w:tc>
      </w:tr>
      <w:tr w:rsidR="00261FB2" w:rsidRPr="00D219A0" w14:paraId="315989F7" w14:textId="77777777" w:rsidTr="009A1797">
        <w:tc>
          <w:tcPr>
            <w:tcW w:w="6487" w:type="dxa"/>
            <w:vAlign w:val="center"/>
          </w:tcPr>
          <w:p w14:paraId="1AE67CB5" w14:textId="77777777" w:rsidR="00261FB2" w:rsidRPr="00D219A0" w:rsidRDefault="00261FB2" w:rsidP="00D219A0">
            <w:pPr>
              <w:spacing w:after="0" w:line="240" w:lineRule="auto"/>
              <w:ind w:left="1" w:firstLine="0"/>
              <w:jc w:val="left"/>
              <w:rPr>
                <w:sz w:val="24"/>
                <w:szCs w:val="24"/>
              </w:rPr>
            </w:pPr>
            <w:r w:rsidRPr="00D219A0">
              <w:rPr>
                <w:sz w:val="24"/>
                <w:szCs w:val="24"/>
              </w:rPr>
              <w:t xml:space="preserve">ПП </w:t>
            </w:r>
            <w:r w:rsidR="005D3A03" w:rsidRPr="00D219A0">
              <w:rPr>
                <w:sz w:val="24"/>
                <w:szCs w:val="24"/>
              </w:rPr>
              <w:t xml:space="preserve"> </w:t>
            </w:r>
            <w:r w:rsidRPr="00D219A0">
              <w:rPr>
                <w:sz w:val="24"/>
                <w:szCs w:val="24"/>
              </w:rPr>
              <w:t>02</w:t>
            </w:r>
          </w:p>
        </w:tc>
        <w:tc>
          <w:tcPr>
            <w:tcW w:w="3593" w:type="dxa"/>
          </w:tcPr>
          <w:p w14:paraId="174AF303" w14:textId="77777777" w:rsidR="00261FB2" w:rsidRPr="00D219A0" w:rsidRDefault="00261FB2" w:rsidP="00D219A0">
            <w:pPr>
              <w:tabs>
                <w:tab w:val="left" w:pos="1565"/>
              </w:tabs>
              <w:spacing w:line="240" w:lineRule="auto"/>
              <w:ind w:left="0" w:firstLine="0"/>
              <w:rPr>
                <w:sz w:val="24"/>
                <w:szCs w:val="24"/>
              </w:rPr>
            </w:pPr>
            <w:r w:rsidRPr="00D219A0">
              <w:rPr>
                <w:sz w:val="24"/>
                <w:szCs w:val="24"/>
              </w:rPr>
              <w:t>Дифференцированный зачет</w:t>
            </w:r>
          </w:p>
        </w:tc>
      </w:tr>
      <w:tr w:rsidR="00261FB2" w:rsidRPr="00D219A0" w14:paraId="27036448" w14:textId="77777777" w:rsidTr="008B4A79">
        <w:tc>
          <w:tcPr>
            <w:tcW w:w="6487" w:type="dxa"/>
          </w:tcPr>
          <w:p w14:paraId="530E9455" w14:textId="77777777" w:rsidR="00261FB2" w:rsidRPr="00D219A0" w:rsidRDefault="00261FB2" w:rsidP="00D219A0">
            <w:pPr>
              <w:tabs>
                <w:tab w:val="left" w:pos="1565"/>
              </w:tabs>
              <w:spacing w:line="240" w:lineRule="auto"/>
              <w:rPr>
                <w:sz w:val="24"/>
                <w:szCs w:val="24"/>
              </w:rPr>
            </w:pPr>
            <w:r w:rsidRPr="00D219A0">
              <w:rPr>
                <w:bCs/>
                <w:sz w:val="24"/>
                <w:szCs w:val="24"/>
              </w:rPr>
              <w:t>Итоговая аттестация</w:t>
            </w:r>
          </w:p>
        </w:tc>
        <w:tc>
          <w:tcPr>
            <w:tcW w:w="3593" w:type="dxa"/>
          </w:tcPr>
          <w:p w14:paraId="715D6548" w14:textId="77777777" w:rsidR="00261FB2" w:rsidRPr="00D219A0" w:rsidRDefault="00261FB2" w:rsidP="00D219A0">
            <w:pPr>
              <w:tabs>
                <w:tab w:val="left" w:pos="1565"/>
              </w:tabs>
              <w:spacing w:line="240" w:lineRule="auto"/>
              <w:ind w:left="0" w:firstLine="0"/>
              <w:rPr>
                <w:sz w:val="24"/>
                <w:szCs w:val="24"/>
              </w:rPr>
            </w:pPr>
            <w:r w:rsidRPr="00D219A0">
              <w:rPr>
                <w:sz w:val="24"/>
                <w:szCs w:val="24"/>
              </w:rPr>
              <w:t>Квалификационный экзамен</w:t>
            </w:r>
          </w:p>
        </w:tc>
      </w:tr>
    </w:tbl>
    <w:p w14:paraId="482AF200" w14:textId="77777777" w:rsidR="008B4A79" w:rsidRPr="00D219A0" w:rsidRDefault="008B4A79" w:rsidP="00D219A0">
      <w:pPr>
        <w:spacing w:after="0" w:line="240" w:lineRule="auto"/>
        <w:ind w:left="142" w:firstLine="0"/>
        <w:jc w:val="left"/>
        <w:rPr>
          <w:sz w:val="24"/>
          <w:szCs w:val="24"/>
        </w:rPr>
      </w:pPr>
    </w:p>
    <w:p w14:paraId="3292CDA8" w14:textId="77777777" w:rsidR="008B4A79" w:rsidRPr="00D219A0" w:rsidRDefault="008B4A79" w:rsidP="00D219A0">
      <w:pPr>
        <w:spacing w:after="0" w:line="240" w:lineRule="auto"/>
        <w:ind w:left="142" w:firstLine="0"/>
        <w:jc w:val="left"/>
        <w:rPr>
          <w:sz w:val="24"/>
          <w:szCs w:val="24"/>
        </w:rPr>
      </w:pPr>
    </w:p>
    <w:p w14:paraId="44E86FD6" w14:textId="77777777" w:rsidR="005D3A03" w:rsidRPr="00D219A0" w:rsidRDefault="005D3A03" w:rsidP="00D219A0">
      <w:pPr>
        <w:spacing w:line="240" w:lineRule="auto"/>
        <w:jc w:val="center"/>
        <w:rPr>
          <w:b/>
          <w:bCs/>
          <w:sz w:val="24"/>
          <w:szCs w:val="24"/>
        </w:rPr>
      </w:pPr>
      <w:r w:rsidRPr="00D219A0">
        <w:rPr>
          <w:b/>
          <w:bCs/>
          <w:sz w:val="24"/>
          <w:szCs w:val="24"/>
        </w:rPr>
        <w:t>2 ОРГАНИЗАЦИОННО-ПЕДАГОГИЧЕСКИЕ УСЛОВИЯ</w:t>
      </w:r>
    </w:p>
    <w:p w14:paraId="24173B5C" w14:textId="77777777" w:rsidR="005D3A03" w:rsidRPr="00D219A0" w:rsidRDefault="005D3A03" w:rsidP="00D219A0">
      <w:pPr>
        <w:spacing w:line="240" w:lineRule="auto"/>
        <w:ind w:right="160"/>
        <w:jc w:val="center"/>
        <w:rPr>
          <w:b/>
          <w:bCs/>
          <w:sz w:val="24"/>
          <w:szCs w:val="24"/>
        </w:rPr>
      </w:pPr>
      <w:r w:rsidRPr="00D219A0">
        <w:rPr>
          <w:b/>
          <w:bCs/>
          <w:sz w:val="24"/>
          <w:szCs w:val="24"/>
        </w:rPr>
        <w:t>РЕАЛИЗАЦИИ ПРОГРАММЫ</w:t>
      </w:r>
    </w:p>
    <w:p w14:paraId="2A4D115D" w14:textId="77777777" w:rsidR="00335CCE" w:rsidRPr="00D219A0" w:rsidRDefault="00335CCE" w:rsidP="00D219A0">
      <w:pPr>
        <w:spacing w:line="240" w:lineRule="auto"/>
        <w:ind w:left="0" w:right="160" w:firstLine="0"/>
        <w:rPr>
          <w:b/>
          <w:bCs/>
          <w:sz w:val="24"/>
          <w:szCs w:val="24"/>
        </w:rPr>
      </w:pPr>
    </w:p>
    <w:p w14:paraId="699FE790" w14:textId="77777777" w:rsidR="00335CCE" w:rsidRPr="00D219A0" w:rsidRDefault="00335CCE" w:rsidP="00D219A0">
      <w:pPr>
        <w:spacing w:line="240" w:lineRule="auto"/>
        <w:ind w:left="0" w:right="160" w:firstLine="0"/>
        <w:rPr>
          <w:b/>
          <w:bCs/>
          <w:sz w:val="24"/>
          <w:szCs w:val="24"/>
        </w:rPr>
      </w:pPr>
      <w:r w:rsidRPr="00D219A0">
        <w:rPr>
          <w:b/>
          <w:bCs/>
          <w:sz w:val="24"/>
          <w:szCs w:val="24"/>
        </w:rPr>
        <w:t>1. Требования к квалификации педагогических кадров, представителей предприятий и организаций, обеспечивающих реализацию образовательного процесса</w:t>
      </w:r>
    </w:p>
    <w:p w14:paraId="368363CB" w14:textId="77777777" w:rsidR="00335CCE" w:rsidRPr="00D219A0" w:rsidRDefault="00335CCE" w:rsidP="00D219A0">
      <w:pPr>
        <w:spacing w:line="240" w:lineRule="auto"/>
        <w:ind w:left="127" w:right="81" w:firstLine="567"/>
        <w:rPr>
          <w:sz w:val="24"/>
          <w:szCs w:val="24"/>
        </w:rPr>
      </w:pPr>
      <w:r w:rsidRPr="00D219A0">
        <w:rPr>
          <w:sz w:val="24"/>
          <w:szCs w:val="24"/>
        </w:rPr>
        <w:t xml:space="preserve">Реализация Программы должна обеспечиваться педагогическими кадрами, имеющими высшее образование, соответствующее профилю преподаваемой дисциплины (модуля). Опыт деятельности в организациях соответствующей профессиональной сферы является обязательным для преподавателей, отвечающих за освоение обучающимся профессионального учебного цикла. Преподаватели получают дополнительное профессиональное образование по </w:t>
      </w:r>
      <w:r w:rsidRPr="00D219A0">
        <w:rPr>
          <w:sz w:val="24"/>
          <w:szCs w:val="24"/>
        </w:rPr>
        <w:lastRenderedPageBreak/>
        <w:t xml:space="preserve">программам повышения квалификации, в том числе в форме стажировки в профильных организациях не реже 1 раза в 3 года. </w:t>
      </w:r>
    </w:p>
    <w:p w14:paraId="69982C79" w14:textId="77777777" w:rsidR="00335CCE" w:rsidRPr="00D219A0" w:rsidRDefault="00335CCE" w:rsidP="00D219A0">
      <w:pPr>
        <w:spacing w:after="0" w:line="240" w:lineRule="auto"/>
        <w:ind w:left="142" w:firstLine="0"/>
        <w:jc w:val="left"/>
        <w:rPr>
          <w:sz w:val="24"/>
          <w:szCs w:val="24"/>
        </w:rPr>
      </w:pPr>
    </w:p>
    <w:p w14:paraId="0DEF13F9" w14:textId="77777777" w:rsidR="00335CCE" w:rsidRPr="00D219A0" w:rsidRDefault="00335CCE" w:rsidP="00D219A0">
      <w:pPr>
        <w:spacing w:line="240" w:lineRule="auto"/>
        <w:ind w:left="0" w:right="160" w:firstLine="0"/>
        <w:rPr>
          <w:b/>
          <w:bCs/>
          <w:sz w:val="24"/>
          <w:szCs w:val="24"/>
        </w:rPr>
      </w:pPr>
      <w:r w:rsidRPr="00D219A0">
        <w:rPr>
          <w:b/>
          <w:bCs/>
          <w:sz w:val="24"/>
          <w:szCs w:val="24"/>
        </w:rPr>
        <w:t>2. Требования к материально-техническим условиям</w:t>
      </w:r>
    </w:p>
    <w:p w14:paraId="27DDEE28" w14:textId="77777777" w:rsidR="00335CCE" w:rsidRPr="00D219A0" w:rsidRDefault="00335CCE" w:rsidP="00D219A0">
      <w:pPr>
        <w:spacing w:after="33" w:line="240" w:lineRule="auto"/>
        <w:ind w:left="0" w:firstLine="0"/>
        <w:rPr>
          <w:sz w:val="24"/>
          <w:szCs w:val="24"/>
        </w:rPr>
      </w:pPr>
      <w:r w:rsidRPr="00D219A0">
        <w:rPr>
          <w:bCs/>
          <w:sz w:val="24"/>
          <w:szCs w:val="24"/>
        </w:rPr>
        <w:t>Для обеспечения реализации Программы имеются оборудованные учебные кабинеты, лаборатории, мастерские, залы</w:t>
      </w:r>
    </w:p>
    <w:p w14:paraId="08063EF0" w14:textId="77777777" w:rsidR="00335CCE" w:rsidRPr="00D219A0" w:rsidRDefault="00335CCE" w:rsidP="00D219A0">
      <w:pPr>
        <w:spacing w:line="240" w:lineRule="auto"/>
        <w:ind w:left="0" w:right="160" w:firstLine="0"/>
        <w:rPr>
          <w:b/>
          <w:bCs/>
          <w:sz w:val="24"/>
          <w:szCs w:val="24"/>
        </w:rPr>
      </w:pPr>
    </w:p>
    <w:p w14:paraId="72A93ED2"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Инженерной  графики;</w:t>
      </w:r>
    </w:p>
    <w:p w14:paraId="61DC02FC"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безопасности жизнедеятельности и охраны труда;</w:t>
      </w:r>
    </w:p>
    <w:p w14:paraId="506B71C3"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теоретических основ сварки и резки металлов.</w:t>
      </w:r>
    </w:p>
    <w:p w14:paraId="44F8151D"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Лаборатории:</w:t>
      </w:r>
    </w:p>
    <w:p w14:paraId="7C4EDA1D"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материаловедения;</w:t>
      </w:r>
    </w:p>
    <w:p w14:paraId="78128FE8"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электротехники и сварочного оборудования;</w:t>
      </w:r>
    </w:p>
    <w:p w14:paraId="7B279D68"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испытания материалов и контроля качества сварных соединений.</w:t>
      </w:r>
    </w:p>
    <w:p w14:paraId="39CE8ECD"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Мастерские:</w:t>
      </w:r>
    </w:p>
    <w:p w14:paraId="4449173A"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слесарная;</w:t>
      </w:r>
    </w:p>
    <w:p w14:paraId="430CF439"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сварочная для сварки металлов;</w:t>
      </w:r>
    </w:p>
    <w:p w14:paraId="6301F49D"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сварочная для сварки неметаллических материалов.</w:t>
      </w:r>
    </w:p>
    <w:p w14:paraId="5D1216EE"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Полигоны:</w:t>
      </w:r>
    </w:p>
    <w:p w14:paraId="1A0697E2"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сварочный.</w:t>
      </w:r>
    </w:p>
    <w:p w14:paraId="09FD7067"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Спортивный комплекс:</w:t>
      </w:r>
    </w:p>
    <w:p w14:paraId="5ACDD4D7"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спортивный зал;</w:t>
      </w:r>
    </w:p>
    <w:p w14:paraId="256B2981"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Залы:</w:t>
      </w:r>
    </w:p>
    <w:p w14:paraId="1B23F4D6"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библиотека, читальный зал с выходом в сеть Интернет;</w:t>
      </w:r>
    </w:p>
    <w:p w14:paraId="4D746758"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актовый зал.</w:t>
      </w:r>
    </w:p>
    <w:p w14:paraId="05AD7E41"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Перечень минимально необходимого набора инструментов:</w:t>
      </w:r>
    </w:p>
    <w:p w14:paraId="6BD12A93"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защитные очки для сварки;</w:t>
      </w:r>
    </w:p>
    <w:p w14:paraId="525B34A0"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защитные очки для шлифовки;</w:t>
      </w:r>
    </w:p>
    <w:p w14:paraId="0FFEB545"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сварочная маска;</w:t>
      </w:r>
    </w:p>
    <w:p w14:paraId="397CD50F"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lastRenderedPageBreak/>
        <w:t>защитные ботинки;</w:t>
      </w:r>
    </w:p>
    <w:p w14:paraId="050674BF"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средство защиты органов слуха;</w:t>
      </w:r>
    </w:p>
    <w:p w14:paraId="63B9841F"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ручная шлифовальная машинка (болгарка) с защитным кожухом;</w:t>
      </w:r>
    </w:p>
    <w:p w14:paraId="5F0E9711"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металлическая щетка для шлифовальной машинки, подходящая ей по размеру;</w:t>
      </w:r>
    </w:p>
    <w:p w14:paraId="4DC6400A"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огнестойкая одежда;</w:t>
      </w:r>
    </w:p>
    <w:p w14:paraId="4993A9CE"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молоток для отделения шлака;</w:t>
      </w:r>
    </w:p>
    <w:p w14:paraId="40E62C70"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зубило;</w:t>
      </w:r>
    </w:p>
    <w:p w14:paraId="59438E0B"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разметчик;</w:t>
      </w:r>
    </w:p>
    <w:p w14:paraId="0FAD0F2B"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напильники;</w:t>
      </w:r>
    </w:p>
    <w:p w14:paraId="7D2BAFEC"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металлические щетки;</w:t>
      </w:r>
    </w:p>
    <w:p w14:paraId="1008DFA2"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молоток;</w:t>
      </w:r>
    </w:p>
    <w:p w14:paraId="3F77F6BC"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универсальный шаблон сварщика; стальная линейка с метрической разметкой; прямоугольник;</w:t>
      </w:r>
    </w:p>
    <w:p w14:paraId="78415C91"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струбцины и приспособления для сборки под сварку;</w:t>
      </w:r>
    </w:p>
    <w:p w14:paraId="7E891172"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оборудование для ручной дуговой сварки плавящимся покрытым электродом, частично механизированной сварки плавлением и для ручной дуговой сварки неплавящимся электродом в защитном газе.</w:t>
      </w:r>
    </w:p>
    <w:p w14:paraId="6B6F3C78" w14:textId="77777777" w:rsidR="0051648D" w:rsidRPr="00D219A0" w:rsidRDefault="0051648D" w:rsidP="00D219A0">
      <w:pPr>
        <w:pStyle w:val="a7"/>
        <w:shd w:val="clear" w:color="auto" w:fill="FFFFFF"/>
        <w:spacing w:before="0" w:beforeAutospacing="0" w:after="295" w:afterAutospacing="0"/>
        <w:rPr>
          <w:color w:val="333333"/>
        </w:rPr>
      </w:pPr>
      <w:r w:rsidRPr="00D219A0">
        <w:rPr>
          <w:color w:val="333333"/>
        </w:rPr>
        <w:t>Все инструменты и рабочая одежда должны соответствовать положениям техники безопасности и гигиены труда, установленным в Российской Федерации.</w:t>
      </w:r>
    </w:p>
    <w:p w14:paraId="256FC3C0" w14:textId="77777777" w:rsidR="0051648D" w:rsidRPr="00D219A0" w:rsidRDefault="0051648D" w:rsidP="00D219A0">
      <w:pPr>
        <w:spacing w:line="240" w:lineRule="auto"/>
        <w:ind w:left="0" w:right="160" w:firstLine="0"/>
        <w:rPr>
          <w:b/>
          <w:bCs/>
          <w:sz w:val="24"/>
          <w:szCs w:val="24"/>
        </w:rPr>
      </w:pPr>
      <w:r w:rsidRPr="00D219A0">
        <w:rPr>
          <w:b/>
          <w:bCs/>
          <w:sz w:val="24"/>
          <w:szCs w:val="24"/>
        </w:rPr>
        <w:t>3. Требованиям к информационным и учебно-методическим условиям</w:t>
      </w:r>
    </w:p>
    <w:p w14:paraId="4BB575D7" w14:textId="77777777" w:rsidR="0051648D" w:rsidRPr="00D219A0" w:rsidRDefault="0051648D" w:rsidP="00D21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b/>
          <w:bCs/>
          <w:sz w:val="24"/>
          <w:szCs w:val="24"/>
        </w:rPr>
      </w:pPr>
      <w:r w:rsidRPr="00D219A0">
        <w:rPr>
          <w:b/>
          <w:bCs/>
          <w:sz w:val="24"/>
          <w:szCs w:val="24"/>
        </w:rPr>
        <w:t>3.1 Перечень учебных изданий, Интернет-ресурсов, литературы</w:t>
      </w:r>
    </w:p>
    <w:p w14:paraId="0B7691D3" w14:textId="77777777" w:rsidR="0051648D" w:rsidRPr="00D219A0" w:rsidRDefault="0051648D" w:rsidP="00D21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bCs/>
          <w:sz w:val="24"/>
          <w:szCs w:val="24"/>
        </w:rPr>
      </w:pPr>
      <w:r w:rsidRPr="00D219A0">
        <w:rPr>
          <w:bCs/>
          <w:sz w:val="24"/>
          <w:szCs w:val="24"/>
        </w:rPr>
        <w:t xml:space="preserve">3.1.1 </w:t>
      </w:r>
      <w:r w:rsidRPr="00D219A0">
        <w:rPr>
          <w:b/>
          <w:bCs/>
          <w:sz w:val="24"/>
          <w:szCs w:val="24"/>
        </w:rPr>
        <w:t>Нормативные документы</w:t>
      </w:r>
    </w:p>
    <w:p w14:paraId="5EC50186" w14:textId="77777777" w:rsidR="0051648D" w:rsidRPr="00D219A0" w:rsidRDefault="0051648D" w:rsidP="00D219A0">
      <w:pPr>
        <w:spacing w:after="0" w:line="240" w:lineRule="auto"/>
        <w:ind w:left="0" w:firstLine="0"/>
        <w:rPr>
          <w:sz w:val="24"/>
          <w:szCs w:val="24"/>
        </w:rPr>
      </w:pPr>
      <w:r w:rsidRPr="00D219A0">
        <w:rPr>
          <w:sz w:val="24"/>
          <w:szCs w:val="24"/>
          <w:shd w:val="clear" w:color="auto" w:fill="FFFFFF"/>
        </w:rPr>
        <w:t>1 Конституция Российской Федерации (принята на всенародном голосовании 12 декабря 1993 г.) (с поправками).</w:t>
      </w:r>
    </w:p>
    <w:p w14:paraId="46D86286" w14:textId="77777777" w:rsidR="0051648D" w:rsidRPr="00D219A0" w:rsidRDefault="0051648D" w:rsidP="00D219A0">
      <w:pPr>
        <w:spacing w:after="0" w:line="240" w:lineRule="auto"/>
        <w:ind w:left="0" w:firstLine="0"/>
        <w:rPr>
          <w:sz w:val="24"/>
          <w:szCs w:val="24"/>
        </w:rPr>
      </w:pPr>
      <w:r w:rsidRPr="00D219A0">
        <w:rPr>
          <w:sz w:val="24"/>
          <w:szCs w:val="24"/>
        </w:rPr>
        <w:t>2 Трудовой кодекс Российской Федерации от 30 декабря 2001 г. N 197-ФЗ (ТК РФ) (с изменениями и дополнениями)</w:t>
      </w:r>
    </w:p>
    <w:p w14:paraId="76487748" w14:textId="77777777" w:rsidR="0051648D" w:rsidRPr="00D219A0" w:rsidRDefault="0051648D" w:rsidP="00D21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bCs/>
          <w:sz w:val="24"/>
          <w:szCs w:val="24"/>
        </w:rPr>
      </w:pPr>
      <w:r w:rsidRPr="00D219A0">
        <w:rPr>
          <w:bCs/>
          <w:sz w:val="24"/>
          <w:szCs w:val="24"/>
        </w:rPr>
        <w:t>3 Приказ Министерства здравоохранения и социального развития РФ от 1 марта 2012 г. N 181н "Об утверждении Типового перечня ежегодно реализуемых работодателем мероприятий по улучшению условий и охраны труда и снижению уровней профессиональных рисков" (с изменениями и дополнениями)</w:t>
      </w:r>
    </w:p>
    <w:p w14:paraId="551505BB" w14:textId="77777777" w:rsidR="0051648D" w:rsidRPr="00D219A0" w:rsidRDefault="0051648D" w:rsidP="00D21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sz w:val="24"/>
          <w:szCs w:val="24"/>
        </w:rPr>
      </w:pPr>
      <w:r w:rsidRPr="00D219A0">
        <w:rPr>
          <w:bCs/>
          <w:sz w:val="24"/>
          <w:szCs w:val="24"/>
        </w:rPr>
        <w:t>4 Постановление Правительства РФ от 30 мая 2012 г. № 524 "Об утверждении Правил установления страхователям скидок и надбавок к страховым тарифам на обязательное социальное страхование от несчастных случаев на производстве и профессиональных заболеваний"</w:t>
      </w:r>
    </w:p>
    <w:p w14:paraId="2289CB73" w14:textId="77777777" w:rsidR="0051648D" w:rsidRPr="00D219A0" w:rsidRDefault="0051648D" w:rsidP="00D219A0">
      <w:pPr>
        <w:spacing w:after="0" w:line="240" w:lineRule="auto"/>
        <w:ind w:left="0" w:firstLine="0"/>
        <w:rPr>
          <w:bCs/>
          <w:sz w:val="24"/>
          <w:szCs w:val="24"/>
        </w:rPr>
      </w:pPr>
      <w:r w:rsidRPr="00D219A0">
        <w:rPr>
          <w:sz w:val="24"/>
          <w:szCs w:val="24"/>
        </w:rPr>
        <w:t xml:space="preserve">5 Государственный стандарт РФ ГОСТ Р </w:t>
      </w:r>
      <w:proofErr w:type="gramStart"/>
      <w:r w:rsidRPr="00D219A0">
        <w:rPr>
          <w:sz w:val="24"/>
          <w:szCs w:val="24"/>
        </w:rPr>
        <w:t>2.901-99</w:t>
      </w:r>
      <w:proofErr w:type="gramEnd"/>
      <w:r w:rsidRPr="00D219A0">
        <w:rPr>
          <w:sz w:val="24"/>
          <w:szCs w:val="24"/>
        </w:rPr>
        <w:t xml:space="preserve"> "Единая система конструкторской документации. Документация, отправляемая за границу. Общие требования" (принят и введен в действие постановлением Госстандарта РФ от 18 августа 1999 г. N 255-ст)</w:t>
      </w:r>
    </w:p>
    <w:p w14:paraId="1B4EBF90" w14:textId="77777777" w:rsidR="00AB7D0B" w:rsidRPr="00D219A0" w:rsidRDefault="00AB7D0B" w:rsidP="00D21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bCs/>
          <w:sz w:val="24"/>
          <w:szCs w:val="24"/>
        </w:rPr>
      </w:pPr>
    </w:p>
    <w:p w14:paraId="3717C769" w14:textId="77777777" w:rsidR="00AB7D0B" w:rsidRPr="00D219A0" w:rsidRDefault="00AB7D0B" w:rsidP="00D21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firstLine="0"/>
        <w:rPr>
          <w:sz w:val="24"/>
          <w:szCs w:val="24"/>
        </w:rPr>
      </w:pPr>
      <w:r w:rsidRPr="00D219A0">
        <w:rPr>
          <w:bCs/>
          <w:sz w:val="24"/>
          <w:szCs w:val="24"/>
        </w:rPr>
        <w:t xml:space="preserve">3.1.2 </w:t>
      </w:r>
      <w:r w:rsidRPr="00D219A0">
        <w:rPr>
          <w:b/>
          <w:bCs/>
          <w:sz w:val="24"/>
          <w:szCs w:val="24"/>
        </w:rPr>
        <w:t>Основная литература</w:t>
      </w:r>
      <w:r w:rsidRPr="00D219A0">
        <w:rPr>
          <w:bCs/>
          <w:sz w:val="24"/>
          <w:szCs w:val="24"/>
        </w:rPr>
        <w:t>:</w:t>
      </w:r>
    </w:p>
    <w:p w14:paraId="2649E7A7" w14:textId="77777777" w:rsidR="0051648D" w:rsidRPr="00D219A0" w:rsidRDefault="0051648D" w:rsidP="00D219A0">
      <w:pPr>
        <w:pStyle w:val="a6"/>
        <w:numPr>
          <w:ilvl w:val="0"/>
          <w:numId w:val="7"/>
        </w:numPr>
        <w:spacing w:line="240" w:lineRule="auto"/>
        <w:ind w:right="81"/>
        <w:rPr>
          <w:sz w:val="24"/>
          <w:szCs w:val="24"/>
        </w:rPr>
      </w:pPr>
      <w:r w:rsidRPr="00D219A0">
        <w:rPr>
          <w:sz w:val="24"/>
          <w:szCs w:val="24"/>
        </w:rPr>
        <w:t xml:space="preserve">Овчинников В.В. Контроль качества сварных соединений: Учебник </w:t>
      </w:r>
      <w:proofErr w:type="gramStart"/>
      <w:r w:rsidRPr="00D219A0">
        <w:rPr>
          <w:sz w:val="24"/>
          <w:szCs w:val="24"/>
        </w:rPr>
        <w:t>М.:.</w:t>
      </w:r>
      <w:proofErr w:type="gramEnd"/>
      <w:r w:rsidRPr="00D219A0">
        <w:rPr>
          <w:sz w:val="24"/>
          <w:szCs w:val="24"/>
        </w:rPr>
        <w:t xml:space="preserve"> Академия, 2018. </w:t>
      </w:r>
    </w:p>
    <w:p w14:paraId="7C48C9B5" w14:textId="77777777" w:rsidR="0051648D" w:rsidRPr="00D219A0" w:rsidRDefault="0051648D" w:rsidP="00D219A0">
      <w:pPr>
        <w:pStyle w:val="a6"/>
        <w:numPr>
          <w:ilvl w:val="0"/>
          <w:numId w:val="7"/>
        </w:numPr>
        <w:spacing w:line="240" w:lineRule="auto"/>
        <w:ind w:right="81"/>
        <w:rPr>
          <w:sz w:val="24"/>
          <w:szCs w:val="24"/>
        </w:rPr>
      </w:pPr>
      <w:r w:rsidRPr="00D219A0">
        <w:rPr>
          <w:sz w:val="24"/>
          <w:szCs w:val="24"/>
        </w:rPr>
        <w:t xml:space="preserve">Овчинников, В.В. Оборудование, техника и технология сварки и резки металлов : учебник / Овчинников В.В. — Москва : </w:t>
      </w:r>
      <w:proofErr w:type="spellStart"/>
      <w:r w:rsidRPr="00D219A0">
        <w:rPr>
          <w:sz w:val="24"/>
          <w:szCs w:val="24"/>
        </w:rPr>
        <w:t>КноРус</w:t>
      </w:r>
      <w:proofErr w:type="spellEnd"/>
      <w:r w:rsidRPr="00D219A0">
        <w:rPr>
          <w:sz w:val="24"/>
          <w:szCs w:val="24"/>
        </w:rPr>
        <w:t xml:space="preserve">, 2018. — 304 с. Электронный ресурс. Форма доступа: </w:t>
      </w:r>
      <w:hyperlink r:id="rId10">
        <w:r w:rsidRPr="00D219A0">
          <w:rPr>
            <w:color w:val="0000FF"/>
            <w:sz w:val="24"/>
            <w:szCs w:val="24"/>
            <w:u w:val="single" w:color="0000FF"/>
          </w:rPr>
          <w:t>https://book.ru/book/927699</w:t>
        </w:r>
      </w:hyperlink>
      <w:hyperlink r:id="rId11">
        <w:r w:rsidRPr="00D219A0">
          <w:rPr>
            <w:sz w:val="24"/>
            <w:szCs w:val="24"/>
          </w:rPr>
          <w:t>.</w:t>
        </w:r>
      </w:hyperlink>
    </w:p>
    <w:p w14:paraId="0F6F0F01" w14:textId="77777777" w:rsidR="0051648D" w:rsidRPr="00D219A0" w:rsidRDefault="0051648D" w:rsidP="00D219A0">
      <w:pPr>
        <w:pStyle w:val="a6"/>
        <w:numPr>
          <w:ilvl w:val="0"/>
          <w:numId w:val="7"/>
        </w:numPr>
        <w:spacing w:after="26" w:line="240" w:lineRule="auto"/>
        <w:ind w:right="81"/>
        <w:rPr>
          <w:sz w:val="24"/>
          <w:szCs w:val="24"/>
        </w:rPr>
      </w:pPr>
      <w:r w:rsidRPr="00D219A0">
        <w:rPr>
          <w:sz w:val="24"/>
          <w:szCs w:val="24"/>
        </w:rPr>
        <w:t xml:space="preserve">Быковский, О.Г. Сварочное дело : учебное пособие / Быковский </w:t>
      </w:r>
      <w:proofErr w:type="gramStart"/>
      <w:r w:rsidRPr="00D219A0">
        <w:rPr>
          <w:sz w:val="24"/>
          <w:szCs w:val="24"/>
        </w:rPr>
        <w:t>О.Г.</w:t>
      </w:r>
      <w:proofErr w:type="gramEnd"/>
      <w:r w:rsidRPr="00D219A0">
        <w:rPr>
          <w:sz w:val="24"/>
          <w:szCs w:val="24"/>
        </w:rPr>
        <w:t xml:space="preserve">, </w:t>
      </w:r>
    </w:p>
    <w:p w14:paraId="329F62B8" w14:textId="77777777" w:rsidR="0051648D" w:rsidRPr="00D219A0" w:rsidRDefault="0051648D" w:rsidP="00D219A0">
      <w:pPr>
        <w:pStyle w:val="a6"/>
        <w:numPr>
          <w:ilvl w:val="0"/>
          <w:numId w:val="7"/>
        </w:numPr>
        <w:spacing w:line="240" w:lineRule="auto"/>
        <w:ind w:right="81"/>
        <w:rPr>
          <w:sz w:val="24"/>
          <w:szCs w:val="24"/>
        </w:rPr>
      </w:pPr>
      <w:r w:rsidRPr="00D219A0">
        <w:rPr>
          <w:sz w:val="24"/>
          <w:szCs w:val="24"/>
        </w:rPr>
        <w:t xml:space="preserve">Фролов </w:t>
      </w:r>
      <w:proofErr w:type="gramStart"/>
      <w:r w:rsidRPr="00D219A0">
        <w:rPr>
          <w:sz w:val="24"/>
          <w:szCs w:val="24"/>
        </w:rPr>
        <w:t>В.А.</w:t>
      </w:r>
      <w:proofErr w:type="gramEnd"/>
      <w:r w:rsidRPr="00D219A0">
        <w:rPr>
          <w:sz w:val="24"/>
          <w:szCs w:val="24"/>
        </w:rPr>
        <w:t xml:space="preserve">, Краснова Г.А. — Москва : </w:t>
      </w:r>
      <w:proofErr w:type="spellStart"/>
      <w:r w:rsidRPr="00D219A0">
        <w:rPr>
          <w:sz w:val="24"/>
          <w:szCs w:val="24"/>
        </w:rPr>
        <w:t>КноРус</w:t>
      </w:r>
      <w:proofErr w:type="spellEnd"/>
      <w:r w:rsidRPr="00D219A0">
        <w:rPr>
          <w:sz w:val="24"/>
          <w:szCs w:val="24"/>
        </w:rPr>
        <w:t xml:space="preserve">, 2017. — 272 с. Электронный ресурс. Форма доступа: </w:t>
      </w:r>
      <w:hyperlink r:id="rId12">
        <w:r w:rsidRPr="00D219A0">
          <w:rPr>
            <w:color w:val="0000FF"/>
            <w:sz w:val="24"/>
            <w:szCs w:val="24"/>
            <w:u w:val="single" w:color="0000FF"/>
          </w:rPr>
          <w:t>https://book.ru/book/920114</w:t>
        </w:r>
      </w:hyperlink>
      <w:hyperlink r:id="rId13">
        <w:r w:rsidRPr="00D219A0">
          <w:rPr>
            <w:sz w:val="24"/>
            <w:szCs w:val="24"/>
          </w:rPr>
          <w:t>.</w:t>
        </w:r>
      </w:hyperlink>
    </w:p>
    <w:p w14:paraId="279B0004" w14:textId="77777777" w:rsidR="0051648D" w:rsidRPr="00D219A0" w:rsidRDefault="0051648D" w:rsidP="00D219A0">
      <w:pPr>
        <w:pStyle w:val="a6"/>
        <w:numPr>
          <w:ilvl w:val="0"/>
          <w:numId w:val="7"/>
        </w:numPr>
        <w:spacing w:line="240" w:lineRule="auto"/>
        <w:ind w:right="81"/>
        <w:rPr>
          <w:sz w:val="24"/>
          <w:szCs w:val="24"/>
        </w:rPr>
      </w:pPr>
      <w:r w:rsidRPr="00D219A0">
        <w:rPr>
          <w:sz w:val="24"/>
          <w:szCs w:val="24"/>
        </w:rPr>
        <w:t xml:space="preserve">Овчинников, В.В. Подготовительные и сборочные операции перед сваркой. : учебник / Овчинников В.В. — Москва : </w:t>
      </w:r>
      <w:proofErr w:type="spellStart"/>
      <w:r w:rsidRPr="00D219A0">
        <w:rPr>
          <w:sz w:val="24"/>
          <w:szCs w:val="24"/>
        </w:rPr>
        <w:t>КноРус</w:t>
      </w:r>
      <w:proofErr w:type="spellEnd"/>
      <w:r w:rsidRPr="00D219A0">
        <w:rPr>
          <w:sz w:val="24"/>
          <w:szCs w:val="24"/>
        </w:rPr>
        <w:t xml:space="preserve">, 2019. — 170 с. Электронный ресурс. Форма </w:t>
      </w:r>
      <w:proofErr w:type="gramStart"/>
      <w:r w:rsidRPr="00D219A0">
        <w:rPr>
          <w:sz w:val="24"/>
          <w:szCs w:val="24"/>
        </w:rPr>
        <w:t>доступа::</w:t>
      </w:r>
      <w:proofErr w:type="gramEnd"/>
      <w:r w:rsidRPr="00D219A0">
        <w:rPr>
          <w:sz w:val="24"/>
          <w:szCs w:val="24"/>
        </w:rPr>
        <w:t xml:space="preserve"> https://book.ru/book/931507   </w:t>
      </w:r>
    </w:p>
    <w:p w14:paraId="005C64C3" w14:textId="77777777" w:rsidR="0051648D" w:rsidRPr="00D219A0" w:rsidRDefault="0051648D" w:rsidP="00D219A0">
      <w:pPr>
        <w:pStyle w:val="a6"/>
        <w:numPr>
          <w:ilvl w:val="0"/>
          <w:numId w:val="7"/>
        </w:numPr>
        <w:spacing w:line="240" w:lineRule="auto"/>
        <w:ind w:right="81"/>
        <w:rPr>
          <w:sz w:val="24"/>
          <w:szCs w:val="24"/>
        </w:rPr>
      </w:pPr>
      <w:r w:rsidRPr="00D219A0">
        <w:rPr>
          <w:sz w:val="24"/>
          <w:szCs w:val="24"/>
        </w:rPr>
        <w:t xml:space="preserve">Овчинников В.В. Технология электросварочных работ: Учебник для НПО. – М.: Академия, 2017. </w:t>
      </w:r>
    </w:p>
    <w:p w14:paraId="73922F01" w14:textId="77777777" w:rsidR="0051648D" w:rsidRPr="00D219A0" w:rsidRDefault="0051648D" w:rsidP="00D219A0">
      <w:pPr>
        <w:pStyle w:val="a6"/>
        <w:numPr>
          <w:ilvl w:val="0"/>
          <w:numId w:val="7"/>
        </w:numPr>
        <w:spacing w:line="240" w:lineRule="auto"/>
        <w:ind w:right="81"/>
        <w:rPr>
          <w:sz w:val="24"/>
          <w:szCs w:val="24"/>
        </w:rPr>
      </w:pPr>
      <w:r w:rsidRPr="00D219A0">
        <w:rPr>
          <w:sz w:val="24"/>
          <w:szCs w:val="24"/>
        </w:rPr>
        <w:t xml:space="preserve">Овчинников, В.В. Ручная дуговая сварка (наплавка, резка). : учебник / Овчинников В.В. — Москва : </w:t>
      </w:r>
      <w:proofErr w:type="spellStart"/>
      <w:r w:rsidRPr="00D219A0">
        <w:rPr>
          <w:sz w:val="24"/>
          <w:szCs w:val="24"/>
        </w:rPr>
        <w:t>КноРус</w:t>
      </w:r>
      <w:proofErr w:type="spellEnd"/>
      <w:r w:rsidRPr="00D219A0">
        <w:rPr>
          <w:sz w:val="24"/>
          <w:szCs w:val="24"/>
        </w:rPr>
        <w:t xml:space="preserve">, 2019. — 248 с. Электронный ресурс. Форма доступа: https://book.ru/book/930713.   </w:t>
      </w:r>
    </w:p>
    <w:p w14:paraId="4A2232F9" w14:textId="77777777" w:rsidR="00AB7D0B" w:rsidRPr="00D219A0" w:rsidRDefault="00AB7D0B" w:rsidP="00D219A0">
      <w:pPr>
        <w:spacing w:line="240" w:lineRule="auto"/>
        <w:ind w:left="360" w:right="81" w:firstLine="0"/>
        <w:rPr>
          <w:bCs/>
          <w:sz w:val="24"/>
          <w:szCs w:val="24"/>
        </w:rPr>
      </w:pPr>
    </w:p>
    <w:p w14:paraId="1D0A5B31" w14:textId="77777777" w:rsidR="00AB7D0B" w:rsidRPr="00D219A0" w:rsidRDefault="00AB7D0B" w:rsidP="00D219A0">
      <w:pPr>
        <w:spacing w:line="240" w:lineRule="auto"/>
        <w:ind w:left="360" w:right="81" w:firstLine="0"/>
        <w:rPr>
          <w:sz w:val="24"/>
          <w:szCs w:val="24"/>
        </w:rPr>
      </w:pPr>
      <w:r w:rsidRPr="00D219A0">
        <w:rPr>
          <w:bCs/>
          <w:sz w:val="24"/>
          <w:szCs w:val="24"/>
        </w:rPr>
        <w:t>3.1.3</w:t>
      </w:r>
      <w:r w:rsidRPr="00D219A0">
        <w:rPr>
          <w:b/>
          <w:bCs/>
          <w:sz w:val="24"/>
          <w:szCs w:val="24"/>
        </w:rPr>
        <w:t>Дополнительная литература</w:t>
      </w:r>
      <w:r w:rsidRPr="00D219A0">
        <w:rPr>
          <w:bCs/>
          <w:sz w:val="24"/>
          <w:szCs w:val="24"/>
        </w:rPr>
        <w:t>:</w:t>
      </w:r>
    </w:p>
    <w:p w14:paraId="31592D62" w14:textId="77777777" w:rsidR="0051648D" w:rsidRPr="00D219A0" w:rsidRDefault="0051648D" w:rsidP="00D219A0">
      <w:pPr>
        <w:pStyle w:val="a6"/>
        <w:numPr>
          <w:ilvl w:val="0"/>
          <w:numId w:val="8"/>
        </w:numPr>
        <w:spacing w:line="240" w:lineRule="auto"/>
        <w:ind w:right="81"/>
        <w:rPr>
          <w:sz w:val="24"/>
          <w:szCs w:val="24"/>
        </w:rPr>
      </w:pPr>
      <w:r w:rsidRPr="00D219A0">
        <w:rPr>
          <w:sz w:val="24"/>
          <w:szCs w:val="24"/>
        </w:rPr>
        <w:t xml:space="preserve">Овчинников, В.В. Справочник сварщика : учебное пособие / Овчинников В.В. — Москва : </w:t>
      </w:r>
      <w:proofErr w:type="spellStart"/>
      <w:r w:rsidRPr="00D219A0">
        <w:rPr>
          <w:sz w:val="24"/>
          <w:szCs w:val="24"/>
        </w:rPr>
        <w:t>КноРус</w:t>
      </w:r>
      <w:proofErr w:type="spellEnd"/>
      <w:r w:rsidRPr="00D219A0">
        <w:rPr>
          <w:sz w:val="24"/>
          <w:szCs w:val="24"/>
        </w:rPr>
        <w:t xml:space="preserve">, 2017. — 271 с. Электронный ресурс. Форма доступа: https://book.ru/book/920276 .   </w:t>
      </w:r>
    </w:p>
    <w:p w14:paraId="452EE67D" w14:textId="77777777" w:rsidR="0051648D" w:rsidRPr="00D219A0" w:rsidRDefault="0051648D" w:rsidP="00D219A0">
      <w:pPr>
        <w:pStyle w:val="a6"/>
        <w:numPr>
          <w:ilvl w:val="0"/>
          <w:numId w:val="8"/>
        </w:numPr>
        <w:spacing w:line="240" w:lineRule="auto"/>
        <w:ind w:right="81"/>
        <w:rPr>
          <w:sz w:val="24"/>
          <w:szCs w:val="24"/>
        </w:rPr>
      </w:pPr>
      <w:r w:rsidRPr="00D219A0">
        <w:rPr>
          <w:sz w:val="24"/>
          <w:szCs w:val="24"/>
        </w:rPr>
        <w:t xml:space="preserve">Чернышов Г.Г. Материалы и оборудование для сварки плавлением и термической резки. Учебник. – М: Академия, 2017. </w:t>
      </w:r>
    </w:p>
    <w:p w14:paraId="334D13BD" w14:textId="77777777" w:rsidR="0051648D" w:rsidRPr="00D219A0" w:rsidRDefault="0051648D" w:rsidP="00D219A0">
      <w:pPr>
        <w:pStyle w:val="a6"/>
        <w:numPr>
          <w:ilvl w:val="0"/>
          <w:numId w:val="8"/>
        </w:numPr>
        <w:spacing w:line="240" w:lineRule="auto"/>
        <w:ind w:right="81"/>
        <w:rPr>
          <w:sz w:val="24"/>
          <w:szCs w:val="24"/>
        </w:rPr>
      </w:pPr>
      <w:r w:rsidRPr="00D219A0">
        <w:rPr>
          <w:sz w:val="24"/>
          <w:szCs w:val="24"/>
        </w:rPr>
        <w:t xml:space="preserve">Виноградов </w:t>
      </w:r>
      <w:proofErr w:type="gramStart"/>
      <w:r w:rsidRPr="00D219A0">
        <w:rPr>
          <w:sz w:val="24"/>
          <w:szCs w:val="24"/>
        </w:rPr>
        <w:t>В.С.</w:t>
      </w:r>
      <w:proofErr w:type="gramEnd"/>
      <w:r w:rsidRPr="00D219A0">
        <w:rPr>
          <w:sz w:val="24"/>
          <w:szCs w:val="24"/>
        </w:rPr>
        <w:t xml:space="preserve"> Электрическая дуговая сварка. Учебник. М.: Академия, 2015. </w:t>
      </w:r>
    </w:p>
    <w:p w14:paraId="2EFB1AB2" w14:textId="77777777" w:rsidR="0051648D" w:rsidRPr="00D219A0" w:rsidRDefault="0051648D" w:rsidP="00D219A0">
      <w:pPr>
        <w:pStyle w:val="a6"/>
        <w:numPr>
          <w:ilvl w:val="0"/>
          <w:numId w:val="8"/>
        </w:numPr>
        <w:spacing w:line="240" w:lineRule="auto"/>
        <w:ind w:right="81"/>
        <w:rPr>
          <w:sz w:val="24"/>
          <w:szCs w:val="24"/>
        </w:rPr>
      </w:pPr>
      <w:r w:rsidRPr="00D219A0">
        <w:rPr>
          <w:sz w:val="24"/>
          <w:szCs w:val="24"/>
        </w:rPr>
        <w:t xml:space="preserve">Чернышов </w:t>
      </w:r>
      <w:proofErr w:type="spellStart"/>
      <w:r w:rsidRPr="00D219A0">
        <w:rPr>
          <w:sz w:val="24"/>
          <w:szCs w:val="24"/>
        </w:rPr>
        <w:t>Г.Г.Сварочное</w:t>
      </w:r>
      <w:proofErr w:type="spellEnd"/>
      <w:r w:rsidRPr="00D219A0">
        <w:rPr>
          <w:sz w:val="24"/>
          <w:szCs w:val="24"/>
        </w:rPr>
        <w:t xml:space="preserve"> дело: Сварка и резка металлов. Учебник. - М.: Академия, 2015. </w:t>
      </w:r>
    </w:p>
    <w:p w14:paraId="723BDAC1" w14:textId="77777777" w:rsidR="0051648D" w:rsidRPr="00D219A0" w:rsidRDefault="0051648D" w:rsidP="00D219A0">
      <w:pPr>
        <w:spacing w:after="34" w:line="240" w:lineRule="auto"/>
        <w:ind w:left="862" w:firstLine="0"/>
        <w:jc w:val="left"/>
        <w:rPr>
          <w:sz w:val="24"/>
          <w:szCs w:val="24"/>
        </w:rPr>
      </w:pPr>
    </w:p>
    <w:p w14:paraId="7D4411E0" w14:textId="77777777" w:rsidR="0051648D" w:rsidRPr="00D219A0" w:rsidRDefault="0051648D" w:rsidP="00D219A0">
      <w:pPr>
        <w:spacing w:after="3" w:line="240" w:lineRule="auto"/>
        <w:ind w:left="0" w:firstLine="0"/>
        <w:jc w:val="left"/>
        <w:rPr>
          <w:sz w:val="24"/>
          <w:szCs w:val="24"/>
        </w:rPr>
      </w:pPr>
      <w:r w:rsidRPr="00D219A0">
        <w:rPr>
          <w:b/>
          <w:i/>
          <w:sz w:val="24"/>
          <w:szCs w:val="24"/>
        </w:rPr>
        <w:t xml:space="preserve">Интернет-ресурсы: </w:t>
      </w:r>
    </w:p>
    <w:p w14:paraId="376EB0A4" w14:textId="77777777" w:rsidR="0051648D" w:rsidRPr="00D219A0" w:rsidRDefault="0051648D" w:rsidP="00D219A0">
      <w:pPr>
        <w:numPr>
          <w:ilvl w:val="0"/>
          <w:numId w:val="2"/>
        </w:numPr>
        <w:spacing w:line="240" w:lineRule="auto"/>
        <w:ind w:right="81" w:firstLine="567"/>
        <w:rPr>
          <w:sz w:val="24"/>
          <w:szCs w:val="24"/>
        </w:rPr>
      </w:pPr>
      <w:r w:rsidRPr="00D219A0">
        <w:rPr>
          <w:sz w:val="24"/>
          <w:szCs w:val="24"/>
        </w:rPr>
        <w:t>ГОСТ – Государственный станд</w:t>
      </w:r>
      <w:r w:rsidR="00AB7D0B" w:rsidRPr="00D219A0">
        <w:rPr>
          <w:sz w:val="24"/>
          <w:szCs w:val="24"/>
        </w:rPr>
        <w:t xml:space="preserve">арт – ЕСКД </w:t>
      </w:r>
      <w:hyperlink r:id="rId14">
        <w:r w:rsidRPr="00D219A0">
          <w:rPr>
            <w:color w:val="0000FF"/>
            <w:sz w:val="24"/>
            <w:szCs w:val="24"/>
            <w:u w:val="single" w:color="0000FF"/>
          </w:rPr>
          <w:t>http://remgost.ru/gosty/eskd/</w:t>
        </w:r>
      </w:hyperlink>
      <w:hyperlink r:id="rId15"/>
    </w:p>
    <w:p w14:paraId="2C7B5D92" w14:textId="77777777" w:rsidR="0051648D" w:rsidRPr="00D219A0" w:rsidRDefault="0051648D" w:rsidP="00D219A0">
      <w:pPr>
        <w:numPr>
          <w:ilvl w:val="0"/>
          <w:numId w:val="2"/>
        </w:numPr>
        <w:spacing w:line="240" w:lineRule="auto"/>
        <w:ind w:right="81" w:firstLine="567"/>
        <w:rPr>
          <w:sz w:val="24"/>
          <w:szCs w:val="24"/>
        </w:rPr>
      </w:pPr>
      <w:r w:rsidRPr="00D219A0">
        <w:rPr>
          <w:sz w:val="24"/>
          <w:szCs w:val="24"/>
        </w:rPr>
        <w:t>Портал стандартов: нормативно-техническая документация</w:t>
      </w:r>
      <w:r w:rsidR="00AB7D0B" w:rsidRPr="00D219A0">
        <w:rPr>
          <w:sz w:val="24"/>
          <w:szCs w:val="24"/>
        </w:rPr>
        <w:t xml:space="preserve"> </w:t>
      </w:r>
      <w:hyperlink r:id="rId16">
        <w:r w:rsidRPr="00D219A0">
          <w:rPr>
            <w:color w:val="0000FF"/>
            <w:sz w:val="24"/>
            <w:szCs w:val="24"/>
            <w:u w:val="single" w:color="0000FF"/>
          </w:rPr>
          <w:t>http://www.pntdoc.ru/gosteskd.html</w:t>
        </w:r>
      </w:hyperlink>
      <w:hyperlink r:id="rId17"/>
      <w:hyperlink r:id="rId18"/>
      <w:hyperlink r:id="rId19"/>
    </w:p>
    <w:p w14:paraId="13C1634A" w14:textId="77777777" w:rsidR="0051648D" w:rsidRPr="00D219A0" w:rsidRDefault="0051648D" w:rsidP="00D219A0">
      <w:pPr>
        <w:numPr>
          <w:ilvl w:val="0"/>
          <w:numId w:val="2"/>
        </w:numPr>
        <w:spacing w:line="240" w:lineRule="auto"/>
        <w:ind w:right="81" w:firstLine="567"/>
        <w:rPr>
          <w:sz w:val="24"/>
          <w:szCs w:val="24"/>
        </w:rPr>
      </w:pPr>
      <w:r w:rsidRPr="00D219A0">
        <w:rPr>
          <w:sz w:val="24"/>
          <w:szCs w:val="24"/>
        </w:rPr>
        <w:t xml:space="preserve">Электронный учебник по инженерной графике </w:t>
      </w:r>
      <w:hyperlink r:id="rId20">
        <w:r w:rsidRPr="00D219A0">
          <w:rPr>
            <w:color w:val="0000FF"/>
            <w:sz w:val="24"/>
            <w:szCs w:val="24"/>
            <w:u w:val="single" w:color="0000FF"/>
          </w:rPr>
          <w:t>http://www.engineering</w:t>
        </w:r>
      </w:hyperlink>
      <w:hyperlink r:id="rId21">
        <w:r w:rsidRPr="00D219A0">
          <w:rPr>
            <w:color w:val="0000FF"/>
            <w:sz w:val="24"/>
            <w:szCs w:val="24"/>
            <w:u w:val="single" w:color="0000FF"/>
          </w:rPr>
          <w:t>-</w:t>
        </w:r>
      </w:hyperlink>
    </w:p>
    <w:p w14:paraId="7D0AB8AA" w14:textId="77777777" w:rsidR="0051648D" w:rsidRPr="00D219A0" w:rsidRDefault="009F4380" w:rsidP="00D219A0">
      <w:pPr>
        <w:spacing w:after="25" w:line="240" w:lineRule="auto"/>
        <w:ind w:left="137" w:hanging="10"/>
        <w:jc w:val="left"/>
        <w:rPr>
          <w:sz w:val="24"/>
          <w:szCs w:val="24"/>
        </w:rPr>
      </w:pPr>
      <w:hyperlink r:id="rId22">
        <w:r w:rsidR="0051648D" w:rsidRPr="00D219A0">
          <w:rPr>
            <w:color w:val="0000FF"/>
            <w:sz w:val="24"/>
            <w:szCs w:val="24"/>
            <w:u w:val="single" w:color="0000FF"/>
          </w:rPr>
          <w:t>graphics.spb.ru/</w:t>
        </w:r>
      </w:hyperlink>
      <w:hyperlink r:id="rId23"/>
    </w:p>
    <w:p w14:paraId="1F5B4719" w14:textId="77777777" w:rsidR="0051648D" w:rsidRPr="00D219A0" w:rsidRDefault="0051648D" w:rsidP="00D219A0">
      <w:pPr>
        <w:numPr>
          <w:ilvl w:val="0"/>
          <w:numId w:val="2"/>
        </w:numPr>
        <w:spacing w:line="240" w:lineRule="auto"/>
        <w:ind w:right="81" w:firstLine="567"/>
        <w:rPr>
          <w:sz w:val="24"/>
          <w:szCs w:val="24"/>
        </w:rPr>
      </w:pPr>
      <w:r w:rsidRPr="00D219A0">
        <w:rPr>
          <w:sz w:val="24"/>
          <w:szCs w:val="24"/>
        </w:rPr>
        <w:t xml:space="preserve">Материаловедение. Бесплатный образовательный ресурс. Форма доступа: </w:t>
      </w:r>
    </w:p>
    <w:p w14:paraId="0BC34EF2" w14:textId="77777777" w:rsidR="0051648D" w:rsidRPr="00D219A0" w:rsidRDefault="009F4380" w:rsidP="00D219A0">
      <w:pPr>
        <w:spacing w:after="25" w:line="240" w:lineRule="auto"/>
        <w:ind w:left="137" w:hanging="10"/>
        <w:jc w:val="left"/>
        <w:rPr>
          <w:sz w:val="24"/>
          <w:szCs w:val="24"/>
        </w:rPr>
      </w:pPr>
      <w:hyperlink r:id="rId24">
        <w:r w:rsidR="0051648D" w:rsidRPr="00D219A0">
          <w:rPr>
            <w:color w:val="0000FF"/>
            <w:sz w:val="24"/>
            <w:szCs w:val="24"/>
            <w:u w:val="single" w:color="0000FF"/>
          </w:rPr>
          <w:t>http://supermetalloved.narod.ru/lectures_materialoved.htm</w:t>
        </w:r>
      </w:hyperlink>
      <w:hyperlink r:id="rId25"/>
    </w:p>
    <w:p w14:paraId="5EB84A9E" w14:textId="77777777" w:rsidR="0051648D" w:rsidRPr="00D219A0" w:rsidRDefault="0051648D" w:rsidP="00D219A0">
      <w:pPr>
        <w:numPr>
          <w:ilvl w:val="0"/>
          <w:numId w:val="2"/>
        </w:numPr>
        <w:spacing w:after="26" w:line="240" w:lineRule="auto"/>
        <w:ind w:right="81" w:firstLine="567"/>
        <w:rPr>
          <w:sz w:val="24"/>
          <w:szCs w:val="24"/>
        </w:rPr>
      </w:pPr>
      <w:r w:rsidRPr="00D219A0">
        <w:rPr>
          <w:sz w:val="24"/>
          <w:szCs w:val="24"/>
        </w:rPr>
        <w:t xml:space="preserve">Малышев </w:t>
      </w:r>
      <w:proofErr w:type="gramStart"/>
      <w:r w:rsidRPr="00D219A0">
        <w:rPr>
          <w:sz w:val="24"/>
          <w:szCs w:val="24"/>
        </w:rPr>
        <w:t>Б.Д.</w:t>
      </w:r>
      <w:proofErr w:type="gramEnd"/>
      <w:r w:rsidRPr="00D219A0">
        <w:rPr>
          <w:sz w:val="24"/>
          <w:szCs w:val="24"/>
        </w:rPr>
        <w:t xml:space="preserve"> Ручная дуговая сварка. Форма доступа: </w:t>
      </w:r>
      <w:hyperlink r:id="rId26">
        <w:r w:rsidRPr="00D219A0">
          <w:rPr>
            <w:color w:val="0000FF"/>
            <w:sz w:val="24"/>
            <w:szCs w:val="24"/>
            <w:u w:val="single" w:color="0000FF"/>
          </w:rPr>
          <w:t>www.bibliotekar.ru</w:t>
        </w:r>
      </w:hyperlink>
      <w:hyperlink r:id="rId27">
        <w:r w:rsidRPr="00D219A0">
          <w:rPr>
            <w:sz w:val="24"/>
            <w:szCs w:val="24"/>
          </w:rPr>
          <w:t>.</w:t>
        </w:r>
      </w:hyperlink>
    </w:p>
    <w:p w14:paraId="5F136BC9" w14:textId="77777777" w:rsidR="0051648D" w:rsidRPr="00D219A0" w:rsidRDefault="0051648D" w:rsidP="00D219A0">
      <w:pPr>
        <w:numPr>
          <w:ilvl w:val="0"/>
          <w:numId w:val="2"/>
        </w:numPr>
        <w:spacing w:after="26" w:line="240" w:lineRule="auto"/>
        <w:ind w:right="81" w:firstLine="567"/>
        <w:rPr>
          <w:sz w:val="24"/>
          <w:szCs w:val="24"/>
        </w:rPr>
      </w:pPr>
      <w:r w:rsidRPr="00D219A0">
        <w:rPr>
          <w:sz w:val="24"/>
          <w:szCs w:val="24"/>
        </w:rPr>
        <w:t xml:space="preserve">Фоминых </w:t>
      </w:r>
      <w:proofErr w:type="gramStart"/>
      <w:r w:rsidRPr="00D219A0">
        <w:rPr>
          <w:sz w:val="24"/>
          <w:szCs w:val="24"/>
        </w:rPr>
        <w:t>В.П.</w:t>
      </w:r>
      <w:proofErr w:type="gramEnd"/>
      <w:r w:rsidRPr="00D219A0">
        <w:rPr>
          <w:sz w:val="24"/>
          <w:szCs w:val="24"/>
        </w:rPr>
        <w:t xml:space="preserve"> Ручная дуговая сварка. Форма доступа: </w:t>
      </w:r>
      <w:hyperlink r:id="rId28">
        <w:r w:rsidRPr="00D219A0">
          <w:rPr>
            <w:color w:val="0000FF"/>
            <w:sz w:val="24"/>
            <w:szCs w:val="24"/>
            <w:u w:val="single" w:color="0000FF"/>
          </w:rPr>
          <w:t>www.delta</w:t>
        </w:r>
      </w:hyperlink>
      <w:hyperlink r:id="rId29">
        <w:r w:rsidRPr="00D219A0">
          <w:rPr>
            <w:color w:val="0000FF"/>
            <w:sz w:val="24"/>
            <w:szCs w:val="24"/>
            <w:u w:val="single" w:color="0000FF"/>
          </w:rPr>
          <w:t>-</w:t>
        </w:r>
      </w:hyperlink>
      <w:hyperlink r:id="rId30">
        <w:r w:rsidRPr="00D219A0">
          <w:rPr>
            <w:color w:val="0000FF"/>
            <w:sz w:val="24"/>
            <w:szCs w:val="24"/>
            <w:u w:val="single" w:color="0000FF"/>
          </w:rPr>
          <w:t>grup.ru</w:t>
        </w:r>
      </w:hyperlink>
      <w:hyperlink r:id="rId31">
        <w:r w:rsidRPr="00D219A0">
          <w:rPr>
            <w:sz w:val="24"/>
            <w:szCs w:val="24"/>
          </w:rPr>
          <w:t>.</w:t>
        </w:r>
      </w:hyperlink>
    </w:p>
    <w:p w14:paraId="071AD670" w14:textId="77777777" w:rsidR="0051648D" w:rsidRPr="00D219A0" w:rsidRDefault="0051648D" w:rsidP="00D219A0">
      <w:pPr>
        <w:numPr>
          <w:ilvl w:val="0"/>
          <w:numId w:val="2"/>
        </w:numPr>
        <w:spacing w:after="0" w:line="240" w:lineRule="auto"/>
        <w:ind w:right="81" w:firstLine="567"/>
        <w:rPr>
          <w:sz w:val="24"/>
          <w:szCs w:val="24"/>
        </w:rPr>
      </w:pPr>
      <w:r w:rsidRPr="00D219A0">
        <w:rPr>
          <w:sz w:val="24"/>
          <w:szCs w:val="24"/>
        </w:rPr>
        <w:t xml:space="preserve">Электронная </w:t>
      </w:r>
      <w:r w:rsidRPr="00D219A0">
        <w:rPr>
          <w:sz w:val="24"/>
          <w:szCs w:val="24"/>
        </w:rPr>
        <w:tab/>
        <w:t xml:space="preserve">электротехническая </w:t>
      </w:r>
      <w:r w:rsidRPr="00D219A0">
        <w:rPr>
          <w:sz w:val="24"/>
          <w:szCs w:val="24"/>
        </w:rPr>
        <w:tab/>
        <w:t xml:space="preserve">библиотека. </w:t>
      </w:r>
      <w:r w:rsidRPr="00D219A0">
        <w:rPr>
          <w:sz w:val="24"/>
          <w:szCs w:val="24"/>
        </w:rPr>
        <w:tab/>
        <w:t xml:space="preserve">Форма </w:t>
      </w:r>
      <w:r w:rsidRPr="00D219A0">
        <w:rPr>
          <w:sz w:val="24"/>
          <w:szCs w:val="24"/>
        </w:rPr>
        <w:tab/>
        <w:t xml:space="preserve">доступа: </w:t>
      </w:r>
    </w:p>
    <w:p w14:paraId="2BA1470D" w14:textId="77777777" w:rsidR="0051648D" w:rsidRPr="00D219A0" w:rsidRDefault="009F4380" w:rsidP="00D219A0">
      <w:pPr>
        <w:spacing w:after="25" w:line="240" w:lineRule="auto"/>
        <w:ind w:left="137" w:hanging="10"/>
        <w:jc w:val="left"/>
        <w:rPr>
          <w:sz w:val="24"/>
          <w:szCs w:val="24"/>
        </w:rPr>
      </w:pPr>
      <w:hyperlink r:id="rId32">
        <w:r w:rsidR="0051648D" w:rsidRPr="00D219A0">
          <w:rPr>
            <w:color w:val="0000FF"/>
            <w:sz w:val="24"/>
            <w:szCs w:val="24"/>
            <w:u w:val="single" w:color="0000FF"/>
          </w:rPr>
          <w:t>http://www.electrolibrary.info/</w:t>
        </w:r>
      </w:hyperlink>
      <w:hyperlink r:id="rId33"/>
    </w:p>
    <w:p w14:paraId="652F98AF" w14:textId="77777777" w:rsidR="0051648D" w:rsidRPr="00D219A0" w:rsidRDefault="0051648D" w:rsidP="00D219A0">
      <w:pPr>
        <w:numPr>
          <w:ilvl w:val="0"/>
          <w:numId w:val="2"/>
        </w:numPr>
        <w:spacing w:line="240" w:lineRule="auto"/>
        <w:ind w:right="81" w:firstLine="567"/>
        <w:rPr>
          <w:sz w:val="24"/>
          <w:szCs w:val="24"/>
        </w:rPr>
      </w:pPr>
      <w:r w:rsidRPr="00D219A0">
        <w:rPr>
          <w:sz w:val="24"/>
          <w:szCs w:val="24"/>
        </w:rPr>
        <w:t xml:space="preserve">Разработка конструкции и технологии производства сварного изделия. Статья. Форма доступа: </w:t>
      </w:r>
      <w:r w:rsidRPr="00D219A0">
        <w:rPr>
          <w:color w:val="0000FF"/>
          <w:sz w:val="24"/>
          <w:szCs w:val="24"/>
          <w:u w:val="single" w:color="0000FF"/>
        </w:rPr>
        <w:t>www.texttotext.ru&gt;</w:t>
      </w:r>
      <w:proofErr w:type="spellStart"/>
      <w:r w:rsidRPr="00D219A0">
        <w:rPr>
          <w:color w:val="0000FF"/>
          <w:sz w:val="24"/>
          <w:szCs w:val="24"/>
          <w:u w:val="single" w:color="0000FF"/>
        </w:rPr>
        <w:t>metodichka</w:t>
      </w:r>
      <w:proofErr w:type="spellEnd"/>
      <w:r w:rsidRPr="00D219A0">
        <w:rPr>
          <w:sz w:val="24"/>
          <w:szCs w:val="24"/>
        </w:rPr>
        <w:t xml:space="preserve">.    </w:t>
      </w:r>
    </w:p>
    <w:p w14:paraId="6E015F0B" w14:textId="77777777" w:rsidR="0051648D" w:rsidRPr="00D219A0" w:rsidRDefault="0051648D" w:rsidP="00D219A0">
      <w:pPr>
        <w:numPr>
          <w:ilvl w:val="0"/>
          <w:numId w:val="2"/>
        </w:numPr>
        <w:spacing w:line="240" w:lineRule="auto"/>
        <w:ind w:right="81" w:firstLine="567"/>
        <w:rPr>
          <w:sz w:val="24"/>
          <w:szCs w:val="24"/>
        </w:rPr>
      </w:pPr>
      <w:proofErr w:type="spellStart"/>
      <w:r w:rsidRPr="00D219A0">
        <w:rPr>
          <w:sz w:val="24"/>
          <w:szCs w:val="24"/>
        </w:rPr>
        <w:t>Глизманенко</w:t>
      </w:r>
      <w:proofErr w:type="spellEnd"/>
      <w:r w:rsidRPr="00D219A0">
        <w:rPr>
          <w:sz w:val="24"/>
          <w:szCs w:val="24"/>
        </w:rPr>
        <w:t xml:space="preserve"> </w:t>
      </w:r>
      <w:r w:rsidRPr="00D219A0">
        <w:rPr>
          <w:sz w:val="24"/>
          <w:szCs w:val="24"/>
        </w:rPr>
        <w:tab/>
        <w:t xml:space="preserve">Д.Л. </w:t>
      </w:r>
      <w:r w:rsidRPr="00D219A0">
        <w:rPr>
          <w:sz w:val="24"/>
          <w:szCs w:val="24"/>
        </w:rPr>
        <w:tab/>
        <w:t xml:space="preserve">Сварка </w:t>
      </w:r>
      <w:r w:rsidRPr="00D219A0">
        <w:rPr>
          <w:sz w:val="24"/>
          <w:szCs w:val="24"/>
        </w:rPr>
        <w:tab/>
        <w:t xml:space="preserve">и </w:t>
      </w:r>
      <w:r w:rsidRPr="00D219A0">
        <w:rPr>
          <w:sz w:val="24"/>
          <w:szCs w:val="24"/>
        </w:rPr>
        <w:tab/>
        <w:t xml:space="preserve">резка </w:t>
      </w:r>
      <w:r w:rsidRPr="00D219A0">
        <w:rPr>
          <w:sz w:val="24"/>
          <w:szCs w:val="24"/>
        </w:rPr>
        <w:tab/>
        <w:t xml:space="preserve">металла. </w:t>
      </w:r>
      <w:r w:rsidRPr="00D219A0">
        <w:rPr>
          <w:sz w:val="24"/>
          <w:szCs w:val="24"/>
        </w:rPr>
        <w:tab/>
        <w:t xml:space="preserve">Форма </w:t>
      </w:r>
      <w:r w:rsidRPr="00D219A0">
        <w:rPr>
          <w:sz w:val="24"/>
          <w:szCs w:val="24"/>
        </w:rPr>
        <w:tab/>
        <w:t xml:space="preserve">доступа: </w:t>
      </w:r>
      <w:hyperlink r:id="rId34">
        <w:r w:rsidRPr="00D219A0">
          <w:rPr>
            <w:color w:val="0000FF"/>
            <w:sz w:val="24"/>
            <w:szCs w:val="24"/>
            <w:u w:val="single" w:color="0000FF"/>
          </w:rPr>
          <w:t>www.electrogazosvarka.ru</w:t>
        </w:r>
      </w:hyperlink>
      <w:hyperlink r:id="rId35">
        <w:r w:rsidRPr="00D219A0">
          <w:rPr>
            <w:sz w:val="24"/>
            <w:szCs w:val="24"/>
          </w:rPr>
          <w:t>.</w:t>
        </w:r>
      </w:hyperlink>
    </w:p>
    <w:p w14:paraId="45A8114C" w14:textId="77777777" w:rsidR="0051648D" w:rsidRPr="00D219A0" w:rsidRDefault="0051648D" w:rsidP="00D219A0">
      <w:pPr>
        <w:numPr>
          <w:ilvl w:val="0"/>
          <w:numId w:val="2"/>
        </w:numPr>
        <w:spacing w:line="240" w:lineRule="auto"/>
        <w:ind w:right="81" w:firstLine="567"/>
        <w:rPr>
          <w:sz w:val="24"/>
          <w:szCs w:val="24"/>
        </w:rPr>
      </w:pPr>
      <w:r w:rsidRPr="00D219A0">
        <w:rPr>
          <w:sz w:val="24"/>
          <w:szCs w:val="24"/>
        </w:rPr>
        <w:t xml:space="preserve">Справочник сварщика под ред. В.В. Степанова глава 11. Форма доступа: </w:t>
      </w:r>
      <w:hyperlink r:id="rId36">
        <w:r w:rsidRPr="00D219A0">
          <w:rPr>
            <w:color w:val="0000FF"/>
            <w:sz w:val="24"/>
            <w:szCs w:val="24"/>
            <w:u w:val="single" w:color="0000FF"/>
          </w:rPr>
          <w:t>www.electrogazosvarka.ru</w:t>
        </w:r>
      </w:hyperlink>
      <w:hyperlink r:id="rId37"/>
    </w:p>
    <w:p w14:paraId="5BAC6474" w14:textId="77777777" w:rsidR="0051648D" w:rsidRPr="00D219A0" w:rsidRDefault="0051648D" w:rsidP="00D219A0">
      <w:pPr>
        <w:numPr>
          <w:ilvl w:val="0"/>
          <w:numId w:val="2"/>
        </w:numPr>
        <w:spacing w:line="240" w:lineRule="auto"/>
        <w:ind w:right="81" w:firstLine="567"/>
        <w:rPr>
          <w:sz w:val="24"/>
          <w:szCs w:val="24"/>
        </w:rPr>
      </w:pPr>
      <w:r w:rsidRPr="00D219A0">
        <w:rPr>
          <w:sz w:val="24"/>
          <w:szCs w:val="24"/>
        </w:rPr>
        <w:t xml:space="preserve">Бабенко </w:t>
      </w:r>
      <w:proofErr w:type="gramStart"/>
      <w:r w:rsidRPr="00D219A0">
        <w:rPr>
          <w:sz w:val="24"/>
          <w:szCs w:val="24"/>
        </w:rPr>
        <w:t>Э.Г.</w:t>
      </w:r>
      <w:proofErr w:type="gramEnd"/>
      <w:r w:rsidRPr="00D219A0">
        <w:rPr>
          <w:sz w:val="24"/>
          <w:szCs w:val="24"/>
        </w:rPr>
        <w:t xml:space="preserve">, Казанова Н.П. Расчет режимов электрической сварки и наплавки. Методическое пособие.  Форма доступа:  </w:t>
      </w:r>
      <w:hyperlink r:id="rId38">
        <w:r w:rsidRPr="00D219A0">
          <w:rPr>
            <w:color w:val="0000FF"/>
            <w:sz w:val="24"/>
            <w:szCs w:val="24"/>
            <w:u w:val="single" w:color="0000FF"/>
          </w:rPr>
          <w:t>www.weidwire.narod.ru</w:t>
        </w:r>
      </w:hyperlink>
      <w:hyperlink r:id="rId39">
        <w:r w:rsidRPr="00D219A0">
          <w:rPr>
            <w:sz w:val="24"/>
            <w:szCs w:val="24"/>
          </w:rPr>
          <w:t>.</w:t>
        </w:r>
      </w:hyperlink>
    </w:p>
    <w:p w14:paraId="7F9699CB" w14:textId="77777777" w:rsidR="0051648D" w:rsidRPr="00D219A0" w:rsidRDefault="0051648D" w:rsidP="00D219A0">
      <w:pPr>
        <w:numPr>
          <w:ilvl w:val="0"/>
          <w:numId w:val="2"/>
        </w:numPr>
        <w:spacing w:line="240" w:lineRule="auto"/>
        <w:ind w:right="81" w:firstLine="567"/>
        <w:rPr>
          <w:sz w:val="24"/>
          <w:szCs w:val="24"/>
        </w:rPr>
      </w:pPr>
      <w:proofErr w:type="spellStart"/>
      <w:r w:rsidRPr="00D219A0">
        <w:rPr>
          <w:sz w:val="24"/>
          <w:szCs w:val="24"/>
        </w:rPr>
        <w:lastRenderedPageBreak/>
        <w:t>Топлянский</w:t>
      </w:r>
      <w:proofErr w:type="spellEnd"/>
      <w:r w:rsidRPr="00D219A0">
        <w:rPr>
          <w:sz w:val="24"/>
          <w:szCs w:val="24"/>
        </w:rPr>
        <w:t xml:space="preserve"> П.А., </w:t>
      </w:r>
      <w:proofErr w:type="spellStart"/>
      <w:r w:rsidRPr="00D219A0">
        <w:rPr>
          <w:sz w:val="24"/>
          <w:szCs w:val="24"/>
        </w:rPr>
        <w:t>Топлянский</w:t>
      </w:r>
      <w:proofErr w:type="spellEnd"/>
      <w:r w:rsidRPr="00D219A0">
        <w:rPr>
          <w:sz w:val="24"/>
          <w:szCs w:val="24"/>
        </w:rPr>
        <w:t xml:space="preserve"> А.П. Прогрессивные технологии нанесения покрытий-наплавка, напыление, осаждение. Статья. Журнал «Ритм». Форма доступа:  </w:t>
      </w:r>
      <w:hyperlink r:id="rId40">
        <w:r w:rsidRPr="00D219A0">
          <w:rPr>
            <w:color w:val="0000FF"/>
            <w:sz w:val="24"/>
            <w:szCs w:val="24"/>
            <w:u w:val="single" w:color="0000FF"/>
          </w:rPr>
          <w:t>www.ritm</w:t>
        </w:r>
      </w:hyperlink>
      <w:hyperlink r:id="rId41">
        <w:r w:rsidRPr="00D219A0">
          <w:rPr>
            <w:color w:val="0000FF"/>
            <w:sz w:val="24"/>
            <w:szCs w:val="24"/>
            <w:u w:val="single" w:color="0000FF"/>
          </w:rPr>
          <w:t>-</w:t>
        </w:r>
      </w:hyperlink>
      <w:hyperlink r:id="rId42">
        <w:r w:rsidRPr="00D219A0">
          <w:rPr>
            <w:color w:val="0000FF"/>
            <w:sz w:val="24"/>
            <w:szCs w:val="24"/>
            <w:u w:val="single" w:color="0000FF"/>
          </w:rPr>
          <w:t>magazine.ru</w:t>
        </w:r>
      </w:hyperlink>
      <w:hyperlink r:id="rId43">
        <w:r w:rsidRPr="00D219A0">
          <w:rPr>
            <w:sz w:val="24"/>
            <w:szCs w:val="24"/>
          </w:rPr>
          <w:t>.</w:t>
        </w:r>
      </w:hyperlink>
    </w:p>
    <w:p w14:paraId="4F96F0EA" w14:textId="77777777" w:rsidR="00AB7D0B" w:rsidRPr="00D219A0" w:rsidRDefault="0051648D" w:rsidP="00D219A0">
      <w:pPr>
        <w:spacing w:after="0" w:line="240" w:lineRule="auto"/>
        <w:ind w:left="142" w:firstLine="0"/>
        <w:jc w:val="left"/>
        <w:rPr>
          <w:sz w:val="24"/>
          <w:szCs w:val="24"/>
        </w:rPr>
      </w:pPr>
      <w:r w:rsidRPr="00D219A0">
        <w:rPr>
          <w:sz w:val="24"/>
          <w:szCs w:val="24"/>
        </w:rPr>
        <w:tab/>
      </w:r>
    </w:p>
    <w:p w14:paraId="6CA517B3" w14:textId="77777777" w:rsidR="00AB7D0B" w:rsidRPr="00D219A0" w:rsidRDefault="00AB7D0B" w:rsidP="00D219A0">
      <w:pPr>
        <w:spacing w:line="240" w:lineRule="auto"/>
        <w:ind w:left="0" w:right="160" w:firstLine="0"/>
        <w:rPr>
          <w:b/>
          <w:bCs/>
          <w:sz w:val="24"/>
          <w:szCs w:val="24"/>
        </w:rPr>
      </w:pPr>
      <w:r w:rsidRPr="00D219A0">
        <w:rPr>
          <w:b/>
          <w:bCs/>
          <w:sz w:val="24"/>
          <w:szCs w:val="24"/>
        </w:rPr>
        <w:t>4 Общие требования к организации образовательного процесса</w:t>
      </w:r>
    </w:p>
    <w:p w14:paraId="148B0DF0" w14:textId="77777777" w:rsidR="00AB7D0B" w:rsidRPr="00D219A0" w:rsidRDefault="00AB7D0B" w:rsidP="00D219A0">
      <w:pPr>
        <w:spacing w:after="0" w:line="240" w:lineRule="auto"/>
        <w:ind w:left="0" w:firstLine="0"/>
        <w:rPr>
          <w:spacing w:val="4"/>
          <w:sz w:val="24"/>
          <w:szCs w:val="24"/>
        </w:rPr>
      </w:pPr>
      <w:r w:rsidRPr="00D219A0">
        <w:rPr>
          <w:spacing w:val="4"/>
          <w:sz w:val="24"/>
          <w:szCs w:val="24"/>
        </w:rPr>
        <w:t>В ходе обучения используются следующие виды учебной деятельности:</w:t>
      </w:r>
    </w:p>
    <w:p w14:paraId="35A276D9" w14:textId="77777777" w:rsidR="00AB7D0B" w:rsidRPr="00D219A0" w:rsidRDefault="00AB7D0B" w:rsidP="00D219A0">
      <w:pPr>
        <w:spacing w:after="0" w:line="240" w:lineRule="auto"/>
        <w:ind w:left="0" w:firstLine="0"/>
        <w:rPr>
          <w:spacing w:val="4"/>
          <w:sz w:val="24"/>
          <w:szCs w:val="24"/>
        </w:rPr>
      </w:pPr>
      <w:r w:rsidRPr="00D219A0">
        <w:rPr>
          <w:spacing w:val="4"/>
          <w:sz w:val="24"/>
          <w:szCs w:val="24"/>
        </w:rPr>
        <w:t>- лекция</w:t>
      </w:r>
    </w:p>
    <w:p w14:paraId="34B62153" w14:textId="77777777" w:rsidR="00AB7D0B" w:rsidRPr="00D219A0" w:rsidRDefault="00AB7D0B" w:rsidP="00D219A0">
      <w:pPr>
        <w:spacing w:after="0" w:line="240" w:lineRule="auto"/>
        <w:ind w:left="0" w:firstLine="0"/>
        <w:rPr>
          <w:spacing w:val="4"/>
          <w:sz w:val="24"/>
          <w:szCs w:val="24"/>
        </w:rPr>
      </w:pPr>
      <w:r w:rsidRPr="00D219A0">
        <w:rPr>
          <w:spacing w:val="4"/>
          <w:sz w:val="24"/>
          <w:szCs w:val="24"/>
        </w:rPr>
        <w:t>- практическое занятие</w:t>
      </w:r>
    </w:p>
    <w:p w14:paraId="4A29335C" w14:textId="77777777" w:rsidR="00AB7D0B" w:rsidRPr="00D219A0" w:rsidRDefault="00AB7D0B" w:rsidP="00D219A0">
      <w:pPr>
        <w:spacing w:after="0" w:line="240" w:lineRule="auto"/>
        <w:ind w:left="0" w:firstLine="0"/>
        <w:rPr>
          <w:spacing w:val="4"/>
          <w:sz w:val="24"/>
          <w:szCs w:val="24"/>
        </w:rPr>
      </w:pPr>
      <w:r w:rsidRPr="00D219A0">
        <w:rPr>
          <w:spacing w:val="4"/>
          <w:sz w:val="24"/>
          <w:szCs w:val="24"/>
        </w:rPr>
        <w:t>Для всех видов учебных занятий устанавливается 1 пара (2 академических часа по 45 минут), после каждой учебной пары предусматриваются перерывы по 10 мин. и обеденный перерыв 30 мин.</w:t>
      </w:r>
    </w:p>
    <w:p w14:paraId="29A431D5" w14:textId="77777777" w:rsidR="00AB7D0B" w:rsidRPr="00D219A0" w:rsidRDefault="00AB7D0B" w:rsidP="00D219A0">
      <w:pPr>
        <w:spacing w:line="240" w:lineRule="auto"/>
        <w:rPr>
          <w:spacing w:val="4"/>
          <w:sz w:val="24"/>
          <w:szCs w:val="24"/>
        </w:rPr>
      </w:pPr>
      <w:r w:rsidRPr="00D219A0">
        <w:rPr>
          <w:spacing w:val="4"/>
          <w:sz w:val="24"/>
          <w:szCs w:val="24"/>
        </w:rPr>
        <w:t xml:space="preserve">      Последовательность занятий в течение дня, их расписание по дням недели устанавливается расписанием групп.</w:t>
      </w:r>
    </w:p>
    <w:p w14:paraId="1B1870F4" w14:textId="77777777" w:rsidR="00AB7D0B" w:rsidRPr="00D219A0" w:rsidRDefault="00AB7D0B" w:rsidP="00D219A0">
      <w:pPr>
        <w:spacing w:line="240" w:lineRule="auto"/>
        <w:rPr>
          <w:sz w:val="24"/>
          <w:szCs w:val="24"/>
        </w:rPr>
      </w:pPr>
      <w:r w:rsidRPr="00D219A0">
        <w:rPr>
          <w:sz w:val="24"/>
          <w:szCs w:val="24"/>
        </w:rPr>
        <w:t xml:space="preserve">       При реализации Программы используются современные образовательные методы и технологии: моделирование, кейс-метод, дискуссии, практико-ориентированное обучение, ИКТ  и др. </w:t>
      </w:r>
    </w:p>
    <w:p w14:paraId="13B1F970" w14:textId="77777777" w:rsidR="00AB7D0B" w:rsidRPr="00D219A0" w:rsidRDefault="00AB7D0B" w:rsidP="00D219A0">
      <w:pPr>
        <w:spacing w:line="240" w:lineRule="auto"/>
        <w:rPr>
          <w:iCs/>
          <w:spacing w:val="-6"/>
          <w:sz w:val="24"/>
          <w:szCs w:val="24"/>
        </w:rPr>
      </w:pPr>
      <w:r w:rsidRPr="00D219A0">
        <w:rPr>
          <w:spacing w:val="4"/>
          <w:sz w:val="24"/>
          <w:szCs w:val="24"/>
        </w:rPr>
        <w:t>О</w:t>
      </w:r>
      <w:r w:rsidRPr="00D219A0">
        <w:rPr>
          <w:iCs/>
          <w:spacing w:val="-6"/>
          <w:sz w:val="24"/>
          <w:szCs w:val="24"/>
        </w:rPr>
        <w:t xml:space="preserve">ценка качества освоения Программы включает текущий контроль, промежуточную и итоговую аттестацию. </w:t>
      </w:r>
    </w:p>
    <w:p w14:paraId="2DBB0B64" w14:textId="77777777" w:rsidR="00AB7D0B" w:rsidRPr="00D219A0" w:rsidRDefault="00AB7D0B" w:rsidP="00D219A0">
      <w:pPr>
        <w:spacing w:line="240" w:lineRule="auto"/>
        <w:rPr>
          <w:spacing w:val="4"/>
          <w:sz w:val="24"/>
          <w:szCs w:val="24"/>
        </w:rPr>
      </w:pPr>
      <w:r w:rsidRPr="00D219A0">
        <w:rPr>
          <w:sz w:val="24"/>
          <w:szCs w:val="24"/>
        </w:rPr>
        <w:t xml:space="preserve">Текущий контроль знаний оценивает результаты образовательной деятельности слушателей по главе или разделу изучаемой УД и МДК профессионального модуля, группе тем, по отдельной теме или её части в течение срока обучения. </w:t>
      </w:r>
      <w:r w:rsidRPr="00D219A0">
        <w:rPr>
          <w:iCs/>
          <w:spacing w:val="-6"/>
          <w:sz w:val="24"/>
          <w:szCs w:val="24"/>
        </w:rPr>
        <w:t xml:space="preserve">Формы текущего контроля: устный опрос, проверка выполнения практических и лабораторных работ, </w:t>
      </w:r>
      <w:r w:rsidRPr="00D219A0">
        <w:rPr>
          <w:sz w:val="24"/>
          <w:szCs w:val="24"/>
        </w:rPr>
        <w:t xml:space="preserve">наблюдение за действиями обучающихся и </w:t>
      </w:r>
      <w:proofErr w:type="gramStart"/>
      <w:r w:rsidRPr="00D219A0">
        <w:rPr>
          <w:sz w:val="24"/>
          <w:szCs w:val="24"/>
        </w:rPr>
        <w:t>т.д.</w:t>
      </w:r>
      <w:proofErr w:type="gramEnd"/>
    </w:p>
    <w:p w14:paraId="7BB0BCAA" w14:textId="77777777" w:rsidR="00AB7D0B" w:rsidRPr="00D219A0" w:rsidRDefault="00AB7D0B" w:rsidP="00D219A0">
      <w:pPr>
        <w:shd w:val="clear" w:color="auto" w:fill="FFFFFF"/>
        <w:spacing w:line="240" w:lineRule="auto"/>
        <w:ind w:firstLine="708"/>
        <w:rPr>
          <w:iCs/>
          <w:spacing w:val="-6"/>
          <w:sz w:val="24"/>
          <w:szCs w:val="24"/>
        </w:rPr>
      </w:pPr>
      <w:r w:rsidRPr="00D219A0">
        <w:rPr>
          <w:iCs/>
          <w:spacing w:val="-6"/>
          <w:sz w:val="24"/>
          <w:szCs w:val="24"/>
        </w:rPr>
        <w:t xml:space="preserve">Промежуточная аттестация по изучаемым УД </w:t>
      </w:r>
      <w:proofErr w:type="spellStart"/>
      <w:r w:rsidRPr="00D219A0">
        <w:rPr>
          <w:iCs/>
          <w:spacing w:val="-6"/>
          <w:sz w:val="24"/>
          <w:szCs w:val="24"/>
        </w:rPr>
        <w:t>иМДК</w:t>
      </w:r>
      <w:proofErr w:type="spellEnd"/>
      <w:r w:rsidRPr="00D219A0">
        <w:rPr>
          <w:iCs/>
          <w:spacing w:val="-6"/>
          <w:sz w:val="24"/>
          <w:szCs w:val="24"/>
        </w:rPr>
        <w:t xml:space="preserve"> профессионального модуля проводится в форме дифференцированного зачета.</w:t>
      </w:r>
    </w:p>
    <w:p w14:paraId="4642AE95" w14:textId="77777777" w:rsidR="00AB7D0B" w:rsidRPr="00D219A0" w:rsidRDefault="00AB7D0B" w:rsidP="00D219A0">
      <w:pPr>
        <w:shd w:val="clear" w:color="auto" w:fill="FFFFFF"/>
        <w:spacing w:line="240" w:lineRule="auto"/>
        <w:ind w:firstLine="708"/>
        <w:rPr>
          <w:iCs/>
          <w:spacing w:val="-6"/>
          <w:sz w:val="24"/>
          <w:szCs w:val="24"/>
        </w:rPr>
      </w:pPr>
      <w:r w:rsidRPr="00D219A0">
        <w:rPr>
          <w:iCs/>
          <w:spacing w:val="-6"/>
          <w:sz w:val="24"/>
          <w:szCs w:val="24"/>
        </w:rPr>
        <w:t xml:space="preserve">Промежуточная аттестация по </w:t>
      </w:r>
      <w:proofErr w:type="spellStart"/>
      <w:r w:rsidRPr="00D219A0">
        <w:rPr>
          <w:iCs/>
          <w:spacing w:val="-6"/>
          <w:sz w:val="24"/>
          <w:szCs w:val="24"/>
        </w:rPr>
        <w:t>изучаемогопрофессионального</w:t>
      </w:r>
      <w:proofErr w:type="spellEnd"/>
      <w:r w:rsidRPr="00D219A0">
        <w:rPr>
          <w:iCs/>
          <w:spacing w:val="-6"/>
          <w:sz w:val="24"/>
          <w:szCs w:val="24"/>
        </w:rPr>
        <w:t xml:space="preserve"> </w:t>
      </w:r>
      <w:proofErr w:type="spellStart"/>
      <w:r w:rsidRPr="00D219A0">
        <w:rPr>
          <w:iCs/>
          <w:spacing w:val="-6"/>
          <w:sz w:val="24"/>
          <w:szCs w:val="24"/>
        </w:rPr>
        <w:t>модуляпроводится</w:t>
      </w:r>
      <w:proofErr w:type="spellEnd"/>
      <w:r w:rsidRPr="00D219A0">
        <w:rPr>
          <w:iCs/>
          <w:spacing w:val="-6"/>
          <w:sz w:val="24"/>
          <w:szCs w:val="24"/>
        </w:rPr>
        <w:t xml:space="preserve"> в форме экзамена по модулю.</w:t>
      </w:r>
    </w:p>
    <w:p w14:paraId="07306878" w14:textId="77777777" w:rsidR="00AB7D0B" w:rsidRPr="00D219A0" w:rsidRDefault="00AB7D0B" w:rsidP="00D219A0">
      <w:pPr>
        <w:pStyle w:val="paragraph"/>
        <w:spacing w:before="0" w:beforeAutospacing="0" w:after="0" w:afterAutospacing="0"/>
        <w:ind w:firstLine="705"/>
        <w:jc w:val="both"/>
        <w:textAlignment w:val="baseline"/>
      </w:pPr>
      <w:r w:rsidRPr="00D219A0">
        <w:rPr>
          <w:rStyle w:val="normaltextrun"/>
        </w:rPr>
        <w:t>В целях доступности получения профессионального образования слушателям с ограниченными возможностями здоровья обеспечивается:</w:t>
      </w:r>
      <w:r w:rsidRPr="00D219A0">
        <w:rPr>
          <w:rStyle w:val="eop"/>
        </w:rPr>
        <w:t> </w:t>
      </w:r>
    </w:p>
    <w:p w14:paraId="67246B01" w14:textId="77777777" w:rsidR="00AB7D0B" w:rsidRPr="00D219A0" w:rsidRDefault="00AB7D0B" w:rsidP="00D219A0">
      <w:pPr>
        <w:pStyle w:val="paragraph"/>
        <w:spacing w:before="0" w:beforeAutospacing="0" w:after="0" w:afterAutospacing="0"/>
        <w:ind w:firstLine="705"/>
        <w:jc w:val="both"/>
        <w:textAlignment w:val="baseline"/>
      </w:pPr>
      <w:r w:rsidRPr="00D219A0">
        <w:rPr>
          <w:rStyle w:val="normaltextrun"/>
        </w:rPr>
        <w:t>1) для слушателей с ограниченными возможностями здоровья по зрению:</w:t>
      </w:r>
      <w:r w:rsidRPr="00D219A0">
        <w:rPr>
          <w:rStyle w:val="eop"/>
        </w:rPr>
        <w:t> </w:t>
      </w:r>
    </w:p>
    <w:p w14:paraId="7B29F407" w14:textId="77777777" w:rsidR="00AB7D0B" w:rsidRPr="00D219A0" w:rsidRDefault="00AB7D0B" w:rsidP="00D219A0">
      <w:pPr>
        <w:pStyle w:val="paragraph"/>
        <w:spacing w:before="0" w:beforeAutospacing="0" w:after="0" w:afterAutospacing="0"/>
        <w:ind w:firstLine="705"/>
        <w:jc w:val="both"/>
        <w:textAlignment w:val="baseline"/>
      </w:pPr>
      <w:r w:rsidRPr="00D219A0">
        <w:rPr>
          <w:rStyle w:val="normaltextrun"/>
        </w:rPr>
        <w:t>присутствие ассистента, оказывающего слушателям необходимую помощь;</w:t>
      </w:r>
      <w:r w:rsidRPr="00D219A0">
        <w:rPr>
          <w:rStyle w:val="eop"/>
        </w:rPr>
        <w:t> </w:t>
      </w:r>
    </w:p>
    <w:p w14:paraId="1383BB9D" w14:textId="77777777" w:rsidR="00AB7D0B" w:rsidRPr="00D219A0" w:rsidRDefault="00AB7D0B" w:rsidP="00D219A0">
      <w:pPr>
        <w:pStyle w:val="paragraph"/>
        <w:spacing w:before="0" w:beforeAutospacing="0" w:after="0" w:afterAutospacing="0"/>
        <w:ind w:firstLine="705"/>
        <w:jc w:val="both"/>
        <w:textAlignment w:val="baseline"/>
      </w:pPr>
      <w:r w:rsidRPr="00D219A0">
        <w:rPr>
          <w:rStyle w:val="normaltextrun"/>
        </w:rPr>
        <w:t>обеспечение выпуска альтернативных форматов печатных материалов (крупный шрифт или аудиофайлы);</w:t>
      </w:r>
      <w:r w:rsidRPr="00D219A0">
        <w:rPr>
          <w:rStyle w:val="eop"/>
        </w:rPr>
        <w:t> </w:t>
      </w:r>
    </w:p>
    <w:p w14:paraId="3FC12E4F" w14:textId="77777777" w:rsidR="00AB7D0B" w:rsidRPr="00D219A0" w:rsidRDefault="00AB7D0B" w:rsidP="00D219A0">
      <w:pPr>
        <w:pStyle w:val="paragraph"/>
        <w:spacing w:before="0" w:beforeAutospacing="0" w:after="0" w:afterAutospacing="0"/>
        <w:ind w:firstLine="705"/>
        <w:jc w:val="both"/>
        <w:textAlignment w:val="baseline"/>
      </w:pPr>
      <w:r w:rsidRPr="00D219A0">
        <w:rPr>
          <w:rStyle w:val="normaltextrun"/>
        </w:rPr>
        <w:t>2) для слушателей с ограниченными возможностями здоровья по слуху: обеспечение надлежащими звуковыми средствами воспроизведения информации;</w:t>
      </w:r>
      <w:r w:rsidRPr="00D219A0">
        <w:rPr>
          <w:rStyle w:val="eop"/>
        </w:rPr>
        <w:t> </w:t>
      </w:r>
    </w:p>
    <w:p w14:paraId="711A4FFB" w14:textId="77777777" w:rsidR="00AB7D0B" w:rsidRPr="00D219A0" w:rsidRDefault="00AB7D0B" w:rsidP="00D219A0">
      <w:pPr>
        <w:pStyle w:val="paragraph"/>
        <w:spacing w:before="0" w:beforeAutospacing="0" w:after="0" w:afterAutospacing="0"/>
        <w:ind w:firstLine="705"/>
        <w:jc w:val="both"/>
        <w:textAlignment w:val="baseline"/>
      </w:pPr>
      <w:r w:rsidRPr="00D219A0">
        <w:rPr>
          <w:rStyle w:val="normaltextrun"/>
        </w:rPr>
        <w:t>3) для слушателей, имеющих нарушения опорно-двигательного аппарата, возможность беспрепятственного доступа в учебные помещения. </w:t>
      </w:r>
      <w:r w:rsidRPr="00D219A0">
        <w:rPr>
          <w:rStyle w:val="eop"/>
        </w:rPr>
        <w:t> </w:t>
      </w:r>
    </w:p>
    <w:p w14:paraId="197B54BC" w14:textId="77777777" w:rsidR="00AB7D0B" w:rsidRPr="00D219A0" w:rsidRDefault="00AB7D0B" w:rsidP="00D219A0">
      <w:pPr>
        <w:pStyle w:val="paragraph"/>
        <w:spacing w:before="0" w:beforeAutospacing="0" w:after="0" w:afterAutospacing="0"/>
        <w:ind w:firstLine="705"/>
        <w:jc w:val="both"/>
        <w:textAlignment w:val="baseline"/>
      </w:pPr>
      <w:r w:rsidRPr="00D219A0">
        <w:rPr>
          <w:rStyle w:val="normaltextrun"/>
        </w:rPr>
        <w:t>С учетом особых потребностей слушателей с ограниченными возможностями здоровья обеспечивается предоставление учебных, лекционных материалов в электронном виде.</w:t>
      </w:r>
      <w:r w:rsidRPr="00D219A0">
        <w:rPr>
          <w:rStyle w:val="eop"/>
        </w:rPr>
        <w:t> </w:t>
      </w:r>
    </w:p>
    <w:p w14:paraId="2B6E7036" w14:textId="77777777" w:rsidR="00AB7D0B" w:rsidRPr="00D219A0" w:rsidRDefault="00AB7D0B" w:rsidP="00D219A0">
      <w:pPr>
        <w:tabs>
          <w:tab w:val="left" w:pos="820"/>
        </w:tabs>
        <w:spacing w:line="240" w:lineRule="auto"/>
        <w:rPr>
          <w:sz w:val="24"/>
          <w:szCs w:val="24"/>
        </w:rPr>
      </w:pPr>
      <w:r w:rsidRPr="00D219A0">
        <w:rPr>
          <w:sz w:val="24"/>
          <w:szCs w:val="24"/>
        </w:rPr>
        <w:t xml:space="preserve">К итоговой аттестации допускается слушатель, не имеющий задолженности и в полном объеме выполнивший учебный </w:t>
      </w:r>
      <w:proofErr w:type="spellStart"/>
      <w:r w:rsidRPr="00D219A0">
        <w:rPr>
          <w:sz w:val="24"/>
          <w:szCs w:val="24"/>
        </w:rPr>
        <w:t>план.</w:t>
      </w:r>
      <w:r w:rsidRPr="00D219A0">
        <w:rPr>
          <w:iCs/>
          <w:spacing w:val="-6"/>
          <w:sz w:val="24"/>
          <w:szCs w:val="24"/>
        </w:rPr>
        <w:t>Итоговая</w:t>
      </w:r>
      <w:proofErr w:type="spellEnd"/>
      <w:r w:rsidRPr="00D219A0">
        <w:rPr>
          <w:iCs/>
          <w:spacing w:val="-6"/>
          <w:sz w:val="24"/>
          <w:szCs w:val="24"/>
        </w:rPr>
        <w:t xml:space="preserve"> аттестация проводится  в форме квалификационного экзамена.</w:t>
      </w:r>
    </w:p>
    <w:p w14:paraId="46D39F22" w14:textId="77777777" w:rsidR="00AB7D0B" w:rsidRPr="00D219A0" w:rsidRDefault="00AB7D0B" w:rsidP="00D219A0">
      <w:pPr>
        <w:shd w:val="clear" w:color="auto" w:fill="FFFFFF"/>
        <w:spacing w:line="240" w:lineRule="auto"/>
        <w:ind w:firstLine="708"/>
        <w:rPr>
          <w:iCs/>
          <w:spacing w:val="-6"/>
          <w:sz w:val="24"/>
          <w:szCs w:val="24"/>
        </w:rPr>
      </w:pPr>
      <w:r w:rsidRPr="00D219A0">
        <w:rPr>
          <w:iCs/>
          <w:spacing w:val="-6"/>
          <w:sz w:val="24"/>
          <w:szCs w:val="24"/>
        </w:rPr>
        <w:t>Лицам, успешно освоившим Программу и прошедшим итоговую аттестацию, выдается свидетельство  о профессии рабочего с правом ведения нового вида профессиональной деятельности.</w:t>
      </w:r>
    </w:p>
    <w:p w14:paraId="3F8CBB2F" w14:textId="77777777" w:rsidR="00AB7D0B" w:rsidRPr="00D219A0" w:rsidRDefault="00AB7D0B" w:rsidP="00D219A0">
      <w:pPr>
        <w:spacing w:line="240" w:lineRule="auto"/>
        <w:rPr>
          <w:sz w:val="24"/>
          <w:szCs w:val="24"/>
        </w:rPr>
      </w:pPr>
    </w:p>
    <w:p w14:paraId="14F5E021" w14:textId="77777777" w:rsidR="0051648D" w:rsidRPr="00D219A0" w:rsidRDefault="0051648D" w:rsidP="00D219A0">
      <w:pPr>
        <w:spacing w:after="0" w:line="240" w:lineRule="auto"/>
        <w:ind w:left="142" w:firstLine="0"/>
        <w:jc w:val="left"/>
        <w:rPr>
          <w:sz w:val="24"/>
          <w:szCs w:val="24"/>
        </w:rPr>
      </w:pPr>
      <w:r w:rsidRPr="00D219A0">
        <w:rPr>
          <w:sz w:val="24"/>
          <w:szCs w:val="24"/>
        </w:rPr>
        <w:br w:type="page"/>
      </w:r>
    </w:p>
    <w:p w14:paraId="37A4149A" w14:textId="77777777" w:rsidR="00AB7D0B" w:rsidRPr="00D219A0" w:rsidRDefault="00AB7D0B" w:rsidP="00D219A0">
      <w:pPr>
        <w:spacing w:after="0" w:line="240" w:lineRule="auto"/>
        <w:ind w:right="160"/>
        <w:jc w:val="center"/>
        <w:rPr>
          <w:b/>
          <w:bCs/>
          <w:sz w:val="24"/>
          <w:szCs w:val="24"/>
        </w:rPr>
      </w:pPr>
      <w:r w:rsidRPr="00D219A0">
        <w:rPr>
          <w:b/>
          <w:bCs/>
          <w:sz w:val="24"/>
          <w:szCs w:val="24"/>
        </w:rPr>
        <w:lastRenderedPageBreak/>
        <w:t xml:space="preserve">3 </w:t>
      </w:r>
      <w:r w:rsidR="00493552" w:rsidRPr="00D219A0">
        <w:rPr>
          <w:b/>
          <w:bCs/>
          <w:sz w:val="24"/>
          <w:szCs w:val="24"/>
        </w:rPr>
        <w:t>Учебный план</w:t>
      </w:r>
    </w:p>
    <w:p w14:paraId="2CB71DC8" w14:textId="77777777" w:rsidR="00AB7D0B" w:rsidRPr="00D219A0" w:rsidRDefault="00493552" w:rsidP="00D219A0">
      <w:pPr>
        <w:spacing w:after="0" w:line="240" w:lineRule="auto"/>
        <w:ind w:left="860"/>
        <w:jc w:val="center"/>
        <w:rPr>
          <w:b/>
          <w:bCs/>
          <w:caps/>
          <w:sz w:val="24"/>
          <w:szCs w:val="24"/>
        </w:rPr>
      </w:pPr>
      <w:r w:rsidRPr="00D219A0">
        <w:rPr>
          <w:b/>
          <w:bCs/>
          <w:sz w:val="24"/>
          <w:szCs w:val="24"/>
        </w:rPr>
        <w:t>дополнительной программы профессионального обучения</w:t>
      </w:r>
    </w:p>
    <w:p w14:paraId="07FE403A" w14:textId="77777777" w:rsidR="00493552" w:rsidRPr="00D219A0" w:rsidRDefault="00493552" w:rsidP="00D219A0">
      <w:pPr>
        <w:spacing w:after="235" w:line="240" w:lineRule="auto"/>
        <w:ind w:left="10" w:right="230" w:hanging="10"/>
        <w:jc w:val="center"/>
        <w:rPr>
          <w:b/>
          <w:sz w:val="24"/>
          <w:szCs w:val="24"/>
        </w:rPr>
      </w:pPr>
      <w:r w:rsidRPr="00D219A0">
        <w:rPr>
          <w:b/>
          <w:bCs/>
          <w:sz w:val="24"/>
          <w:szCs w:val="24"/>
        </w:rPr>
        <w:t xml:space="preserve">по профессии  </w:t>
      </w:r>
      <w:r w:rsidRPr="00D219A0">
        <w:rPr>
          <w:b/>
          <w:color w:val="333333"/>
          <w:sz w:val="24"/>
          <w:szCs w:val="24"/>
          <w:shd w:val="clear" w:color="auto" w:fill="FFFFFF"/>
        </w:rPr>
        <w:t>15.01.05</w:t>
      </w:r>
      <w:r w:rsidRPr="00D219A0">
        <w:rPr>
          <w:color w:val="333333"/>
          <w:sz w:val="24"/>
          <w:szCs w:val="24"/>
          <w:shd w:val="clear" w:color="auto" w:fill="FFFFFF"/>
        </w:rPr>
        <w:t> </w:t>
      </w:r>
      <w:r w:rsidRPr="00D219A0">
        <w:rPr>
          <w:sz w:val="24"/>
          <w:szCs w:val="24"/>
        </w:rPr>
        <w:t xml:space="preserve"> </w:t>
      </w:r>
      <w:r w:rsidRPr="00D219A0">
        <w:rPr>
          <w:b/>
          <w:sz w:val="24"/>
          <w:szCs w:val="24"/>
        </w:rPr>
        <w:t>Сварщик ручной дуговой сварки плавящимся покрытым электродом</w:t>
      </w:r>
    </w:p>
    <w:p w14:paraId="3FF297E2" w14:textId="77777777" w:rsidR="00AB7D0B" w:rsidRPr="00D219A0" w:rsidRDefault="00AB7D0B" w:rsidP="00D219A0">
      <w:pPr>
        <w:spacing w:after="0" w:line="240" w:lineRule="auto"/>
        <w:ind w:left="860"/>
        <w:jc w:val="center"/>
        <w:rPr>
          <w:b/>
          <w:bCs/>
          <w:sz w:val="24"/>
          <w:szCs w:val="24"/>
        </w:rPr>
      </w:pPr>
      <w:r w:rsidRPr="00D219A0">
        <w:rPr>
          <w:b/>
          <w:bCs/>
          <w:sz w:val="24"/>
          <w:szCs w:val="24"/>
        </w:rPr>
        <w:t>Пояснительная записка</w:t>
      </w:r>
    </w:p>
    <w:p w14:paraId="58B99663" w14:textId="77777777" w:rsidR="00661C59" w:rsidRPr="00D219A0" w:rsidRDefault="00661C59" w:rsidP="00D219A0">
      <w:pPr>
        <w:spacing w:line="240" w:lineRule="auto"/>
        <w:ind w:left="2007" w:right="75" w:hanging="10"/>
        <w:rPr>
          <w:b/>
          <w:sz w:val="24"/>
          <w:szCs w:val="24"/>
        </w:rPr>
      </w:pPr>
    </w:p>
    <w:p w14:paraId="62CB3346" w14:textId="77777777" w:rsidR="00493552" w:rsidRPr="00D219A0" w:rsidRDefault="00493552" w:rsidP="00D219A0">
      <w:pPr>
        <w:spacing w:after="0" w:line="240" w:lineRule="auto"/>
        <w:ind w:left="0" w:firstLine="0"/>
        <w:rPr>
          <w:b/>
          <w:sz w:val="24"/>
          <w:szCs w:val="24"/>
        </w:rPr>
      </w:pPr>
      <w:r w:rsidRPr="00D219A0">
        <w:rPr>
          <w:b/>
          <w:sz w:val="24"/>
          <w:szCs w:val="24"/>
        </w:rPr>
        <w:t>1 Нормативно-правовые документы</w:t>
      </w:r>
    </w:p>
    <w:p w14:paraId="287AE012" w14:textId="77777777" w:rsidR="00126145" w:rsidRPr="00D219A0" w:rsidRDefault="00493552" w:rsidP="00D219A0">
      <w:pPr>
        <w:pStyle w:val="3"/>
        <w:shd w:val="clear" w:color="auto" w:fill="FFFFFF"/>
        <w:spacing w:after="295" w:line="240" w:lineRule="auto"/>
        <w:rPr>
          <w:b w:val="0"/>
          <w:color w:val="333333"/>
          <w:sz w:val="24"/>
          <w:szCs w:val="24"/>
        </w:rPr>
      </w:pPr>
      <w:r w:rsidRPr="00D219A0">
        <w:rPr>
          <w:b w:val="0"/>
          <w:sz w:val="24"/>
          <w:szCs w:val="24"/>
        </w:rPr>
        <w:t xml:space="preserve">Настоящий учебный план Дополнительной программы профессионального обучения (программы профессиональной переподготовки) по профессии </w:t>
      </w:r>
      <w:r w:rsidR="00126145" w:rsidRPr="00D219A0">
        <w:rPr>
          <w:b w:val="0"/>
          <w:sz w:val="24"/>
          <w:szCs w:val="24"/>
        </w:rPr>
        <w:t>150105</w:t>
      </w:r>
      <w:r w:rsidRPr="00D219A0">
        <w:rPr>
          <w:b w:val="0"/>
          <w:sz w:val="24"/>
          <w:szCs w:val="24"/>
        </w:rPr>
        <w:t xml:space="preserve"> </w:t>
      </w:r>
      <w:r w:rsidR="00126145" w:rsidRPr="00D219A0">
        <w:rPr>
          <w:b w:val="0"/>
          <w:sz w:val="24"/>
          <w:szCs w:val="24"/>
        </w:rPr>
        <w:t>Сварщик</w:t>
      </w:r>
      <w:r w:rsidRPr="00D219A0">
        <w:rPr>
          <w:b w:val="0"/>
          <w:sz w:val="24"/>
          <w:szCs w:val="24"/>
        </w:rPr>
        <w:t xml:space="preserve"> разработан ГАПОУ СО «Балашовский техникум механизации сельского хозяйства»  на основе требований </w:t>
      </w:r>
      <w:r w:rsidR="00126145" w:rsidRPr="00D219A0">
        <w:rPr>
          <w:b w:val="0"/>
          <w:color w:val="333333"/>
          <w:sz w:val="24"/>
          <w:szCs w:val="24"/>
        </w:rPr>
        <w:t>Федеральный государственный образовательный стандарт среднего профессионального образования по профессии 15.01.05 Сварщик (ручной и частично механизированной сварки (наплавки) (утв. </w:t>
      </w:r>
      <w:hyperlink r:id="rId44" w:anchor="0" w:history="1">
        <w:r w:rsidR="00126145" w:rsidRPr="00D219A0">
          <w:rPr>
            <w:rStyle w:val="a8"/>
            <w:b w:val="0"/>
            <w:color w:val="808080"/>
            <w:sz w:val="24"/>
            <w:szCs w:val="24"/>
            <w:bdr w:val="none" w:sz="0" w:space="0" w:color="auto" w:frame="1"/>
          </w:rPr>
          <w:t>приказом</w:t>
        </w:r>
      </w:hyperlink>
      <w:r w:rsidR="00126145" w:rsidRPr="00D219A0">
        <w:rPr>
          <w:b w:val="0"/>
          <w:color w:val="333333"/>
          <w:sz w:val="24"/>
          <w:szCs w:val="24"/>
        </w:rPr>
        <w:t> Министерства образования и науки РФ от 29 января 2016 г. N 50)</w:t>
      </w:r>
    </w:p>
    <w:p w14:paraId="0CF2CBA3" w14:textId="77777777" w:rsidR="00493552" w:rsidRPr="00D219A0" w:rsidRDefault="00493552" w:rsidP="00D219A0">
      <w:pPr>
        <w:spacing w:after="0" w:line="240" w:lineRule="auto"/>
        <w:ind w:left="0" w:firstLine="0"/>
        <w:rPr>
          <w:sz w:val="24"/>
          <w:szCs w:val="24"/>
        </w:rPr>
      </w:pPr>
      <w:r w:rsidRPr="00D219A0">
        <w:rPr>
          <w:sz w:val="24"/>
          <w:szCs w:val="24"/>
        </w:rPr>
        <w:t>Учебный план разработан с учётом:</w:t>
      </w:r>
    </w:p>
    <w:p w14:paraId="597AEF6D" w14:textId="77777777" w:rsidR="00493552" w:rsidRPr="00D219A0" w:rsidRDefault="00493552" w:rsidP="00D219A0">
      <w:pPr>
        <w:pStyle w:val="23"/>
        <w:tabs>
          <w:tab w:val="left" w:pos="1250"/>
        </w:tabs>
        <w:spacing w:after="0" w:line="240" w:lineRule="auto"/>
        <w:ind w:firstLine="0"/>
        <w:jc w:val="both"/>
        <w:rPr>
          <w:sz w:val="24"/>
          <w:szCs w:val="24"/>
        </w:rPr>
      </w:pPr>
      <w:r w:rsidRPr="00D219A0">
        <w:rPr>
          <w:sz w:val="24"/>
          <w:szCs w:val="24"/>
        </w:rPr>
        <w:t>- Приказ Министерства просвещения РФ от 26 августа 2020 г. N 438 "Об утверждении Порядка организации и осуществления образовательной деятельности по дополнительным программам профессионального обучения";</w:t>
      </w:r>
    </w:p>
    <w:p w14:paraId="5C3FFFD0" w14:textId="77777777" w:rsidR="00493552" w:rsidRPr="00D219A0" w:rsidRDefault="00493552" w:rsidP="00D219A0">
      <w:pPr>
        <w:pStyle w:val="23"/>
        <w:tabs>
          <w:tab w:val="left" w:pos="1250"/>
        </w:tabs>
        <w:spacing w:after="0" w:line="240" w:lineRule="auto"/>
        <w:ind w:firstLine="0"/>
        <w:jc w:val="both"/>
        <w:rPr>
          <w:sz w:val="24"/>
          <w:szCs w:val="24"/>
        </w:rPr>
      </w:pPr>
      <w:r w:rsidRPr="00D219A0">
        <w:rPr>
          <w:sz w:val="24"/>
          <w:szCs w:val="24"/>
        </w:rPr>
        <w:t xml:space="preserve">- Постановление Главного государственного санитарного врача РФ от 28 сентября 2020 г. N 28 "Об утверждении санитарных правил СП </w:t>
      </w:r>
      <w:proofErr w:type="gramStart"/>
      <w:r w:rsidRPr="00D219A0">
        <w:rPr>
          <w:sz w:val="24"/>
          <w:szCs w:val="24"/>
        </w:rPr>
        <w:t>2.4.3648-20</w:t>
      </w:r>
      <w:proofErr w:type="gramEnd"/>
      <w:r w:rsidRPr="00D219A0">
        <w:rPr>
          <w:sz w:val="24"/>
          <w:szCs w:val="24"/>
        </w:rPr>
        <w:t xml:space="preserve"> "Санитарно-эпидемиологические требования к организациям воспитания и обучения, отдыха и оздоровления детей и молодежи";</w:t>
      </w:r>
    </w:p>
    <w:p w14:paraId="1E45B8E3" w14:textId="77777777" w:rsidR="00493552" w:rsidRPr="00D219A0" w:rsidRDefault="00493552" w:rsidP="00D219A0">
      <w:pPr>
        <w:pStyle w:val="23"/>
        <w:tabs>
          <w:tab w:val="left" w:pos="1250"/>
        </w:tabs>
        <w:spacing w:after="0" w:line="240" w:lineRule="auto"/>
        <w:ind w:firstLine="0"/>
        <w:jc w:val="both"/>
        <w:rPr>
          <w:sz w:val="24"/>
          <w:szCs w:val="24"/>
        </w:rPr>
      </w:pPr>
      <w:r w:rsidRPr="00D219A0">
        <w:rPr>
          <w:sz w:val="24"/>
          <w:szCs w:val="24"/>
        </w:rPr>
        <w:t xml:space="preserve">- Постановление Главного государственного санитарного врача РФ от 28 января 2021 г. N 2 "Об утверждении санитарных правил и норм СанПиН </w:t>
      </w:r>
      <w:proofErr w:type="gramStart"/>
      <w:r w:rsidRPr="00D219A0">
        <w:rPr>
          <w:sz w:val="24"/>
          <w:szCs w:val="24"/>
        </w:rPr>
        <w:t>1.2.3685-21</w:t>
      </w:r>
      <w:proofErr w:type="gramEnd"/>
      <w:r w:rsidRPr="00D219A0">
        <w:rPr>
          <w:sz w:val="24"/>
          <w:szCs w:val="24"/>
        </w:rPr>
        <w:t xml:space="preserve"> "Гигиенические нормативы и требования к обеспечению безопасности и (или) безвредности для человека факторов среды обитания";</w:t>
      </w:r>
    </w:p>
    <w:p w14:paraId="73D2ACA3" w14:textId="77777777" w:rsidR="00493552" w:rsidRPr="00D219A0" w:rsidRDefault="00493552" w:rsidP="00D219A0">
      <w:pPr>
        <w:spacing w:after="0" w:line="240" w:lineRule="auto"/>
        <w:ind w:left="0" w:firstLine="0"/>
        <w:rPr>
          <w:sz w:val="24"/>
          <w:szCs w:val="24"/>
        </w:rPr>
      </w:pPr>
      <w:r w:rsidRPr="00D219A0">
        <w:rPr>
          <w:sz w:val="24"/>
          <w:szCs w:val="24"/>
        </w:rPr>
        <w:t>- Устава ГАПОУ СО «Балашовский техникум механизации сельского хозяйства».</w:t>
      </w:r>
    </w:p>
    <w:p w14:paraId="7435D0B0" w14:textId="77777777" w:rsidR="0051648D" w:rsidRPr="00D219A0" w:rsidRDefault="0051648D" w:rsidP="00D219A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b/>
          <w:sz w:val="24"/>
          <w:szCs w:val="24"/>
        </w:rPr>
      </w:pPr>
    </w:p>
    <w:p w14:paraId="4F93EA4B" w14:textId="77777777" w:rsidR="00126145" w:rsidRPr="00D219A0" w:rsidRDefault="00126145" w:rsidP="00D219A0">
      <w:pPr>
        <w:spacing w:line="240" w:lineRule="auto"/>
        <w:ind w:left="0" w:firstLine="0"/>
        <w:rPr>
          <w:b/>
          <w:sz w:val="24"/>
          <w:szCs w:val="24"/>
        </w:rPr>
      </w:pPr>
      <w:r w:rsidRPr="00D219A0">
        <w:rPr>
          <w:b/>
          <w:sz w:val="24"/>
          <w:szCs w:val="24"/>
        </w:rPr>
        <w:t>2 Особенности организации учебного процесса и режима занятий</w:t>
      </w:r>
    </w:p>
    <w:p w14:paraId="789030E9" w14:textId="77777777" w:rsidR="00126145" w:rsidRPr="00D219A0" w:rsidRDefault="00126145" w:rsidP="00D219A0">
      <w:pPr>
        <w:tabs>
          <w:tab w:val="left" w:pos="420"/>
        </w:tabs>
        <w:spacing w:line="240" w:lineRule="auto"/>
        <w:ind w:left="420"/>
        <w:rPr>
          <w:sz w:val="24"/>
          <w:szCs w:val="24"/>
        </w:rPr>
      </w:pPr>
      <w:r w:rsidRPr="00D219A0">
        <w:rPr>
          <w:bCs/>
          <w:sz w:val="24"/>
          <w:szCs w:val="24"/>
        </w:rPr>
        <w:t xml:space="preserve">Требования к слушателям: </w:t>
      </w:r>
    </w:p>
    <w:p w14:paraId="4EB1498A" w14:textId="77777777" w:rsidR="00126145" w:rsidRPr="00D219A0" w:rsidRDefault="00126145" w:rsidP="00D219A0">
      <w:pPr>
        <w:spacing w:line="240" w:lineRule="auto"/>
        <w:ind w:left="0" w:firstLine="0"/>
        <w:rPr>
          <w:sz w:val="24"/>
          <w:szCs w:val="24"/>
        </w:rPr>
      </w:pPr>
      <w:r w:rsidRPr="00D219A0">
        <w:rPr>
          <w:sz w:val="24"/>
          <w:szCs w:val="24"/>
        </w:rPr>
        <w:t>к освоению программы допускаются: рабочие и служащие, уже имеющие профессию рабочего, профессии рабочих или должность служащего, должности служащих, в целях получения новой профессии рабочего или новой должности служащего с учетом потребностей производства, вида профессиональной деятельности.</w:t>
      </w:r>
    </w:p>
    <w:p w14:paraId="025F0662" w14:textId="77777777" w:rsidR="00126145" w:rsidRPr="00D219A0" w:rsidRDefault="00126145" w:rsidP="00D219A0">
      <w:pPr>
        <w:numPr>
          <w:ilvl w:val="0"/>
          <w:numId w:val="1"/>
        </w:numPr>
        <w:spacing w:line="240" w:lineRule="auto"/>
        <w:ind w:right="81" w:firstLine="567"/>
        <w:rPr>
          <w:sz w:val="24"/>
          <w:szCs w:val="24"/>
        </w:rPr>
      </w:pPr>
      <w:r w:rsidRPr="00D219A0">
        <w:rPr>
          <w:sz w:val="24"/>
          <w:szCs w:val="24"/>
        </w:rPr>
        <w:t xml:space="preserve">        Выпускник готовится к следующему виду деятельности: проведение подготовительных и сборочных операций перед сваркой и зачистка сварных швов после сварки; </w:t>
      </w:r>
    </w:p>
    <w:p w14:paraId="12848983" w14:textId="77777777" w:rsidR="00126145" w:rsidRPr="00D219A0" w:rsidRDefault="00126145" w:rsidP="00D219A0">
      <w:pPr>
        <w:numPr>
          <w:ilvl w:val="0"/>
          <w:numId w:val="1"/>
        </w:numPr>
        <w:spacing w:line="240" w:lineRule="auto"/>
        <w:ind w:right="81" w:firstLine="567"/>
        <w:rPr>
          <w:sz w:val="24"/>
          <w:szCs w:val="24"/>
        </w:rPr>
      </w:pPr>
      <w:r w:rsidRPr="00D219A0">
        <w:rPr>
          <w:sz w:val="24"/>
          <w:szCs w:val="24"/>
        </w:rPr>
        <w:t xml:space="preserve">ручная дуговая сварка /наплавка/резка плавящимся покрытым электродом простых деталей неответственных конструкций. </w:t>
      </w:r>
    </w:p>
    <w:p w14:paraId="019C2B01" w14:textId="77777777" w:rsidR="00126145" w:rsidRPr="00D219A0" w:rsidRDefault="00126145" w:rsidP="00D219A0">
      <w:pPr>
        <w:numPr>
          <w:ilvl w:val="0"/>
          <w:numId w:val="1"/>
        </w:numPr>
        <w:spacing w:line="240" w:lineRule="auto"/>
        <w:ind w:right="81" w:firstLine="567"/>
        <w:rPr>
          <w:sz w:val="24"/>
          <w:szCs w:val="24"/>
        </w:rPr>
      </w:pPr>
      <w:r w:rsidRPr="00D219A0">
        <w:rPr>
          <w:sz w:val="24"/>
          <w:szCs w:val="24"/>
        </w:rPr>
        <w:t>Продолжительность учебной недели – пятидневная.</w:t>
      </w:r>
    </w:p>
    <w:p w14:paraId="5F2A899F" w14:textId="77777777" w:rsidR="00126145" w:rsidRPr="00D219A0" w:rsidRDefault="00126145" w:rsidP="00D219A0">
      <w:pPr>
        <w:spacing w:line="240" w:lineRule="auto"/>
        <w:ind w:left="0" w:firstLine="0"/>
        <w:rPr>
          <w:sz w:val="24"/>
          <w:szCs w:val="24"/>
        </w:rPr>
      </w:pPr>
      <w:r w:rsidRPr="00D219A0">
        <w:rPr>
          <w:sz w:val="24"/>
          <w:szCs w:val="24"/>
        </w:rPr>
        <w:t>Для всех видов аудиторных занятий академический час устанавливается продолжительностью 45 минут, занятия по учебным дисциплинам сгруппированы по два академических часа с пятиминутным перерывом.</w:t>
      </w:r>
    </w:p>
    <w:p w14:paraId="7DEE84CE" w14:textId="77777777" w:rsidR="00126145" w:rsidRPr="00D219A0" w:rsidRDefault="00126145" w:rsidP="00D219A0">
      <w:pPr>
        <w:spacing w:line="240" w:lineRule="auto"/>
        <w:ind w:left="0" w:firstLine="0"/>
        <w:rPr>
          <w:sz w:val="24"/>
          <w:szCs w:val="24"/>
        </w:rPr>
      </w:pPr>
      <w:r w:rsidRPr="00D219A0">
        <w:rPr>
          <w:sz w:val="24"/>
          <w:szCs w:val="24"/>
        </w:rPr>
        <w:t>Максимальный объём учебной нагрузки слушателя составляет 36 академических часа в неделю, включая все виды аудиторной и внеаудиторной работы;</w:t>
      </w:r>
    </w:p>
    <w:p w14:paraId="4269DBA8" w14:textId="77777777" w:rsidR="00126145" w:rsidRPr="00D219A0" w:rsidRDefault="00126145" w:rsidP="00D219A0">
      <w:pPr>
        <w:spacing w:line="240" w:lineRule="auto"/>
        <w:ind w:left="0" w:firstLine="0"/>
        <w:rPr>
          <w:sz w:val="24"/>
          <w:szCs w:val="24"/>
        </w:rPr>
      </w:pPr>
      <w:r w:rsidRPr="00D219A0">
        <w:rPr>
          <w:sz w:val="24"/>
          <w:szCs w:val="24"/>
        </w:rPr>
        <w:t>Максимальный объём аудиторной учебной нагрузки составляет 36 академических часа в неделю.</w:t>
      </w:r>
    </w:p>
    <w:p w14:paraId="721C8994" w14:textId="77777777" w:rsidR="00126145" w:rsidRPr="00D219A0" w:rsidRDefault="00126145" w:rsidP="00D219A0">
      <w:pPr>
        <w:spacing w:line="240" w:lineRule="auto"/>
        <w:ind w:firstLine="709"/>
        <w:rPr>
          <w:sz w:val="24"/>
          <w:szCs w:val="24"/>
        </w:rPr>
      </w:pPr>
      <w:r w:rsidRPr="00D219A0">
        <w:rPr>
          <w:sz w:val="24"/>
          <w:szCs w:val="24"/>
        </w:rPr>
        <w:t>Срок обучения по Программе</w:t>
      </w:r>
      <w:r w:rsidR="009A1797" w:rsidRPr="00D219A0">
        <w:rPr>
          <w:sz w:val="24"/>
          <w:szCs w:val="24"/>
        </w:rPr>
        <w:t xml:space="preserve"> </w:t>
      </w:r>
      <w:r w:rsidRPr="00D219A0">
        <w:rPr>
          <w:sz w:val="24"/>
          <w:szCs w:val="24"/>
        </w:rPr>
        <w:t>3 месяца, единовременно (непрерывно).</w:t>
      </w:r>
    </w:p>
    <w:p w14:paraId="4BD6F2E5" w14:textId="77777777" w:rsidR="00126145" w:rsidRPr="00D219A0" w:rsidRDefault="00126145" w:rsidP="00D219A0">
      <w:pPr>
        <w:spacing w:line="240" w:lineRule="auto"/>
        <w:rPr>
          <w:sz w:val="24"/>
          <w:szCs w:val="24"/>
        </w:rPr>
      </w:pPr>
    </w:p>
    <w:p w14:paraId="1031060C" w14:textId="77777777" w:rsidR="00661C59" w:rsidRPr="00D219A0" w:rsidRDefault="00661C59" w:rsidP="00D219A0">
      <w:pPr>
        <w:spacing w:line="240" w:lineRule="auto"/>
        <w:ind w:left="2007" w:right="75" w:hanging="10"/>
        <w:rPr>
          <w:b/>
          <w:sz w:val="24"/>
          <w:szCs w:val="24"/>
        </w:rPr>
      </w:pPr>
    </w:p>
    <w:p w14:paraId="43C1BF71" w14:textId="77777777" w:rsidR="009A1797" w:rsidRPr="00D219A0" w:rsidRDefault="009A1797" w:rsidP="00D219A0">
      <w:pPr>
        <w:shd w:val="clear" w:color="auto" w:fill="FFFFFF"/>
        <w:spacing w:line="240" w:lineRule="auto"/>
        <w:ind w:left="0" w:firstLine="0"/>
        <w:rPr>
          <w:b/>
          <w:iCs/>
          <w:sz w:val="24"/>
          <w:szCs w:val="24"/>
        </w:rPr>
      </w:pPr>
      <w:r w:rsidRPr="00D219A0">
        <w:rPr>
          <w:b/>
          <w:iCs/>
          <w:sz w:val="24"/>
          <w:szCs w:val="24"/>
        </w:rPr>
        <w:lastRenderedPageBreak/>
        <w:t>3 Порядок аттестации обучающихся</w:t>
      </w:r>
    </w:p>
    <w:p w14:paraId="7ADA3E05" w14:textId="77777777" w:rsidR="009A1797" w:rsidRPr="00D219A0" w:rsidRDefault="009A1797" w:rsidP="00D219A0">
      <w:pPr>
        <w:spacing w:line="240" w:lineRule="auto"/>
        <w:ind w:left="2007" w:right="75" w:hanging="10"/>
        <w:rPr>
          <w:b/>
          <w:sz w:val="24"/>
          <w:szCs w:val="24"/>
        </w:rPr>
      </w:pPr>
    </w:p>
    <w:p w14:paraId="218A3C35" w14:textId="77777777" w:rsidR="009A1797" w:rsidRPr="00D219A0" w:rsidRDefault="009A1797" w:rsidP="00D219A0">
      <w:pPr>
        <w:spacing w:line="240" w:lineRule="auto"/>
        <w:ind w:left="0" w:firstLine="0"/>
        <w:rPr>
          <w:iCs/>
          <w:spacing w:val="-6"/>
          <w:sz w:val="24"/>
          <w:szCs w:val="24"/>
        </w:rPr>
      </w:pPr>
      <w:r w:rsidRPr="00D219A0">
        <w:rPr>
          <w:spacing w:val="4"/>
          <w:sz w:val="24"/>
          <w:szCs w:val="24"/>
        </w:rPr>
        <w:t>О</w:t>
      </w:r>
      <w:r w:rsidRPr="00D219A0">
        <w:rPr>
          <w:iCs/>
          <w:spacing w:val="-6"/>
          <w:sz w:val="24"/>
          <w:szCs w:val="24"/>
        </w:rPr>
        <w:t xml:space="preserve">ценка качества освоения Программы включает текущий контроль, промежуточную и итоговую аттестацию. </w:t>
      </w:r>
    </w:p>
    <w:p w14:paraId="4F34706E" w14:textId="77777777" w:rsidR="009A1797" w:rsidRPr="00D219A0" w:rsidRDefault="009A1797" w:rsidP="00D219A0">
      <w:pPr>
        <w:spacing w:line="240" w:lineRule="auto"/>
        <w:ind w:left="0" w:firstLine="0"/>
        <w:rPr>
          <w:spacing w:val="4"/>
          <w:sz w:val="24"/>
          <w:szCs w:val="24"/>
        </w:rPr>
      </w:pPr>
      <w:r w:rsidRPr="00D219A0">
        <w:rPr>
          <w:sz w:val="24"/>
          <w:szCs w:val="24"/>
        </w:rPr>
        <w:t xml:space="preserve">Текущий контроль знаний оценивает результаты образовательной деятельности слушателей по главе или разделу изучаемой УД и по МДК профессионального модуля, группе тем, по отдельной теме или её части в течение срока обучения. </w:t>
      </w:r>
      <w:r w:rsidRPr="00D219A0">
        <w:rPr>
          <w:iCs/>
          <w:spacing w:val="-6"/>
          <w:sz w:val="24"/>
          <w:szCs w:val="24"/>
        </w:rPr>
        <w:t xml:space="preserve">Формы текущего контроля: устный опрос, проверка выполнения практических и лабораторных работ, </w:t>
      </w:r>
      <w:r w:rsidRPr="00D219A0">
        <w:rPr>
          <w:sz w:val="24"/>
          <w:szCs w:val="24"/>
        </w:rPr>
        <w:t xml:space="preserve">наблюдение за действиями обучающихся и </w:t>
      </w:r>
      <w:proofErr w:type="gramStart"/>
      <w:r w:rsidRPr="00D219A0">
        <w:rPr>
          <w:sz w:val="24"/>
          <w:szCs w:val="24"/>
        </w:rPr>
        <w:t>т.д.</w:t>
      </w:r>
      <w:proofErr w:type="gramEnd"/>
    </w:p>
    <w:p w14:paraId="29CA0820" w14:textId="77777777" w:rsidR="009A1797" w:rsidRPr="00D219A0" w:rsidRDefault="009A1797" w:rsidP="00D219A0">
      <w:pPr>
        <w:shd w:val="clear" w:color="auto" w:fill="FFFFFF"/>
        <w:spacing w:line="240" w:lineRule="auto"/>
        <w:ind w:left="0" w:firstLine="0"/>
        <w:rPr>
          <w:iCs/>
          <w:spacing w:val="-6"/>
          <w:sz w:val="24"/>
          <w:szCs w:val="24"/>
        </w:rPr>
      </w:pPr>
      <w:r w:rsidRPr="00D219A0">
        <w:rPr>
          <w:iCs/>
          <w:spacing w:val="-6"/>
          <w:sz w:val="24"/>
          <w:szCs w:val="24"/>
        </w:rPr>
        <w:t xml:space="preserve">Промежуточная аттестация по изучаемым УД </w:t>
      </w:r>
      <w:r w:rsidRPr="00D219A0">
        <w:rPr>
          <w:sz w:val="24"/>
          <w:szCs w:val="24"/>
        </w:rPr>
        <w:t>по МДК профессионального модуля</w:t>
      </w:r>
      <w:r w:rsidRPr="00D219A0">
        <w:rPr>
          <w:iCs/>
          <w:spacing w:val="-6"/>
          <w:sz w:val="24"/>
          <w:szCs w:val="24"/>
        </w:rPr>
        <w:t xml:space="preserve"> проводится в форме дифференцированных зачетов.</w:t>
      </w:r>
    </w:p>
    <w:p w14:paraId="46A67723" w14:textId="77777777" w:rsidR="009A1797" w:rsidRPr="00D219A0" w:rsidRDefault="009A1797" w:rsidP="00D219A0">
      <w:pPr>
        <w:shd w:val="clear" w:color="auto" w:fill="FFFFFF"/>
        <w:spacing w:line="240" w:lineRule="auto"/>
        <w:ind w:left="0" w:firstLine="0"/>
        <w:rPr>
          <w:iCs/>
          <w:spacing w:val="-6"/>
          <w:sz w:val="24"/>
          <w:szCs w:val="24"/>
        </w:rPr>
      </w:pPr>
      <w:r w:rsidRPr="00D219A0">
        <w:rPr>
          <w:iCs/>
          <w:spacing w:val="-6"/>
          <w:sz w:val="24"/>
          <w:szCs w:val="24"/>
        </w:rPr>
        <w:t xml:space="preserve">Промежуточная аттестация </w:t>
      </w:r>
      <w:r w:rsidRPr="00D219A0">
        <w:rPr>
          <w:sz w:val="24"/>
          <w:szCs w:val="24"/>
        </w:rPr>
        <w:t>профессионального модуля проводится в форме экзамена по модулю.</w:t>
      </w:r>
    </w:p>
    <w:p w14:paraId="7B354670" w14:textId="77777777" w:rsidR="009A1797" w:rsidRPr="00D219A0" w:rsidRDefault="009A1797" w:rsidP="00D219A0">
      <w:pPr>
        <w:tabs>
          <w:tab w:val="left" w:pos="820"/>
        </w:tabs>
        <w:spacing w:line="240" w:lineRule="auto"/>
        <w:ind w:left="0" w:firstLine="0"/>
        <w:rPr>
          <w:sz w:val="24"/>
          <w:szCs w:val="24"/>
        </w:rPr>
      </w:pPr>
      <w:r w:rsidRPr="00D219A0">
        <w:rPr>
          <w:sz w:val="24"/>
          <w:szCs w:val="24"/>
        </w:rPr>
        <w:t xml:space="preserve">К итоговой аттестации допускается слушатель, не имеющий задолженности и в полном объеме выполнивший учебный план. </w:t>
      </w:r>
      <w:r w:rsidRPr="00D219A0">
        <w:rPr>
          <w:iCs/>
          <w:spacing w:val="-6"/>
          <w:sz w:val="24"/>
          <w:szCs w:val="24"/>
        </w:rPr>
        <w:t>Итоговая аттестация проводится  в форме квалификационного экзамена.</w:t>
      </w:r>
    </w:p>
    <w:p w14:paraId="45DC36E4" w14:textId="77777777" w:rsidR="009A1797" w:rsidRPr="00D219A0" w:rsidRDefault="009A1797" w:rsidP="00D219A0">
      <w:pPr>
        <w:shd w:val="clear" w:color="auto" w:fill="FFFFFF"/>
        <w:spacing w:line="240" w:lineRule="auto"/>
        <w:ind w:left="0" w:firstLine="0"/>
        <w:rPr>
          <w:iCs/>
          <w:spacing w:val="-6"/>
          <w:sz w:val="24"/>
          <w:szCs w:val="24"/>
        </w:rPr>
      </w:pPr>
      <w:r w:rsidRPr="00D219A0">
        <w:rPr>
          <w:iCs/>
          <w:spacing w:val="-6"/>
          <w:sz w:val="24"/>
          <w:szCs w:val="24"/>
        </w:rPr>
        <w:t>Лицам, успешно освоившим Программу и прошедшим итоговую аттестацию, выдается свидетельство  о профессии рабочего  с правом ведения нового вида профессиональной деятельности.</w:t>
      </w:r>
    </w:p>
    <w:p w14:paraId="2C329A94" w14:textId="77777777" w:rsidR="009A1797" w:rsidRPr="00D219A0" w:rsidRDefault="009A1797" w:rsidP="00D219A0">
      <w:pPr>
        <w:spacing w:line="240" w:lineRule="auto"/>
        <w:ind w:left="0" w:firstLine="0"/>
        <w:rPr>
          <w:sz w:val="24"/>
          <w:szCs w:val="24"/>
        </w:rPr>
      </w:pPr>
      <w:r w:rsidRPr="00D219A0">
        <w:rPr>
          <w:sz w:val="24"/>
          <w:szCs w:val="24"/>
        </w:rPr>
        <w:t xml:space="preserve">Уровень подготовки слушателей оценивается: </w:t>
      </w:r>
    </w:p>
    <w:p w14:paraId="2C60D9C3" w14:textId="77777777" w:rsidR="009A1797" w:rsidRPr="00D219A0" w:rsidRDefault="009A1797" w:rsidP="00D219A0">
      <w:pPr>
        <w:spacing w:line="240" w:lineRule="auto"/>
        <w:ind w:left="0" w:firstLine="0"/>
        <w:rPr>
          <w:sz w:val="24"/>
          <w:szCs w:val="24"/>
        </w:rPr>
      </w:pPr>
      <w:r w:rsidRPr="00D219A0">
        <w:rPr>
          <w:sz w:val="24"/>
          <w:szCs w:val="24"/>
        </w:rPr>
        <w:t>- при проведении дифференцированного зачета  – «5» (зачтено), «4» (зачтено), «3» (зачтено), «2» (не зачтено);</w:t>
      </w:r>
    </w:p>
    <w:p w14:paraId="1A8ED7F2" w14:textId="77777777" w:rsidR="009A1797" w:rsidRPr="00D219A0" w:rsidRDefault="009A1797" w:rsidP="00D219A0">
      <w:pPr>
        <w:spacing w:line="240" w:lineRule="auto"/>
        <w:ind w:left="0" w:firstLine="0"/>
        <w:rPr>
          <w:sz w:val="24"/>
          <w:szCs w:val="24"/>
        </w:rPr>
      </w:pPr>
      <w:r w:rsidRPr="00D219A0">
        <w:rPr>
          <w:sz w:val="24"/>
          <w:szCs w:val="24"/>
        </w:rPr>
        <w:t xml:space="preserve">- при проведении экзамена  – в баллах: «5» («отлично»), «4» («хорошо»), «3» («удовлетворительно»), «2» («неудовлетворительно»);  </w:t>
      </w:r>
    </w:p>
    <w:p w14:paraId="74FF2B0A" w14:textId="77777777" w:rsidR="009A1797" w:rsidRPr="00D219A0" w:rsidRDefault="009A1797" w:rsidP="00D219A0">
      <w:pPr>
        <w:spacing w:line="240" w:lineRule="auto"/>
        <w:ind w:left="2007" w:right="75" w:hanging="10"/>
        <w:rPr>
          <w:b/>
          <w:sz w:val="24"/>
          <w:szCs w:val="24"/>
        </w:rPr>
      </w:pPr>
    </w:p>
    <w:tbl>
      <w:tblPr>
        <w:tblStyle w:val="TableGrid"/>
        <w:tblW w:w="10135" w:type="dxa"/>
        <w:tblInd w:w="35" w:type="dxa"/>
        <w:tblCellMar>
          <w:top w:w="6" w:type="dxa"/>
          <w:left w:w="107" w:type="dxa"/>
        </w:tblCellMar>
        <w:tblLook w:val="04A0" w:firstRow="1" w:lastRow="0" w:firstColumn="1" w:lastColumn="0" w:noHBand="0" w:noVBand="1"/>
      </w:tblPr>
      <w:tblGrid>
        <w:gridCol w:w="546"/>
        <w:gridCol w:w="3567"/>
        <w:gridCol w:w="759"/>
        <w:gridCol w:w="569"/>
        <w:gridCol w:w="1543"/>
        <w:gridCol w:w="840"/>
        <w:gridCol w:w="2311"/>
      </w:tblGrid>
      <w:tr w:rsidR="009A1797" w:rsidRPr="00D219A0" w14:paraId="344D5469" w14:textId="77777777" w:rsidTr="009A1797">
        <w:trPr>
          <w:trHeight w:val="283"/>
        </w:trPr>
        <w:tc>
          <w:tcPr>
            <w:tcW w:w="546" w:type="dxa"/>
            <w:vMerge w:val="restart"/>
            <w:tcBorders>
              <w:top w:val="single" w:sz="4" w:space="0" w:color="000000"/>
              <w:left w:val="single" w:sz="4" w:space="0" w:color="000000"/>
              <w:bottom w:val="single" w:sz="4" w:space="0" w:color="000000"/>
              <w:right w:val="single" w:sz="4" w:space="0" w:color="000000"/>
            </w:tcBorders>
          </w:tcPr>
          <w:p w14:paraId="7C230D73" w14:textId="77777777" w:rsidR="009A1797" w:rsidRPr="00D219A0" w:rsidRDefault="009A1797" w:rsidP="00D219A0">
            <w:pPr>
              <w:spacing w:after="13" w:line="240" w:lineRule="auto"/>
              <w:ind w:left="0" w:right="52" w:firstLine="0"/>
              <w:jc w:val="center"/>
              <w:rPr>
                <w:sz w:val="24"/>
                <w:szCs w:val="24"/>
              </w:rPr>
            </w:pPr>
          </w:p>
          <w:p w14:paraId="67C7E77E" w14:textId="77777777" w:rsidR="009A1797" w:rsidRPr="00D219A0" w:rsidRDefault="009A1797" w:rsidP="00D219A0">
            <w:pPr>
              <w:spacing w:after="0" w:line="240" w:lineRule="auto"/>
              <w:ind w:left="60" w:firstLine="0"/>
              <w:jc w:val="left"/>
              <w:rPr>
                <w:sz w:val="24"/>
                <w:szCs w:val="24"/>
              </w:rPr>
            </w:pPr>
            <w:r w:rsidRPr="00D219A0">
              <w:rPr>
                <w:sz w:val="24"/>
                <w:szCs w:val="24"/>
              </w:rPr>
              <w:t xml:space="preserve">№ </w:t>
            </w:r>
          </w:p>
        </w:tc>
        <w:tc>
          <w:tcPr>
            <w:tcW w:w="3574" w:type="dxa"/>
            <w:vMerge w:val="restart"/>
            <w:tcBorders>
              <w:top w:val="single" w:sz="4" w:space="0" w:color="000000"/>
              <w:left w:val="single" w:sz="4" w:space="0" w:color="000000"/>
              <w:bottom w:val="single" w:sz="4" w:space="0" w:color="000000"/>
              <w:right w:val="single" w:sz="4" w:space="0" w:color="000000"/>
            </w:tcBorders>
            <w:vAlign w:val="center"/>
          </w:tcPr>
          <w:p w14:paraId="7B08AA35" w14:textId="77777777" w:rsidR="009A1797" w:rsidRPr="00D219A0" w:rsidRDefault="009A1797" w:rsidP="00D219A0">
            <w:pPr>
              <w:spacing w:after="0" w:line="240" w:lineRule="auto"/>
              <w:ind w:left="0" w:right="19" w:firstLine="0"/>
              <w:jc w:val="center"/>
              <w:rPr>
                <w:sz w:val="24"/>
                <w:szCs w:val="24"/>
              </w:rPr>
            </w:pPr>
            <w:r w:rsidRPr="00D219A0">
              <w:rPr>
                <w:sz w:val="24"/>
                <w:szCs w:val="24"/>
              </w:rPr>
              <w:t xml:space="preserve">Наименование дисциплин и модулей </w:t>
            </w:r>
          </w:p>
        </w:tc>
        <w:tc>
          <w:tcPr>
            <w:tcW w:w="760" w:type="dxa"/>
            <w:vMerge w:val="restart"/>
            <w:tcBorders>
              <w:top w:val="single" w:sz="4" w:space="0" w:color="000000"/>
              <w:left w:val="single" w:sz="4" w:space="0" w:color="000000"/>
              <w:bottom w:val="single" w:sz="4" w:space="0" w:color="000000"/>
              <w:right w:val="single" w:sz="4" w:space="0" w:color="000000"/>
            </w:tcBorders>
          </w:tcPr>
          <w:p w14:paraId="1676A081" w14:textId="77777777" w:rsidR="009A1797" w:rsidRPr="00D219A0" w:rsidRDefault="009A1797" w:rsidP="00D219A0">
            <w:pPr>
              <w:spacing w:after="0" w:line="240" w:lineRule="auto"/>
              <w:ind w:left="0" w:right="53" w:firstLine="0"/>
              <w:jc w:val="center"/>
              <w:rPr>
                <w:sz w:val="24"/>
                <w:szCs w:val="24"/>
              </w:rPr>
            </w:pPr>
          </w:p>
          <w:p w14:paraId="5FF8220B" w14:textId="77777777" w:rsidR="009A1797" w:rsidRPr="00D219A0" w:rsidRDefault="009A1797" w:rsidP="00D219A0">
            <w:pPr>
              <w:spacing w:after="0" w:line="240" w:lineRule="auto"/>
              <w:ind w:left="0" w:firstLine="0"/>
              <w:jc w:val="center"/>
              <w:rPr>
                <w:sz w:val="24"/>
                <w:szCs w:val="24"/>
              </w:rPr>
            </w:pPr>
            <w:r w:rsidRPr="00D219A0">
              <w:rPr>
                <w:sz w:val="24"/>
                <w:szCs w:val="24"/>
              </w:rPr>
              <w:t xml:space="preserve">Всего часов </w:t>
            </w:r>
          </w:p>
        </w:tc>
        <w:tc>
          <w:tcPr>
            <w:tcW w:w="2102" w:type="dxa"/>
            <w:gridSpan w:val="2"/>
            <w:tcBorders>
              <w:top w:val="single" w:sz="4" w:space="0" w:color="000000"/>
              <w:left w:val="single" w:sz="4" w:space="0" w:color="000000"/>
              <w:bottom w:val="single" w:sz="4" w:space="0" w:color="000000"/>
              <w:right w:val="nil"/>
            </w:tcBorders>
          </w:tcPr>
          <w:p w14:paraId="4D3EEE24" w14:textId="77777777" w:rsidR="009A1797" w:rsidRPr="00D219A0" w:rsidRDefault="009A1797" w:rsidP="00D219A0">
            <w:pPr>
              <w:spacing w:after="0" w:line="240" w:lineRule="auto"/>
              <w:ind w:left="0" w:right="63" w:firstLine="0"/>
              <w:jc w:val="right"/>
              <w:rPr>
                <w:sz w:val="24"/>
                <w:szCs w:val="24"/>
              </w:rPr>
            </w:pPr>
            <w:r w:rsidRPr="00D219A0">
              <w:rPr>
                <w:sz w:val="24"/>
                <w:szCs w:val="24"/>
              </w:rPr>
              <w:t xml:space="preserve">В том числе </w:t>
            </w:r>
          </w:p>
        </w:tc>
        <w:tc>
          <w:tcPr>
            <w:tcW w:w="840" w:type="dxa"/>
            <w:tcBorders>
              <w:top w:val="single" w:sz="4" w:space="0" w:color="000000"/>
              <w:left w:val="nil"/>
              <w:bottom w:val="single" w:sz="4" w:space="0" w:color="000000"/>
              <w:right w:val="single" w:sz="4" w:space="0" w:color="000000"/>
            </w:tcBorders>
          </w:tcPr>
          <w:p w14:paraId="0242B55F" w14:textId="77777777" w:rsidR="009A1797" w:rsidRPr="00D219A0" w:rsidRDefault="009A1797" w:rsidP="00D219A0">
            <w:pPr>
              <w:spacing w:after="160" w:line="240" w:lineRule="auto"/>
              <w:ind w:left="0" w:firstLine="0"/>
              <w:jc w:val="left"/>
              <w:rPr>
                <w:sz w:val="24"/>
                <w:szCs w:val="24"/>
              </w:rPr>
            </w:pPr>
          </w:p>
        </w:tc>
        <w:tc>
          <w:tcPr>
            <w:tcW w:w="2313" w:type="dxa"/>
            <w:vMerge w:val="restart"/>
            <w:tcBorders>
              <w:top w:val="single" w:sz="4" w:space="0" w:color="000000"/>
              <w:left w:val="single" w:sz="4" w:space="0" w:color="000000"/>
              <w:bottom w:val="single" w:sz="4" w:space="0" w:color="000000"/>
              <w:right w:val="single" w:sz="4" w:space="0" w:color="000000"/>
            </w:tcBorders>
          </w:tcPr>
          <w:p w14:paraId="5434AC44" w14:textId="77777777" w:rsidR="009A1797" w:rsidRPr="00D219A0" w:rsidRDefault="009A1797" w:rsidP="00D219A0">
            <w:pPr>
              <w:spacing w:after="20" w:line="240" w:lineRule="auto"/>
              <w:ind w:left="0" w:right="51" w:firstLine="0"/>
              <w:jc w:val="center"/>
              <w:rPr>
                <w:sz w:val="24"/>
                <w:szCs w:val="24"/>
              </w:rPr>
            </w:pPr>
          </w:p>
          <w:p w14:paraId="03C193BC" w14:textId="77777777" w:rsidR="009A1797" w:rsidRPr="00D219A0" w:rsidRDefault="009A1797" w:rsidP="00D219A0">
            <w:pPr>
              <w:spacing w:after="0" w:line="240" w:lineRule="auto"/>
              <w:ind w:left="0" w:right="106" w:firstLine="0"/>
              <w:jc w:val="center"/>
              <w:rPr>
                <w:sz w:val="24"/>
                <w:szCs w:val="24"/>
              </w:rPr>
            </w:pPr>
            <w:r w:rsidRPr="00D219A0">
              <w:rPr>
                <w:sz w:val="24"/>
                <w:szCs w:val="24"/>
              </w:rPr>
              <w:t xml:space="preserve">Форма контроля </w:t>
            </w:r>
          </w:p>
        </w:tc>
      </w:tr>
      <w:tr w:rsidR="009A1797" w:rsidRPr="00D219A0" w14:paraId="6D3CB626" w14:textId="77777777" w:rsidTr="009A1797">
        <w:trPr>
          <w:trHeight w:val="517"/>
        </w:trPr>
        <w:tc>
          <w:tcPr>
            <w:tcW w:w="0" w:type="auto"/>
            <w:vMerge/>
            <w:tcBorders>
              <w:top w:val="nil"/>
              <w:left w:val="single" w:sz="4" w:space="0" w:color="000000"/>
              <w:bottom w:val="single" w:sz="4" w:space="0" w:color="000000"/>
              <w:right w:val="single" w:sz="4" w:space="0" w:color="000000"/>
            </w:tcBorders>
          </w:tcPr>
          <w:p w14:paraId="15AC1411" w14:textId="77777777" w:rsidR="009A1797" w:rsidRPr="00D219A0" w:rsidRDefault="009A1797"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058A9470" w14:textId="77777777" w:rsidR="009A1797" w:rsidRPr="00D219A0" w:rsidRDefault="009A1797"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306D525F" w14:textId="77777777" w:rsidR="009A1797" w:rsidRPr="00D219A0" w:rsidRDefault="009A1797" w:rsidP="00D219A0">
            <w:pPr>
              <w:spacing w:after="160" w:line="240" w:lineRule="auto"/>
              <w:ind w:left="0" w:firstLine="0"/>
              <w:jc w:val="left"/>
              <w:rPr>
                <w:sz w:val="24"/>
                <w:szCs w:val="24"/>
              </w:rPr>
            </w:pPr>
          </w:p>
        </w:tc>
        <w:tc>
          <w:tcPr>
            <w:tcW w:w="570" w:type="dxa"/>
            <w:tcBorders>
              <w:top w:val="single" w:sz="4" w:space="0" w:color="000000"/>
              <w:left w:val="single" w:sz="4" w:space="0" w:color="000000"/>
              <w:bottom w:val="single" w:sz="4" w:space="0" w:color="000000"/>
              <w:right w:val="single" w:sz="4" w:space="0" w:color="000000"/>
            </w:tcBorders>
          </w:tcPr>
          <w:p w14:paraId="6CFDDD80" w14:textId="77777777" w:rsidR="009A1797" w:rsidRPr="00D219A0" w:rsidRDefault="009A1797" w:rsidP="00D219A0">
            <w:pPr>
              <w:spacing w:after="0" w:line="240" w:lineRule="auto"/>
              <w:ind w:left="0" w:firstLine="0"/>
              <w:jc w:val="center"/>
              <w:rPr>
                <w:sz w:val="24"/>
                <w:szCs w:val="24"/>
              </w:rPr>
            </w:pPr>
            <w:r w:rsidRPr="00D219A0">
              <w:rPr>
                <w:sz w:val="24"/>
                <w:szCs w:val="24"/>
              </w:rPr>
              <w:t xml:space="preserve">Лек </w:t>
            </w:r>
            <w:proofErr w:type="spellStart"/>
            <w:r w:rsidRPr="00D219A0">
              <w:rPr>
                <w:sz w:val="24"/>
                <w:szCs w:val="24"/>
              </w:rPr>
              <w:t>ции</w:t>
            </w:r>
            <w:proofErr w:type="spellEnd"/>
            <w:r w:rsidRPr="00D219A0">
              <w:rPr>
                <w:sz w:val="24"/>
                <w:szCs w:val="24"/>
              </w:rP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62277348" w14:textId="77777777" w:rsidR="009A1797" w:rsidRPr="00D219A0" w:rsidRDefault="009A1797" w:rsidP="00D219A0">
            <w:pPr>
              <w:spacing w:after="0" w:line="240" w:lineRule="auto"/>
              <w:ind w:left="0" w:firstLine="0"/>
              <w:jc w:val="center"/>
              <w:rPr>
                <w:sz w:val="24"/>
                <w:szCs w:val="24"/>
              </w:rPr>
            </w:pPr>
            <w:r w:rsidRPr="00D219A0">
              <w:rPr>
                <w:sz w:val="24"/>
                <w:szCs w:val="24"/>
              </w:rPr>
              <w:t xml:space="preserve">Практические  занятия </w:t>
            </w:r>
          </w:p>
        </w:tc>
        <w:tc>
          <w:tcPr>
            <w:tcW w:w="840" w:type="dxa"/>
            <w:tcBorders>
              <w:top w:val="single" w:sz="4" w:space="0" w:color="000000"/>
              <w:left w:val="single" w:sz="4" w:space="0" w:color="000000"/>
              <w:bottom w:val="single" w:sz="4" w:space="0" w:color="000000"/>
              <w:right w:val="single" w:sz="4" w:space="0" w:color="000000"/>
            </w:tcBorders>
          </w:tcPr>
          <w:p w14:paraId="1E7E6DB2" w14:textId="77777777" w:rsidR="009A1797" w:rsidRPr="00D219A0" w:rsidRDefault="009A1797" w:rsidP="00D219A0">
            <w:pPr>
              <w:spacing w:after="0" w:line="240" w:lineRule="auto"/>
              <w:ind w:left="0" w:firstLine="0"/>
              <w:jc w:val="center"/>
              <w:rPr>
                <w:sz w:val="24"/>
                <w:szCs w:val="24"/>
              </w:rPr>
            </w:pPr>
            <w:r w:rsidRPr="00D219A0">
              <w:rPr>
                <w:sz w:val="24"/>
                <w:szCs w:val="24"/>
              </w:rPr>
              <w:t xml:space="preserve">Сам. работа </w:t>
            </w:r>
          </w:p>
        </w:tc>
        <w:tc>
          <w:tcPr>
            <w:tcW w:w="0" w:type="auto"/>
            <w:vMerge/>
            <w:tcBorders>
              <w:top w:val="nil"/>
              <w:left w:val="single" w:sz="4" w:space="0" w:color="000000"/>
              <w:bottom w:val="single" w:sz="4" w:space="0" w:color="000000"/>
              <w:right w:val="single" w:sz="4" w:space="0" w:color="000000"/>
            </w:tcBorders>
          </w:tcPr>
          <w:p w14:paraId="734305A6" w14:textId="77777777" w:rsidR="009A1797" w:rsidRPr="00D219A0" w:rsidRDefault="009A1797" w:rsidP="00D219A0">
            <w:pPr>
              <w:spacing w:after="160" w:line="240" w:lineRule="auto"/>
              <w:ind w:left="0" w:firstLine="0"/>
              <w:jc w:val="left"/>
              <w:rPr>
                <w:sz w:val="24"/>
                <w:szCs w:val="24"/>
              </w:rPr>
            </w:pPr>
          </w:p>
        </w:tc>
      </w:tr>
      <w:tr w:rsidR="009A1797" w:rsidRPr="00D219A0" w14:paraId="77D22BB9" w14:textId="77777777" w:rsidTr="009A1797">
        <w:trPr>
          <w:trHeight w:val="514"/>
        </w:trPr>
        <w:tc>
          <w:tcPr>
            <w:tcW w:w="546" w:type="dxa"/>
            <w:tcBorders>
              <w:top w:val="single" w:sz="4" w:space="0" w:color="000000"/>
              <w:left w:val="single" w:sz="4" w:space="0" w:color="000000"/>
              <w:bottom w:val="single" w:sz="4" w:space="0" w:color="000000"/>
              <w:right w:val="single" w:sz="4" w:space="0" w:color="000000"/>
            </w:tcBorders>
            <w:shd w:val="clear" w:color="auto" w:fill="BFBFBF"/>
          </w:tcPr>
          <w:p w14:paraId="4D24D1F4"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1 </w:t>
            </w:r>
          </w:p>
        </w:tc>
        <w:tc>
          <w:tcPr>
            <w:tcW w:w="3574" w:type="dxa"/>
            <w:tcBorders>
              <w:top w:val="single" w:sz="4" w:space="0" w:color="000000"/>
              <w:left w:val="single" w:sz="4" w:space="0" w:color="000000"/>
              <w:bottom w:val="single" w:sz="4" w:space="0" w:color="000000"/>
              <w:right w:val="single" w:sz="4" w:space="0" w:color="000000"/>
            </w:tcBorders>
            <w:shd w:val="clear" w:color="auto" w:fill="BFBFBF"/>
          </w:tcPr>
          <w:p w14:paraId="18976B1D" w14:textId="77777777" w:rsidR="009A1797" w:rsidRPr="00D219A0" w:rsidRDefault="009A1797" w:rsidP="00D219A0">
            <w:pPr>
              <w:spacing w:after="0" w:line="240" w:lineRule="auto"/>
              <w:ind w:left="1" w:right="35" w:firstLine="0"/>
              <w:jc w:val="left"/>
              <w:rPr>
                <w:sz w:val="24"/>
                <w:szCs w:val="24"/>
              </w:rPr>
            </w:pPr>
            <w:r w:rsidRPr="00D219A0">
              <w:rPr>
                <w:b/>
                <w:sz w:val="24"/>
                <w:szCs w:val="24"/>
              </w:rPr>
              <w:t>Общепрофессиональный учебный цикл</w:t>
            </w:r>
          </w:p>
        </w:tc>
        <w:tc>
          <w:tcPr>
            <w:tcW w:w="760" w:type="dxa"/>
            <w:tcBorders>
              <w:top w:val="single" w:sz="4" w:space="0" w:color="000000"/>
              <w:left w:val="single" w:sz="4" w:space="0" w:color="000000"/>
              <w:bottom w:val="single" w:sz="4" w:space="0" w:color="000000"/>
              <w:right w:val="single" w:sz="4" w:space="0" w:color="000000"/>
            </w:tcBorders>
            <w:shd w:val="clear" w:color="auto" w:fill="BFBFBF"/>
          </w:tcPr>
          <w:p w14:paraId="03F4F97A" w14:textId="77777777" w:rsidR="009A1797" w:rsidRPr="00D219A0" w:rsidRDefault="009A1797" w:rsidP="00D219A0">
            <w:pPr>
              <w:spacing w:after="0" w:line="240" w:lineRule="auto"/>
              <w:ind w:left="0" w:right="108" w:firstLine="0"/>
              <w:jc w:val="center"/>
              <w:rPr>
                <w:sz w:val="24"/>
                <w:szCs w:val="24"/>
              </w:rPr>
            </w:pPr>
            <w:r w:rsidRPr="00D219A0">
              <w:rPr>
                <w:b/>
                <w:sz w:val="24"/>
                <w:szCs w:val="24"/>
              </w:rPr>
              <w:t xml:space="preserve">42 </w:t>
            </w:r>
          </w:p>
        </w:tc>
        <w:tc>
          <w:tcPr>
            <w:tcW w:w="570" w:type="dxa"/>
            <w:tcBorders>
              <w:top w:val="single" w:sz="4" w:space="0" w:color="000000"/>
              <w:left w:val="single" w:sz="4" w:space="0" w:color="000000"/>
              <w:bottom w:val="single" w:sz="4" w:space="0" w:color="000000"/>
              <w:right w:val="single" w:sz="4" w:space="0" w:color="000000"/>
            </w:tcBorders>
            <w:shd w:val="clear" w:color="auto" w:fill="BFBFBF"/>
          </w:tcPr>
          <w:p w14:paraId="68136ACD" w14:textId="77777777" w:rsidR="009A1797" w:rsidRPr="00D219A0" w:rsidRDefault="009A1797" w:rsidP="00D219A0">
            <w:pPr>
              <w:spacing w:after="0" w:line="240" w:lineRule="auto"/>
              <w:ind w:left="65" w:firstLine="0"/>
              <w:jc w:val="left"/>
              <w:rPr>
                <w:sz w:val="24"/>
                <w:szCs w:val="24"/>
              </w:rPr>
            </w:pPr>
            <w:r w:rsidRPr="00D219A0">
              <w:rPr>
                <w:b/>
                <w:sz w:val="24"/>
                <w:szCs w:val="24"/>
              </w:rPr>
              <w:t xml:space="preserve">16 </w:t>
            </w:r>
          </w:p>
        </w:tc>
        <w:tc>
          <w:tcPr>
            <w:tcW w:w="1532" w:type="dxa"/>
            <w:tcBorders>
              <w:top w:val="single" w:sz="4" w:space="0" w:color="000000"/>
              <w:left w:val="single" w:sz="4" w:space="0" w:color="000000"/>
              <w:bottom w:val="single" w:sz="4" w:space="0" w:color="000000"/>
              <w:right w:val="single" w:sz="4" w:space="0" w:color="000000"/>
            </w:tcBorders>
            <w:shd w:val="clear" w:color="auto" w:fill="BFBFBF"/>
          </w:tcPr>
          <w:p w14:paraId="4BF51E20" w14:textId="77777777" w:rsidR="009A1797" w:rsidRPr="00D219A0" w:rsidRDefault="009A1797" w:rsidP="00D219A0">
            <w:pPr>
              <w:spacing w:after="0" w:line="240" w:lineRule="auto"/>
              <w:ind w:left="0" w:right="107" w:firstLine="0"/>
              <w:jc w:val="center"/>
              <w:rPr>
                <w:sz w:val="24"/>
                <w:szCs w:val="24"/>
              </w:rPr>
            </w:pPr>
            <w:r w:rsidRPr="00D219A0">
              <w:rPr>
                <w:b/>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shd w:val="clear" w:color="auto" w:fill="BFBFBF"/>
          </w:tcPr>
          <w:p w14:paraId="1591A1CC" w14:textId="77777777" w:rsidR="009A1797" w:rsidRPr="00D219A0" w:rsidRDefault="009A1797" w:rsidP="00D219A0">
            <w:pPr>
              <w:spacing w:after="0" w:line="240" w:lineRule="auto"/>
              <w:ind w:left="0" w:right="107" w:firstLine="0"/>
              <w:jc w:val="center"/>
              <w:rPr>
                <w:sz w:val="24"/>
                <w:szCs w:val="24"/>
              </w:rPr>
            </w:pPr>
            <w:r w:rsidRPr="00D219A0">
              <w:rPr>
                <w:b/>
                <w:sz w:val="24"/>
                <w:szCs w:val="24"/>
              </w:rPr>
              <w:t xml:space="preserve">8 </w:t>
            </w:r>
          </w:p>
        </w:tc>
        <w:tc>
          <w:tcPr>
            <w:tcW w:w="2313" w:type="dxa"/>
            <w:tcBorders>
              <w:top w:val="single" w:sz="4" w:space="0" w:color="000000"/>
              <w:left w:val="single" w:sz="4" w:space="0" w:color="000000"/>
              <w:bottom w:val="single" w:sz="4" w:space="0" w:color="000000"/>
              <w:right w:val="single" w:sz="4" w:space="0" w:color="000000"/>
            </w:tcBorders>
            <w:shd w:val="clear" w:color="auto" w:fill="BFBFBF"/>
          </w:tcPr>
          <w:p w14:paraId="0EF8BF5E" w14:textId="77777777" w:rsidR="009A1797" w:rsidRPr="00D219A0" w:rsidRDefault="009A1797" w:rsidP="00D219A0">
            <w:pPr>
              <w:spacing w:after="0" w:line="240" w:lineRule="auto"/>
              <w:ind w:left="0" w:right="51" w:firstLine="0"/>
              <w:jc w:val="center"/>
              <w:rPr>
                <w:sz w:val="24"/>
                <w:szCs w:val="24"/>
              </w:rPr>
            </w:pPr>
          </w:p>
        </w:tc>
      </w:tr>
      <w:tr w:rsidR="009A1797" w:rsidRPr="00D219A0" w14:paraId="2AAA42F3" w14:textId="77777777" w:rsidTr="009A1797">
        <w:trPr>
          <w:trHeight w:val="475"/>
        </w:trPr>
        <w:tc>
          <w:tcPr>
            <w:tcW w:w="546" w:type="dxa"/>
            <w:tcBorders>
              <w:top w:val="single" w:sz="4" w:space="0" w:color="000000"/>
              <w:left w:val="single" w:sz="4" w:space="0" w:color="000000"/>
              <w:bottom w:val="single" w:sz="4" w:space="0" w:color="000000"/>
              <w:right w:val="single" w:sz="4" w:space="0" w:color="000000"/>
            </w:tcBorders>
          </w:tcPr>
          <w:p w14:paraId="54E44959"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1  </w:t>
            </w:r>
          </w:p>
        </w:tc>
        <w:tc>
          <w:tcPr>
            <w:tcW w:w="3574" w:type="dxa"/>
            <w:tcBorders>
              <w:top w:val="single" w:sz="4" w:space="0" w:color="000000"/>
              <w:left w:val="single" w:sz="4" w:space="0" w:color="000000"/>
              <w:bottom w:val="single" w:sz="4" w:space="0" w:color="000000"/>
              <w:right w:val="single" w:sz="4" w:space="0" w:color="000000"/>
            </w:tcBorders>
            <w:vAlign w:val="center"/>
          </w:tcPr>
          <w:p w14:paraId="54DEBFF6" w14:textId="77777777" w:rsidR="009A1797" w:rsidRPr="00D219A0" w:rsidRDefault="009A1797" w:rsidP="00D219A0">
            <w:pPr>
              <w:spacing w:after="0" w:line="240" w:lineRule="auto"/>
              <w:ind w:left="1" w:firstLine="0"/>
              <w:jc w:val="left"/>
              <w:rPr>
                <w:sz w:val="24"/>
                <w:szCs w:val="24"/>
              </w:rPr>
            </w:pPr>
            <w:r w:rsidRPr="00D219A0">
              <w:rPr>
                <w:sz w:val="24"/>
                <w:szCs w:val="24"/>
              </w:rPr>
              <w:t xml:space="preserve">Инженерная графика </w:t>
            </w:r>
          </w:p>
        </w:tc>
        <w:tc>
          <w:tcPr>
            <w:tcW w:w="760" w:type="dxa"/>
            <w:tcBorders>
              <w:top w:val="single" w:sz="4" w:space="0" w:color="000000"/>
              <w:left w:val="single" w:sz="4" w:space="0" w:color="000000"/>
              <w:bottom w:val="single" w:sz="4" w:space="0" w:color="000000"/>
              <w:right w:val="single" w:sz="4" w:space="0" w:color="000000"/>
            </w:tcBorders>
          </w:tcPr>
          <w:p w14:paraId="0077180A"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8 </w:t>
            </w:r>
          </w:p>
        </w:tc>
        <w:tc>
          <w:tcPr>
            <w:tcW w:w="570" w:type="dxa"/>
            <w:tcBorders>
              <w:top w:val="single" w:sz="4" w:space="0" w:color="000000"/>
              <w:left w:val="single" w:sz="4" w:space="0" w:color="000000"/>
              <w:bottom w:val="single" w:sz="4" w:space="0" w:color="000000"/>
              <w:right w:val="single" w:sz="4" w:space="0" w:color="000000"/>
            </w:tcBorders>
          </w:tcPr>
          <w:p w14:paraId="73E1D8AC" w14:textId="77777777" w:rsidR="009A1797" w:rsidRPr="00D219A0" w:rsidRDefault="009A1797" w:rsidP="00D219A0">
            <w:pPr>
              <w:spacing w:after="0" w:line="240" w:lineRule="auto"/>
              <w:ind w:left="0" w:right="113" w:firstLine="0"/>
              <w:jc w:val="center"/>
              <w:rPr>
                <w:sz w:val="24"/>
                <w:szCs w:val="24"/>
              </w:rPr>
            </w:pPr>
            <w:r w:rsidRPr="00D219A0">
              <w:rPr>
                <w:sz w:val="24"/>
                <w:szCs w:val="24"/>
              </w:rPr>
              <w:t xml:space="preserve">2 </w:t>
            </w:r>
          </w:p>
        </w:tc>
        <w:tc>
          <w:tcPr>
            <w:tcW w:w="1532" w:type="dxa"/>
            <w:tcBorders>
              <w:top w:val="single" w:sz="4" w:space="0" w:color="000000"/>
              <w:left w:val="single" w:sz="4" w:space="0" w:color="000000"/>
              <w:bottom w:val="single" w:sz="4" w:space="0" w:color="000000"/>
              <w:right w:val="single" w:sz="4" w:space="0" w:color="000000"/>
            </w:tcBorders>
          </w:tcPr>
          <w:p w14:paraId="3A4242A9"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6 </w:t>
            </w:r>
          </w:p>
        </w:tc>
        <w:tc>
          <w:tcPr>
            <w:tcW w:w="840" w:type="dxa"/>
            <w:tcBorders>
              <w:top w:val="single" w:sz="4" w:space="0" w:color="000000"/>
              <w:left w:val="single" w:sz="4" w:space="0" w:color="000000"/>
              <w:bottom w:val="single" w:sz="4" w:space="0" w:color="000000"/>
              <w:right w:val="single" w:sz="4" w:space="0" w:color="000000"/>
            </w:tcBorders>
          </w:tcPr>
          <w:p w14:paraId="1B041C4C" w14:textId="77777777" w:rsidR="009A1797" w:rsidRPr="00D219A0" w:rsidRDefault="009A1797" w:rsidP="00D219A0">
            <w:pPr>
              <w:spacing w:after="0" w:line="240" w:lineRule="auto"/>
              <w:ind w:left="0" w:right="52" w:firstLine="0"/>
              <w:jc w:val="center"/>
              <w:rPr>
                <w:sz w:val="24"/>
                <w:szCs w:val="24"/>
              </w:rPr>
            </w:pPr>
          </w:p>
        </w:tc>
        <w:tc>
          <w:tcPr>
            <w:tcW w:w="2313" w:type="dxa"/>
            <w:tcBorders>
              <w:top w:val="single" w:sz="4" w:space="0" w:color="000000"/>
              <w:left w:val="single" w:sz="4" w:space="0" w:color="000000"/>
              <w:bottom w:val="single" w:sz="4" w:space="0" w:color="000000"/>
              <w:right w:val="single" w:sz="4" w:space="0" w:color="000000"/>
            </w:tcBorders>
          </w:tcPr>
          <w:p w14:paraId="07BE4D5B"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ДЗ </w:t>
            </w:r>
          </w:p>
        </w:tc>
      </w:tr>
      <w:tr w:rsidR="009A1797" w:rsidRPr="00D219A0" w14:paraId="36EC938D" w14:textId="77777777" w:rsidTr="009A1797">
        <w:trPr>
          <w:trHeight w:val="475"/>
        </w:trPr>
        <w:tc>
          <w:tcPr>
            <w:tcW w:w="546" w:type="dxa"/>
            <w:tcBorders>
              <w:top w:val="single" w:sz="4" w:space="0" w:color="000000"/>
              <w:left w:val="single" w:sz="4" w:space="0" w:color="000000"/>
              <w:bottom w:val="single" w:sz="4" w:space="0" w:color="000000"/>
              <w:right w:val="single" w:sz="4" w:space="0" w:color="000000"/>
            </w:tcBorders>
          </w:tcPr>
          <w:p w14:paraId="60D7222B" w14:textId="77777777" w:rsidR="009A1797" w:rsidRPr="00D219A0" w:rsidRDefault="009A1797" w:rsidP="00D219A0">
            <w:pPr>
              <w:spacing w:after="0" w:line="240" w:lineRule="auto"/>
              <w:ind w:left="0" w:right="110" w:firstLine="0"/>
              <w:jc w:val="center"/>
              <w:rPr>
                <w:sz w:val="24"/>
                <w:szCs w:val="24"/>
              </w:rPr>
            </w:pPr>
            <w:r w:rsidRPr="00D219A0">
              <w:rPr>
                <w:sz w:val="24"/>
                <w:szCs w:val="24"/>
              </w:rPr>
              <w:t xml:space="preserve">2. </w:t>
            </w:r>
          </w:p>
        </w:tc>
        <w:tc>
          <w:tcPr>
            <w:tcW w:w="3574" w:type="dxa"/>
            <w:tcBorders>
              <w:top w:val="single" w:sz="4" w:space="0" w:color="000000"/>
              <w:left w:val="single" w:sz="4" w:space="0" w:color="000000"/>
              <w:bottom w:val="single" w:sz="4" w:space="0" w:color="000000"/>
              <w:right w:val="single" w:sz="4" w:space="0" w:color="000000"/>
            </w:tcBorders>
            <w:vAlign w:val="center"/>
          </w:tcPr>
          <w:p w14:paraId="3846A6CF" w14:textId="77777777" w:rsidR="009A1797" w:rsidRPr="00D219A0" w:rsidRDefault="009A1797" w:rsidP="00D219A0">
            <w:pPr>
              <w:spacing w:after="0" w:line="240" w:lineRule="auto"/>
              <w:ind w:left="1" w:firstLine="0"/>
              <w:jc w:val="left"/>
              <w:rPr>
                <w:sz w:val="24"/>
                <w:szCs w:val="24"/>
              </w:rPr>
            </w:pPr>
            <w:r w:rsidRPr="00D219A0">
              <w:rPr>
                <w:sz w:val="24"/>
                <w:szCs w:val="24"/>
              </w:rPr>
              <w:t xml:space="preserve">Электротехника </w:t>
            </w:r>
          </w:p>
        </w:tc>
        <w:tc>
          <w:tcPr>
            <w:tcW w:w="760" w:type="dxa"/>
            <w:tcBorders>
              <w:top w:val="single" w:sz="4" w:space="0" w:color="000000"/>
              <w:left w:val="single" w:sz="4" w:space="0" w:color="000000"/>
              <w:bottom w:val="single" w:sz="4" w:space="0" w:color="000000"/>
              <w:right w:val="single" w:sz="4" w:space="0" w:color="000000"/>
            </w:tcBorders>
          </w:tcPr>
          <w:p w14:paraId="097A2F37"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10 </w:t>
            </w:r>
          </w:p>
        </w:tc>
        <w:tc>
          <w:tcPr>
            <w:tcW w:w="570" w:type="dxa"/>
            <w:tcBorders>
              <w:top w:val="single" w:sz="4" w:space="0" w:color="000000"/>
              <w:left w:val="single" w:sz="4" w:space="0" w:color="000000"/>
              <w:bottom w:val="single" w:sz="4" w:space="0" w:color="000000"/>
              <w:right w:val="single" w:sz="4" w:space="0" w:color="000000"/>
            </w:tcBorders>
          </w:tcPr>
          <w:p w14:paraId="2F72068E" w14:textId="77777777" w:rsidR="009A1797" w:rsidRPr="00D219A0" w:rsidRDefault="009A1797" w:rsidP="00D219A0">
            <w:pPr>
              <w:spacing w:after="0" w:line="240" w:lineRule="auto"/>
              <w:ind w:left="0" w:right="113" w:firstLine="0"/>
              <w:jc w:val="center"/>
              <w:rPr>
                <w:sz w:val="24"/>
                <w:szCs w:val="24"/>
              </w:rPr>
            </w:pPr>
            <w:r w:rsidRPr="00D219A0">
              <w:rPr>
                <w:sz w:val="24"/>
                <w:szCs w:val="24"/>
              </w:rPr>
              <w:t xml:space="preserve">4 </w:t>
            </w:r>
          </w:p>
        </w:tc>
        <w:tc>
          <w:tcPr>
            <w:tcW w:w="1532" w:type="dxa"/>
            <w:tcBorders>
              <w:top w:val="single" w:sz="4" w:space="0" w:color="000000"/>
              <w:left w:val="single" w:sz="4" w:space="0" w:color="000000"/>
              <w:bottom w:val="single" w:sz="4" w:space="0" w:color="000000"/>
              <w:right w:val="single" w:sz="4" w:space="0" w:color="000000"/>
            </w:tcBorders>
          </w:tcPr>
          <w:p w14:paraId="44724A8E"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4 </w:t>
            </w:r>
          </w:p>
        </w:tc>
        <w:tc>
          <w:tcPr>
            <w:tcW w:w="840" w:type="dxa"/>
            <w:tcBorders>
              <w:top w:val="single" w:sz="4" w:space="0" w:color="000000"/>
              <w:left w:val="single" w:sz="4" w:space="0" w:color="000000"/>
              <w:bottom w:val="single" w:sz="4" w:space="0" w:color="000000"/>
              <w:right w:val="single" w:sz="4" w:space="0" w:color="000000"/>
            </w:tcBorders>
          </w:tcPr>
          <w:p w14:paraId="6FA302AC"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2 </w:t>
            </w:r>
          </w:p>
        </w:tc>
        <w:tc>
          <w:tcPr>
            <w:tcW w:w="2313" w:type="dxa"/>
            <w:tcBorders>
              <w:top w:val="single" w:sz="4" w:space="0" w:color="000000"/>
              <w:left w:val="single" w:sz="4" w:space="0" w:color="000000"/>
              <w:bottom w:val="single" w:sz="4" w:space="0" w:color="000000"/>
              <w:right w:val="single" w:sz="4" w:space="0" w:color="000000"/>
            </w:tcBorders>
          </w:tcPr>
          <w:p w14:paraId="5BAA7F90"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ДЗ </w:t>
            </w:r>
          </w:p>
        </w:tc>
      </w:tr>
      <w:tr w:rsidR="009A1797" w:rsidRPr="00D219A0" w14:paraId="4E76AF7B" w14:textId="77777777" w:rsidTr="009A1797">
        <w:trPr>
          <w:trHeight w:val="475"/>
        </w:trPr>
        <w:tc>
          <w:tcPr>
            <w:tcW w:w="546" w:type="dxa"/>
            <w:tcBorders>
              <w:top w:val="single" w:sz="4" w:space="0" w:color="000000"/>
              <w:left w:val="single" w:sz="4" w:space="0" w:color="000000"/>
              <w:bottom w:val="single" w:sz="4" w:space="0" w:color="000000"/>
              <w:right w:val="single" w:sz="4" w:space="0" w:color="000000"/>
            </w:tcBorders>
          </w:tcPr>
          <w:p w14:paraId="2CE552B4"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3 </w:t>
            </w:r>
          </w:p>
        </w:tc>
        <w:tc>
          <w:tcPr>
            <w:tcW w:w="3574" w:type="dxa"/>
            <w:tcBorders>
              <w:top w:val="single" w:sz="4" w:space="0" w:color="000000"/>
              <w:left w:val="single" w:sz="4" w:space="0" w:color="000000"/>
              <w:bottom w:val="single" w:sz="4" w:space="0" w:color="000000"/>
              <w:right w:val="single" w:sz="4" w:space="0" w:color="000000"/>
            </w:tcBorders>
            <w:vAlign w:val="center"/>
          </w:tcPr>
          <w:p w14:paraId="74A28BFE" w14:textId="77777777" w:rsidR="009A1797" w:rsidRPr="00D219A0" w:rsidRDefault="009A1797" w:rsidP="00D219A0">
            <w:pPr>
              <w:spacing w:after="0" w:line="240" w:lineRule="auto"/>
              <w:ind w:left="1" w:firstLine="0"/>
              <w:jc w:val="left"/>
              <w:rPr>
                <w:sz w:val="24"/>
                <w:szCs w:val="24"/>
              </w:rPr>
            </w:pPr>
            <w:r w:rsidRPr="00D219A0">
              <w:rPr>
                <w:sz w:val="24"/>
                <w:szCs w:val="24"/>
              </w:rPr>
              <w:t xml:space="preserve">Материаловедение </w:t>
            </w:r>
          </w:p>
        </w:tc>
        <w:tc>
          <w:tcPr>
            <w:tcW w:w="760" w:type="dxa"/>
            <w:tcBorders>
              <w:top w:val="single" w:sz="4" w:space="0" w:color="000000"/>
              <w:left w:val="single" w:sz="4" w:space="0" w:color="000000"/>
              <w:bottom w:val="single" w:sz="4" w:space="0" w:color="000000"/>
              <w:right w:val="single" w:sz="4" w:space="0" w:color="000000"/>
            </w:tcBorders>
          </w:tcPr>
          <w:p w14:paraId="1AE18FDA"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10 </w:t>
            </w:r>
          </w:p>
        </w:tc>
        <w:tc>
          <w:tcPr>
            <w:tcW w:w="570" w:type="dxa"/>
            <w:tcBorders>
              <w:top w:val="single" w:sz="4" w:space="0" w:color="000000"/>
              <w:left w:val="single" w:sz="4" w:space="0" w:color="000000"/>
              <w:bottom w:val="single" w:sz="4" w:space="0" w:color="000000"/>
              <w:right w:val="single" w:sz="4" w:space="0" w:color="000000"/>
            </w:tcBorders>
          </w:tcPr>
          <w:p w14:paraId="5A586C58" w14:textId="77777777" w:rsidR="009A1797" w:rsidRPr="00D219A0" w:rsidRDefault="009A1797" w:rsidP="00D219A0">
            <w:pPr>
              <w:spacing w:after="0" w:line="240" w:lineRule="auto"/>
              <w:ind w:left="0" w:right="113" w:firstLine="0"/>
              <w:jc w:val="center"/>
              <w:rPr>
                <w:sz w:val="24"/>
                <w:szCs w:val="24"/>
              </w:rPr>
            </w:pPr>
            <w:r w:rsidRPr="00D219A0">
              <w:rPr>
                <w:sz w:val="24"/>
                <w:szCs w:val="24"/>
              </w:rPr>
              <w:t xml:space="preserve">4 </w:t>
            </w:r>
          </w:p>
        </w:tc>
        <w:tc>
          <w:tcPr>
            <w:tcW w:w="1532" w:type="dxa"/>
            <w:tcBorders>
              <w:top w:val="single" w:sz="4" w:space="0" w:color="000000"/>
              <w:left w:val="single" w:sz="4" w:space="0" w:color="000000"/>
              <w:bottom w:val="single" w:sz="4" w:space="0" w:color="000000"/>
              <w:right w:val="single" w:sz="4" w:space="0" w:color="000000"/>
            </w:tcBorders>
          </w:tcPr>
          <w:p w14:paraId="0D41571F"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4 </w:t>
            </w:r>
          </w:p>
        </w:tc>
        <w:tc>
          <w:tcPr>
            <w:tcW w:w="840" w:type="dxa"/>
            <w:tcBorders>
              <w:top w:val="single" w:sz="4" w:space="0" w:color="000000"/>
              <w:left w:val="single" w:sz="4" w:space="0" w:color="000000"/>
              <w:bottom w:val="single" w:sz="4" w:space="0" w:color="000000"/>
              <w:right w:val="single" w:sz="4" w:space="0" w:color="000000"/>
            </w:tcBorders>
          </w:tcPr>
          <w:p w14:paraId="1EB7EA00"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2 </w:t>
            </w:r>
          </w:p>
        </w:tc>
        <w:tc>
          <w:tcPr>
            <w:tcW w:w="2313" w:type="dxa"/>
            <w:tcBorders>
              <w:top w:val="single" w:sz="4" w:space="0" w:color="000000"/>
              <w:left w:val="single" w:sz="4" w:space="0" w:color="000000"/>
              <w:bottom w:val="single" w:sz="4" w:space="0" w:color="000000"/>
              <w:right w:val="single" w:sz="4" w:space="0" w:color="000000"/>
            </w:tcBorders>
          </w:tcPr>
          <w:p w14:paraId="1098BC26"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ДЗ </w:t>
            </w:r>
          </w:p>
        </w:tc>
      </w:tr>
      <w:tr w:rsidR="009A1797" w:rsidRPr="00D219A0" w14:paraId="7D97778E" w14:textId="77777777" w:rsidTr="009A1797">
        <w:trPr>
          <w:trHeight w:val="473"/>
        </w:trPr>
        <w:tc>
          <w:tcPr>
            <w:tcW w:w="546" w:type="dxa"/>
            <w:tcBorders>
              <w:top w:val="single" w:sz="4" w:space="0" w:color="000000"/>
              <w:left w:val="single" w:sz="4" w:space="0" w:color="000000"/>
              <w:bottom w:val="single" w:sz="4" w:space="0" w:color="000000"/>
              <w:right w:val="single" w:sz="4" w:space="0" w:color="000000"/>
            </w:tcBorders>
          </w:tcPr>
          <w:p w14:paraId="3A36EBEF"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4 </w:t>
            </w:r>
          </w:p>
        </w:tc>
        <w:tc>
          <w:tcPr>
            <w:tcW w:w="3574" w:type="dxa"/>
            <w:tcBorders>
              <w:top w:val="single" w:sz="4" w:space="0" w:color="000000"/>
              <w:left w:val="single" w:sz="4" w:space="0" w:color="000000"/>
              <w:bottom w:val="single" w:sz="4" w:space="0" w:color="000000"/>
              <w:right w:val="single" w:sz="4" w:space="0" w:color="000000"/>
            </w:tcBorders>
            <w:vAlign w:val="center"/>
          </w:tcPr>
          <w:p w14:paraId="6805F907" w14:textId="77777777" w:rsidR="009A1797" w:rsidRPr="00D219A0" w:rsidRDefault="009A1797" w:rsidP="00D219A0">
            <w:pPr>
              <w:spacing w:after="0" w:line="240" w:lineRule="auto"/>
              <w:ind w:left="1" w:firstLine="0"/>
              <w:jc w:val="left"/>
              <w:rPr>
                <w:sz w:val="24"/>
                <w:szCs w:val="24"/>
              </w:rPr>
            </w:pPr>
            <w:r w:rsidRPr="00D219A0">
              <w:rPr>
                <w:sz w:val="24"/>
                <w:szCs w:val="24"/>
              </w:rPr>
              <w:t xml:space="preserve">Допуски и технические измерения </w:t>
            </w:r>
          </w:p>
        </w:tc>
        <w:tc>
          <w:tcPr>
            <w:tcW w:w="760" w:type="dxa"/>
            <w:tcBorders>
              <w:top w:val="single" w:sz="4" w:space="0" w:color="000000"/>
              <w:left w:val="single" w:sz="4" w:space="0" w:color="000000"/>
              <w:bottom w:val="single" w:sz="4" w:space="0" w:color="000000"/>
              <w:right w:val="single" w:sz="4" w:space="0" w:color="000000"/>
            </w:tcBorders>
          </w:tcPr>
          <w:p w14:paraId="482F6D24"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8 </w:t>
            </w:r>
          </w:p>
        </w:tc>
        <w:tc>
          <w:tcPr>
            <w:tcW w:w="570" w:type="dxa"/>
            <w:tcBorders>
              <w:top w:val="single" w:sz="4" w:space="0" w:color="000000"/>
              <w:left w:val="single" w:sz="4" w:space="0" w:color="000000"/>
              <w:bottom w:val="single" w:sz="4" w:space="0" w:color="000000"/>
              <w:right w:val="single" w:sz="4" w:space="0" w:color="000000"/>
            </w:tcBorders>
          </w:tcPr>
          <w:p w14:paraId="5E7AD19F" w14:textId="77777777" w:rsidR="009A1797" w:rsidRPr="00D219A0" w:rsidRDefault="009A1797" w:rsidP="00D219A0">
            <w:pPr>
              <w:spacing w:after="0" w:line="240" w:lineRule="auto"/>
              <w:ind w:left="0" w:right="113" w:firstLine="0"/>
              <w:jc w:val="center"/>
              <w:rPr>
                <w:sz w:val="24"/>
                <w:szCs w:val="24"/>
              </w:rPr>
            </w:pPr>
            <w:r w:rsidRPr="00D219A0">
              <w:rPr>
                <w:sz w:val="24"/>
                <w:szCs w:val="24"/>
              </w:rPr>
              <w:t xml:space="preserve">4 </w:t>
            </w:r>
          </w:p>
        </w:tc>
        <w:tc>
          <w:tcPr>
            <w:tcW w:w="1532" w:type="dxa"/>
            <w:tcBorders>
              <w:top w:val="single" w:sz="4" w:space="0" w:color="000000"/>
              <w:left w:val="single" w:sz="4" w:space="0" w:color="000000"/>
              <w:bottom w:val="single" w:sz="4" w:space="0" w:color="000000"/>
              <w:right w:val="single" w:sz="4" w:space="0" w:color="000000"/>
            </w:tcBorders>
          </w:tcPr>
          <w:p w14:paraId="28C8AEE8"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2 </w:t>
            </w:r>
          </w:p>
        </w:tc>
        <w:tc>
          <w:tcPr>
            <w:tcW w:w="840" w:type="dxa"/>
            <w:tcBorders>
              <w:top w:val="single" w:sz="4" w:space="0" w:color="000000"/>
              <w:left w:val="single" w:sz="4" w:space="0" w:color="000000"/>
              <w:bottom w:val="single" w:sz="4" w:space="0" w:color="000000"/>
              <w:right w:val="single" w:sz="4" w:space="0" w:color="000000"/>
            </w:tcBorders>
          </w:tcPr>
          <w:p w14:paraId="35EAD492"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2 </w:t>
            </w:r>
          </w:p>
        </w:tc>
        <w:tc>
          <w:tcPr>
            <w:tcW w:w="2313" w:type="dxa"/>
            <w:tcBorders>
              <w:top w:val="single" w:sz="4" w:space="0" w:color="000000"/>
              <w:left w:val="single" w:sz="4" w:space="0" w:color="000000"/>
              <w:bottom w:val="single" w:sz="4" w:space="0" w:color="000000"/>
              <w:right w:val="single" w:sz="4" w:space="0" w:color="000000"/>
            </w:tcBorders>
          </w:tcPr>
          <w:p w14:paraId="0CE9BA29"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ДЗ </w:t>
            </w:r>
          </w:p>
        </w:tc>
      </w:tr>
      <w:tr w:rsidR="009A1797" w:rsidRPr="00D219A0" w14:paraId="615F9F19" w14:textId="77777777" w:rsidTr="009A1797">
        <w:trPr>
          <w:trHeight w:val="476"/>
        </w:trPr>
        <w:tc>
          <w:tcPr>
            <w:tcW w:w="546" w:type="dxa"/>
            <w:tcBorders>
              <w:top w:val="single" w:sz="4" w:space="0" w:color="000000"/>
              <w:left w:val="single" w:sz="4" w:space="0" w:color="000000"/>
              <w:bottom w:val="single" w:sz="4" w:space="0" w:color="000000"/>
              <w:right w:val="single" w:sz="4" w:space="0" w:color="000000"/>
            </w:tcBorders>
          </w:tcPr>
          <w:p w14:paraId="36D2796C"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5 </w:t>
            </w:r>
          </w:p>
        </w:tc>
        <w:tc>
          <w:tcPr>
            <w:tcW w:w="3574" w:type="dxa"/>
            <w:tcBorders>
              <w:top w:val="single" w:sz="4" w:space="0" w:color="000000"/>
              <w:left w:val="single" w:sz="4" w:space="0" w:color="000000"/>
              <w:bottom w:val="single" w:sz="4" w:space="0" w:color="000000"/>
              <w:right w:val="single" w:sz="4" w:space="0" w:color="000000"/>
            </w:tcBorders>
            <w:vAlign w:val="center"/>
          </w:tcPr>
          <w:p w14:paraId="4389015F" w14:textId="77777777" w:rsidR="009A1797" w:rsidRPr="00D219A0" w:rsidRDefault="009A1797" w:rsidP="00D219A0">
            <w:pPr>
              <w:spacing w:after="0" w:line="240" w:lineRule="auto"/>
              <w:ind w:left="1" w:firstLine="0"/>
              <w:jc w:val="left"/>
              <w:rPr>
                <w:sz w:val="24"/>
                <w:szCs w:val="24"/>
              </w:rPr>
            </w:pPr>
            <w:r w:rsidRPr="00D219A0">
              <w:rPr>
                <w:sz w:val="24"/>
                <w:szCs w:val="24"/>
              </w:rPr>
              <w:t xml:space="preserve">Охрана труда </w:t>
            </w:r>
          </w:p>
        </w:tc>
        <w:tc>
          <w:tcPr>
            <w:tcW w:w="760" w:type="dxa"/>
            <w:tcBorders>
              <w:top w:val="single" w:sz="4" w:space="0" w:color="000000"/>
              <w:left w:val="single" w:sz="4" w:space="0" w:color="000000"/>
              <w:bottom w:val="single" w:sz="4" w:space="0" w:color="000000"/>
              <w:right w:val="single" w:sz="4" w:space="0" w:color="000000"/>
            </w:tcBorders>
          </w:tcPr>
          <w:p w14:paraId="7A066AE1"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6 </w:t>
            </w:r>
          </w:p>
        </w:tc>
        <w:tc>
          <w:tcPr>
            <w:tcW w:w="570" w:type="dxa"/>
            <w:tcBorders>
              <w:top w:val="single" w:sz="4" w:space="0" w:color="000000"/>
              <w:left w:val="single" w:sz="4" w:space="0" w:color="000000"/>
              <w:bottom w:val="single" w:sz="4" w:space="0" w:color="000000"/>
              <w:right w:val="single" w:sz="4" w:space="0" w:color="000000"/>
            </w:tcBorders>
          </w:tcPr>
          <w:p w14:paraId="633F43FB" w14:textId="77777777" w:rsidR="009A1797" w:rsidRPr="00D219A0" w:rsidRDefault="009A1797" w:rsidP="00D219A0">
            <w:pPr>
              <w:spacing w:after="0" w:line="240" w:lineRule="auto"/>
              <w:ind w:left="0" w:right="113" w:firstLine="0"/>
              <w:jc w:val="center"/>
              <w:rPr>
                <w:sz w:val="24"/>
                <w:szCs w:val="24"/>
              </w:rPr>
            </w:pPr>
            <w:r w:rsidRPr="00D219A0">
              <w:rPr>
                <w:sz w:val="24"/>
                <w:szCs w:val="24"/>
              </w:rPr>
              <w:t xml:space="preserve">2 </w:t>
            </w:r>
          </w:p>
        </w:tc>
        <w:tc>
          <w:tcPr>
            <w:tcW w:w="1532" w:type="dxa"/>
            <w:tcBorders>
              <w:top w:val="single" w:sz="4" w:space="0" w:color="000000"/>
              <w:left w:val="single" w:sz="4" w:space="0" w:color="000000"/>
              <w:bottom w:val="single" w:sz="4" w:space="0" w:color="000000"/>
              <w:right w:val="single" w:sz="4" w:space="0" w:color="000000"/>
            </w:tcBorders>
          </w:tcPr>
          <w:p w14:paraId="0D1FD2F9"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2 </w:t>
            </w:r>
          </w:p>
        </w:tc>
        <w:tc>
          <w:tcPr>
            <w:tcW w:w="840" w:type="dxa"/>
            <w:tcBorders>
              <w:top w:val="single" w:sz="4" w:space="0" w:color="000000"/>
              <w:left w:val="single" w:sz="4" w:space="0" w:color="000000"/>
              <w:bottom w:val="single" w:sz="4" w:space="0" w:color="000000"/>
              <w:right w:val="single" w:sz="4" w:space="0" w:color="000000"/>
            </w:tcBorders>
          </w:tcPr>
          <w:p w14:paraId="18ED4552"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2 </w:t>
            </w:r>
          </w:p>
        </w:tc>
        <w:tc>
          <w:tcPr>
            <w:tcW w:w="2313" w:type="dxa"/>
            <w:tcBorders>
              <w:top w:val="single" w:sz="4" w:space="0" w:color="000000"/>
              <w:left w:val="single" w:sz="4" w:space="0" w:color="000000"/>
              <w:bottom w:val="single" w:sz="4" w:space="0" w:color="000000"/>
              <w:right w:val="single" w:sz="4" w:space="0" w:color="000000"/>
            </w:tcBorders>
          </w:tcPr>
          <w:p w14:paraId="61890A5E"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ДЗ </w:t>
            </w:r>
          </w:p>
        </w:tc>
      </w:tr>
      <w:tr w:rsidR="009A1797" w:rsidRPr="00D219A0" w14:paraId="59C9233B" w14:textId="77777777" w:rsidTr="009A1797">
        <w:trPr>
          <w:trHeight w:val="324"/>
        </w:trPr>
        <w:tc>
          <w:tcPr>
            <w:tcW w:w="546" w:type="dxa"/>
            <w:tcBorders>
              <w:top w:val="single" w:sz="4" w:space="0" w:color="000000"/>
              <w:left w:val="single" w:sz="4" w:space="0" w:color="000000"/>
              <w:bottom w:val="single" w:sz="4" w:space="0" w:color="000000"/>
              <w:right w:val="single" w:sz="4" w:space="0" w:color="000000"/>
            </w:tcBorders>
            <w:shd w:val="clear" w:color="auto" w:fill="BFBFBF"/>
          </w:tcPr>
          <w:p w14:paraId="2C6771F4" w14:textId="77777777" w:rsidR="009A1797" w:rsidRPr="00D219A0" w:rsidRDefault="009A1797" w:rsidP="00D219A0">
            <w:pPr>
              <w:spacing w:after="0" w:line="240" w:lineRule="auto"/>
              <w:ind w:left="0" w:right="108" w:firstLine="0"/>
              <w:jc w:val="center"/>
              <w:rPr>
                <w:sz w:val="24"/>
                <w:szCs w:val="24"/>
              </w:rPr>
            </w:pPr>
            <w:r w:rsidRPr="00D219A0">
              <w:rPr>
                <w:b/>
                <w:sz w:val="24"/>
                <w:szCs w:val="24"/>
              </w:rPr>
              <w:t xml:space="preserve">2 </w:t>
            </w:r>
          </w:p>
        </w:tc>
        <w:tc>
          <w:tcPr>
            <w:tcW w:w="3574" w:type="dxa"/>
            <w:tcBorders>
              <w:top w:val="single" w:sz="4" w:space="0" w:color="000000"/>
              <w:left w:val="single" w:sz="4" w:space="0" w:color="000000"/>
              <w:bottom w:val="single" w:sz="4" w:space="0" w:color="000000"/>
              <w:right w:val="single" w:sz="4" w:space="0" w:color="000000"/>
            </w:tcBorders>
            <w:shd w:val="clear" w:color="auto" w:fill="BFBFBF"/>
          </w:tcPr>
          <w:p w14:paraId="178B5863" w14:textId="77777777" w:rsidR="009A1797" w:rsidRPr="00D219A0" w:rsidRDefault="009A1797" w:rsidP="00D219A0">
            <w:pPr>
              <w:spacing w:after="0" w:line="240" w:lineRule="auto"/>
              <w:ind w:left="1" w:firstLine="0"/>
              <w:jc w:val="left"/>
              <w:rPr>
                <w:sz w:val="24"/>
                <w:szCs w:val="24"/>
              </w:rPr>
            </w:pPr>
            <w:r w:rsidRPr="00D219A0">
              <w:rPr>
                <w:b/>
                <w:sz w:val="24"/>
                <w:szCs w:val="24"/>
              </w:rPr>
              <w:t xml:space="preserve">Профессиональный цикл </w:t>
            </w:r>
          </w:p>
        </w:tc>
        <w:tc>
          <w:tcPr>
            <w:tcW w:w="760" w:type="dxa"/>
            <w:tcBorders>
              <w:top w:val="single" w:sz="4" w:space="0" w:color="000000"/>
              <w:left w:val="single" w:sz="4" w:space="0" w:color="000000"/>
              <w:bottom w:val="single" w:sz="4" w:space="0" w:color="000000"/>
              <w:right w:val="single" w:sz="4" w:space="0" w:color="000000"/>
            </w:tcBorders>
            <w:shd w:val="clear" w:color="auto" w:fill="BFBFBF"/>
          </w:tcPr>
          <w:p w14:paraId="57CA9106" w14:textId="77777777" w:rsidR="009A1797" w:rsidRPr="00D219A0" w:rsidRDefault="009A1797" w:rsidP="00D219A0">
            <w:pPr>
              <w:spacing w:after="0" w:line="240" w:lineRule="auto"/>
              <w:ind w:left="0" w:right="108" w:firstLine="0"/>
              <w:jc w:val="center"/>
              <w:rPr>
                <w:sz w:val="24"/>
                <w:szCs w:val="24"/>
              </w:rPr>
            </w:pPr>
            <w:r w:rsidRPr="00D219A0">
              <w:rPr>
                <w:b/>
                <w:sz w:val="24"/>
                <w:szCs w:val="24"/>
              </w:rPr>
              <w:t xml:space="preserve">384 </w:t>
            </w:r>
          </w:p>
        </w:tc>
        <w:tc>
          <w:tcPr>
            <w:tcW w:w="570" w:type="dxa"/>
            <w:tcBorders>
              <w:top w:val="single" w:sz="4" w:space="0" w:color="000000"/>
              <w:left w:val="single" w:sz="4" w:space="0" w:color="000000"/>
              <w:bottom w:val="single" w:sz="4" w:space="0" w:color="000000"/>
              <w:right w:val="single" w:sz="4" w:space="0" w:color="000000"/>
            </w:tcBorders>
            <w:shd w:val="clear" w:color="auto" w:fill="BFBFBF"/>
          </w:tcPr>
          <w:p w14:paraId="112A82D3" w14:textId="77777777" w:rsidR="009A1797" w:rsidRPr="00D219A0" w:rsidRDefault="009A1797" w:rsidP="00D219A0">
            <w:pPr>
              <w:spacing w:after="0" w:line="240" w:lineRule="auto"/>
              <w:ind w:left="65" w:firstLine="0"/>
              <w:jc w:val="left"/>
              <w:rPr>
                <w:sz w:val="24"/>
                <w:szCs w:val="24"/>
              </w:rPr>
            </w:pPr>
            <w:r w:rsidRPr="00D219A0">
              <w:rPr>
                <w:b/>
                <w:sz w:val="24"/>
                <w:szCs w:val="24"/>
              </w:rPr>
              <w:t xml:space="preserve">24 </w:t>
            </w:r>
          </w:p>
        </w:tc>
        <w:tc>
          <w:tcPr>
            <w:tcW w:w="1532" w:type="dxa"/>
            <w:tcBorders>
              <w:top w:val="single" w:sz="4" w:space="0" w:color="000000"/>
              <w:left w:val="single" w:sz="4" w:space="0" w:color="000000"/>
              <w:bottom w:val="single" w:sz="4" w:space="0" w:color="000000"/>
              <w:right w:val="single" w:sz="4" w:space="0" w:color="000000"/>
            </w:tcBorders>
            <w:shd w:val="clear" w:color="auto" w:fill="BFBFBF"/>
          </w:tcPr>
          <w:p w14:paraId="26E9A4DB" w14:textId="77777777" w:rsidR="009A1797" w:rsidRPr="00D219A0" w:rsidRDefault="009A1797" w:rsidP="00D219A0">
            <w:pPr>
              <w:spacing w:after="0" w:line="240" w:lineRule="auto"/>
              <w:ind w:left="0" w:right="107" w:firstLine="0"/>
              <w:jc w:val="center"/>
              <w:rPr>
                <w:sz w:val="24"/>
                <w:szCs w:val="24"/>
              </w:rPr>
            </w:pPr>
            <w:r w:rsidRPr="00D219A0">
              <w:rPr>
                <w:b/>
                <w:sz w:val="24"/>
                <w:szCs w:val="24"/>
              </w:rPr>
              <w:t xml:space="preserve">348 </w:t>
            </w:r>
          </w:p>
        </w:tc>
        <w:tc>
          <w:tcPr>
            <w:tcW w:w="840" w:type="dxa"/>
            <w:tcBorders>
              <w:top w:val="single" w:sz="4" w:space="0" w:color="000000"/>
              <w:left w:val="single" w:sz="4" w:space="0" w:color="000000"/>
              <w:bottom w:val="single" w:sz="4" w:space="0" w:color="000000"/>
              <w:right w:val="single" w:sz="4" w:space="0" w:color="000000"/>
            </w:tcBorders>
            <w:shd w:val="clear" w:color="auto" w:fill="BFBFBF"/>
          </w:tcPr>
          <w:p w14:paraId="6C6634FB" w14:textId="77777777" w:rsidR="009A1797" w:rsidRPr="00D219A0" w:rsidRDefault="009A1797" w:rsidP="00D219A0">
            <w:pPr>
              <w:spacing w:after="0" w:line="240" w:lineRule="auto"/>
              <w:ind w:left="0" w:right="107" w:firstLine="0"/>
              <w:jc w:val="center"/>
              <w:rPr>
                <w:sz w:val="24"/>
                <w:szCs w:val="24"/>
              </w:rPr>
            </w:pPr>
            <w:r w:rsidRPr="00D219A0">
              <w:rPr>
                <w:b/>
                <w:sz w:val="24"/>
                <w:szCs w:val="24"/>
              </w:rPr>
              <w:t xml:space="preserve">12 </w:t>
            </w:r>
          </w:p>
        </w:tc>
        <w:tc>
          <w:tcPr>
            <w:tcW w:w="2313" w:type="dxa"/>
            <w:tcBorders>
              <w:top w:val="single" w:sz="4" w:space="0" w:color="000000"/>
              <w:left w:val="single" w:sz="4" w:space="0" w:color="000000"/>
              <w:bottom w:val="single" w:sz="4" w:space="0" w:color="000000"/>
              <w:right w:val="single" w:sz="4" w:space="0" w:color="000000"/>
            </w:tcBorders>
            <w:shd w:val="clear" w:color="auto" w:fill="BFBFBF"/>
          </w:tcPr>
          <w:p w14:paraId="280B6FB4" w14:textId="77777777" w:rsidR="009A1797" w:rsidRPr="00D219A0" w:rsidRDefault="009A1797" w:rsidP="00D219A0">
            <w:pPr>
              <w:spacing w:after="0" w:line="240" w:lineRule="auto"/>
              <w:ind w:left="0" w:right="51" w:firstLine="0"/>
              <w:jc w:val="center"/>
              <w:rPr>
                <w:sz w:val="24"/>
                <w:szCs w:val="24"/>
              </w:rPr>
            </w:pPr>
          </w:p>
        </w:tc>
      </w:tr>
      <w:tr w:rsidR="009A1797" w:rsidRPr="00D219A0" w14:paraId="541AEBD6" w14:textId="77777777" w:rsidTr="009A1797">
        <w:trPr>
          <w:trHeight w:val="1024"/>
        </w:trPr>
        <w:tc>
          <w:tcPr>
            <w:tcW w:w="546" w:type="dxa"/>
            <w:tcBorders>
              <w:top w:val="single" w:sz="4" w:space="0" w:color="000000"/>
              <w:left w:val="single" w:sz="4" w:space="0" w:color="000000"/>
              <w:bottom w:val="single" w:sz="4" w:space="0" w:color="000000"/>
              <w:right w:val="single" w:sz="4" w:space="0" w:color="000000"/>
            </w:tcBorders>
          </w:tcPr>
          <w:p w14:paraId="14597C48" w14:textId="77777777" w:rsidR="009A1797" w:rsidRPr="00D219A0" w:rsidRDefault="009A1797" w:rsidP="00D219A0">
            <w:pPr>
              <w:spacing w:after="0" w:line="240" w:lineRule="auto"/>
              <w:ind w:left="0" w:firstLine="0"/>
              <w:jc w:val="left"/>
              <w:rPr>
                <w:sz w:val="24"/>
                <w:szCs w:val="24"/>
              </w:rPr>
            </w:pPr>
            <w:r w:rsidRPr="00D219A0">
              <w:rPr>
                <w:sz w:val="24"/>
                <w:szCs w:val="24"/>
              </w:rPr>
              <w:t xml:space="preserve">2.1. </w:t>
            </w:r>
          </w:p>
        </w:tc>
        <w:tc>
          <w:tcPr>
            <w:tcW w:w="3574" w:type="dxa"/>
            <w:tcBorders>
              <w:top w:val="single" w:sz="4" w:space="0" w:color="000000"/>
              <w:left w:val="single" w:sz="4" w:space="0" w:color="000000"/>
              <w:bottom w:val="single" w:sz="4" w:space="0" w:color="000000"/>
              <w:right w:val="single" w:sz="4" w:space="0" w:color="000000"/>
            </w:tcBorders>
          </w:tcPr>
          <w:p w14:paraId="48019492" w14:textId="77777777" w:rsidR="009A1797" w:rsidRPr="00D219A0" w:rsidRDefault="009A1797" w:rsidP="00D219A0">
            <w:pPr>
              <w:spacing w:after="18" w:line="240" w:lineRule="auto"/>
              <w:ind w:left="1" w:firstLine="0"/>
              <w:jc w:val="left"/>
              <w:rPr>
                <w:sz w:val="24"/>
                <w:szCs w:val="24"/>
              </w:rPr>
            </w:pPr>
            <w:r w:rsidRPr="00D219A0">
              <w:rPr>
                <w:sz w:val="24"/>
                <w:szCs w:val="24"/>
                <w:u w:val="single" w:color="000000"/>
              </w:rPr>
              <w:t>Модуль 1</w:t>
            </w:r>
          </w:p>
          <w:p w14:paraId="7FAD8AA3" w14:textId="77777777" w:rsidR="009A1797" w:rsidRPr="00D219A0" w:rsidRDefault="009A1797" w:rsidP="00D219A0">
            <w:pPr>
              <w:spacing w:after="0" w:line="240" w:lineRule="auto"/>
              <w:ind w:left="1" w:right="25" w:firstLine="0"/>
              <w:jc w:val="left"/>
              <w:rPr>
                <w:sz w:val="24"/>
                <w:szCs w:val="24"/>
              </w:rPr>
            </w:pPr>
            <w:r w:rsidRPr="00D219A0">
              <w:rPr>
                <w:sz w:val="24"/>
                <w:szCs w:val="24"/>
              </w:rPr>
              <w:t xml:space="preserve">Подготовительно-сварочные работы и контроль качества сварных швов после сварки </w:t>
            </w:r>
          </w:p>
        </w:tc>
        <w:tc>
          <w:tcPr>
            <w:tcW w:w="760" w:type="dxa"/>
            <w:tcBorders>
              <w:top w:val="single" w:sz="4" w:space="0" w:color="000000"/>
              <w:left w:val="single" w:sz="4" w:space="0" w:color="000000"/>
              <w:bottom w:val="single" w:sz="4" w:space="0" w:color="000000"/>
              <w:right w:val="single" w:sz="4" w:space="0" w:color="000000"/>
            </w:tcBorders>
          </w:tcPr>
          <w:p w14:paraId="3FAC9B1B"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36 </w:t>
            </w:r>
          </w:p>
        </w:tc>
        <w:tc>
          <w:tcPr>
            <w:tcW w:w="570" w:type="dxa"/>
            <w:tcBorders>
              <w:top w:val="single" w:sz="4" w:space="0" w:color="000000"/>
              <w:left w:val="single" w:sz="4" w:space="0" w:color="000000"/>
              <w:bottom w:val="single" w:sz="4" w:space="0" w:color="000000"/>
              <w:right w:val="single" w:sz="4" w:space="0" w:color="000000"/>
            </w:tcBorders>
          </w:tcPr>
          <w:p w14:paraId="5BC73971" w14:textId="77777777" w:rsidR="009A1797" w:rsidRPr="00D219A0" w:rsidRDefault="009A1797" w:rsidP="00D219A0">
            <w:pPr>
              <w:spacing w:after="0" w:line="240" w:lineRule="auto"/>
              <w:ind w:left="65" w:firstLine="0"/>
              <w:jc w:val="left"/>
              <w:rPr>
                <w:sz w:val="24"/>
                <w:szCs w:val="24"/>
              </w:rPr>
            </w:pPr>
            <w:r w:rsidRPr="00D219A0">
              <w:rPr>
                <w:sz w:val="24"/>
                <w:szCs w:val="24"/>
              </w:rPr>
              <w:t xml:space="preserve">12 </w:t>
            </w:r>
          </w:p>
        </w:tc>
        <w:tc>
          <w:tcPr>
            <w:tcW w:w="1532" w:type="dxa"/>
            <w:tcBorders>
              <w:top w:val="single" w:sz="4" w:space="0" w:color="000000"/>
              <w:left w:val="single" w:sz="4" w:space="0" w:color="000000"/>
              <w:bottom w:val="single" w:sz="4" w:space="0" w:color="000000"/>
              <w:right w:val="single" w:sz="4" w:space="0" w:color="000000"/>
            </w:tcBorders>
          </w:tcPr>
          <w:p w14:paraId="04F38DB4"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tcPr>
          <w:p w14:paraId="0E8FEA37"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6 </w:t>
            </w:r>
          </w:p>
        </w:tc>
        <w:tc>
          <w:tcPr>
            <w:tcW w:w="2313" w:type="dxa"/>
            <w:tcBorders>
              <w:top w:val="single" w:sz="4" w:space="0" w:color="000000"/>
              <w:left w:val="single" w:sz="4" w:space="0" w:color="000000"/>
              <w:bottom w:val="single" w:sz="4" w:space="0" w:color="000000"/>
              <w:right w:val="single" w:sz="4" w:space="0" w:color="000000"/>
            </w:tcBorders>
          </w:tcPr>
          <w:p w14:paraId="4218FFD2" w14:textId="77777777" w:rsidR="009A1797" w:rsidRPr="00D219A0" w:rsidRDefault="009A1797" w:rsidP="00D219A0">
            <w:pPr>
              <w:spacing w:after="0" w:line="240" w:lineRule="auto"/>
              <w:ind w:left="0" w:right="109" w:firstLine="0"/>
              <w:jc w:val="center"/>
              <w:rPr>
                <w:sz w:val="24"/>
                <w:szCs w:val="24"/>
              </w:rPr>
            </w:pPr>
            <w:r w:rsidRPr="00D219A0">
              <w:rPr>
                <w:sz w:val="24"/>
                <w:szCs w:val="24"/>
              </w:rPr>
              <w:t xml:space="preserve">ДЗ </w:t>
            </w:r>
          </w:p>
        </w:tc>
      </w:tr>
      <w:tr w:rsidR="009A1797" w:rsidRPr="00D219A0" w14:paraId="7C4F571D" w14:textId="77777777" w:rsidTr="009A1797">
        <w:trPr>
          <w:trHeight w:val="476"/>
        </w:trPr>
        <w:tc>
          <w:tcPr>
            <w:tcW w:w="546" w:type="dxa"/>
            <w:tcBorders>
              <w:top w:val="single" w:sz="4" w:space="0" w:color="000000"/>
              <w:left w:val="single" w:sz="4" w:space="0" w:color="000000"/>
              <w:bottom w:val="single" w:sz="4" w:space="0" w:color="000000"/>
              <w:right w:val="single" w:sz="4" w:space="0" w:color="000000"/>
            </w:tcBorders>
          </w:tcPr>
          <w:p w14:paraId="27D654B3" w14:textId="77777777" w:rsidR="009A1797" w:rsidRPr="00D219A0" w:rsidRDefault="009A1797" w:rsidP="00D219A0">
            <w:pPr>
              <w:spacing w:after="0" w:line="240" w:lineRule="auto"/>
              <w:ind w:left="0" w:right="52" w:firstLine="0"/>
              <w:jc w:val="center"/>
              <w:rPr>
                <w:sz w:val="24"/>
                <w:szCs w:val="24"/>
              </w:rPr>
            </w:pPr>
          </w:p>
        </w:tc>
        <w:tc>
          <w:tcPr>
            <w:tcW w:w="3574" w:type="dxa"/>
            <w:tcBorders>
              <w:top w:val="single" w:sz="4" w:space="0" w:color="000000"/>
              <w:left w:val="single" w:sz="4" w:space="0" w:color="000000"/>
              <w:bottom w:val="single" w:sz="4" w:space="0" w:color="000000"/>
              <w:right w:val="single" w:sz="4" w:space="0" w:color="000000"/>
            </w:tcBorders>
            <w:vAlign w:val="center"/>
          </w:tcPr>
          <w:p w14:paraId="647C1657" w14:textId="77777777" w:rsidR="009A1797" w:rsidRPr="00D219A0" w:rsidRDefault="009A1797" w:rsidP="00D219A0">
            <w:pPr>
              <w:spacing w:after="0" w:line="240" w:lineRule="auto"/>
              <w:ind w:left="1" w:firstLine="0"/>
              <w:jc w:val="left"/>
              <w:rPr>
                <w:sz w:val="24"/>
                <w:szCs w:val="24"/>
              </w:rPr>
            </w:pPr>
            <w:r w:rsidRPr="00D219A0">
              <w:rPr>
                <w:sz w:val="24"/>
                <w:szCs w:val="24"/>
              </w:rPr>
              <w:t xml:space="preserve">Учебная практика </w:t>
            </w:r>
          </w:p>
        </w:tc>
        <w:tc>
          <w:tcPr>
            <w:tcW w:w="760" w:type="dxa"/>
            <w:tcBorders>
              <w:top w:val="single" w:sz="4" w:space="0" w:color="000000"/>
              <w:left w:val="single" w:sz="4" w:space="0" w:color="000000"/>
              <w:bottom w:val="single" w:sz="4" w:space="0" w:color="000000"/>
              <w:right w:val="single" w:sz="4" w:space="0" w:color="000000"/>
            </w:tcBorders>
          </w:tcPr>
          <w:p w14:paraId="0771F41B"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60 </w:t>
            </w:r>
          </w:p>
        </w:tc>
        <w:tc>
          <w:tcPr>
            <w:tcW w:w="570" w:type="dxa"/>
            <w:tcBorders>
              <w:top w:val="single" w:sz="4" w:space="0" w:color="000000"/>
              <w:left w:val="single" w:sz="4" w:space="0" w:color="000000"/>
              <w:bottom w:val="single" w:sz="4" w:space="0" w:color="000000"/>
              <w:right w:val="single" w:sz="4" w:space="0" w:color="000000"/>
            </w:tcBorders>
          </w:tcPr>
          <w:p w14:paraId="39AE63E2" w14:textId="77777777" w:rsidR="009A1797" w:rsidRPr="00D219A0" w:rsidRDefault="009A1797" w:rsidP="00D219A0">
            <w:pPr>
              <w:spacing w:after="0" w:line="240" w:lineRule="auto"/>
              <w:ind w:left="0" w:right="111" w:firstLine="0"/>
              <w:jc w:val="center"/>
              <w:rPr>
                <w:sz w:val="24"/>
                <w:szCs w:val="24"/>
              </w:rPr>
            </w:pPr>
            <w:r w:rsidRPr="00D219A0">
              <w:rPr>
                <w:sz w:val="24"/>
                <w:szCs w:val="24"/>
              </w:rP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723AB827"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60 </w:t>
            </w:r>
          </w:p>
        </w:tc>
        <w:tc>
          <w:tcPr>
            <w:tcW w:w="840" w:type="dxa"/>
            <w:tcBorders>
              <w:top w:val="single" w:sz="4" w:space="0" w:color="000000"/>
              <w:left w:val="single" w:sz="4" w:space="0" w:color="000000"/>
              <w:bottom w:val="single" w:sz="4" w:space="0" w:color="000000"/>
              <w:right w:val="single" w:sz="4" w:space="0" w:color="000000"/>
            </w:tcBorders>
          </w:tcPr>
          <w:p w14:paraId="51B7B551" w14:textId="77777777" w:rsidR="009A1797" w:rsidRPr="00D219A0" w:rsidRDefault="009A1797" w:rsidP="00D219A0">
            <w:pPr>
              <w:spacing w:after="0" w:line="240" w:lineRule="auto"/>
              <w:ind w:left="0" w:right="52" w:firstLine="0"/>
              <w:jc w:val="center"/>
              <w:rPr>
                <w:sz w:val="24"/>
                <w:szCs w:val="24"/>
              </w:rPr>
            </w:pPr>
          </w:p>
        </w:tc>
        <w:tc>
          <w:tcPr>
            <w:tcW w:w="2313" w:type="dxa"/>
            <w:tcBorders>
              <w:top w:val="single" w:sz="4" w:space="0" w:color="000000"/>
              <w:left w:val="single" w:sz="4" w:space="0" w:color="000000"/>
              <w:bottom w:val="single" w:sz="4" w:space="0" w:color="000000"/>
              <w:right w:val="single" w:sz="4" w:space="0" w:color="000000"/>
            </w:tcBorders>
          </w:tcPr>
          <w:p w14:paraId="0FB3B5BA" w14:textId="77777777" w:rsidR="009A1797" w:rsidRPr="00D219A0" w:rsidRDefault="009A1797" w:rsidP="00D219A0">
            <w:pPr>
              <w:spacing w:after="0" w:line="240" w:lineRule="auto"/>
              <w:ind w:left="0" w:right="109" w:firstLine="0"/>
              <w:jc w:val="center"/>
              <w:rPr>
                <w:sz w:val="24"/>
                <w:szCs w:val="24"/>
              </w:rPr>
            </w:pPr>
            <w:r w:rsidRPr="00D219A0">
              <w:rPr>
                <w:sz w:val="24"/>
                <w:szCs w:val="24"/>
              </w:rPr>
              <w:t xml:space="preserve">ДЗ </w:t>
            </w:r>
          </w:p>
        </w:tc>
      </w:tr>
      <w:tr w:rsidR="009A1797" w:rsidRPr="00D219A0" w14:paraId="18FD2DB6" w14:textId="77777777" w:rsidTr="009A1797">
        <w:trPr>
          <w:trHeight w:val="475"/>
        </w:trPr>
        <w:tc>
          <w:tcPr>
            <w:tcW w:w="546" w:type="dxa"/>
            <w:tcBorders>
              <w:top w:val="single" w:sz="4" w:space="0" w:color="000000"/>
              <w:left w:val="single" w:sz="4" w:space="0" w:color="000000"/>
              <w:bottom w:val="single" w:sz="4" w:space="0" w:color="000000"/>
              <w:right w:val="single" w:sz="4" w:space="0" w:color="000000"/>
            </w:tcBorders>
          </w:tcPr>
          <w:p w14:paraId="0ACDFCBC" w14:textId="77777777" w:rsidR="009A1797" w:rsidRPr="00D219A0" w:rsidRDefault="009A1797" w:rsidP="00D219A0">
            <w:pPr>
              <w:spacing w:after="0" w:line="240" w:lineRule="auto"/>
              <w:ind w:left="0" w:right="52" w:firstLine="0"/>
              <w:jc w:val="center"/>
              <w:rPr>
                <w:sz w:val="24"/>
                <w:szCs w:val="24"/>
              </w:rPr>
            </w:pPr>
          </w:p>
        </w:tc>
        <w:tc>
          <w:tcPr>
            <w:tcW w:w="3574" w:type="dxa"/>
            <w:tcBorders>
              <w:top w:val="single" w:sz="4" w:space="0" w:color="000000"/>
              <w:left w:val="single" w:sz="4" w:space="0" w:color="000000"/>
              <w:bottom w:val="single" w:sz="4" w:space="0" w:color="000000"/>
              <w:right w:val="single" w:sz="4" w:space="0" w:color="000000"/>
            </w:tcBorders>
            <w:vAlign w:val="center"/>
          </w:tcPr>
          <w:p w14:paraId="1B655BE4" w14:textId="77777777" w:rsidR="009A1797" w:rsidRPr="00D219A0" w:rsidRDefault="009A1797" w:rsidP="00D219A0">
            <w:pPr>
              <w:spacing w:after="0" w:line="240" w:lineRule="auto"/>
              <w:ind w:left="1" w:firstLine="0"/>
              <w:jc w:val="left"/>
              <w:rPr>
                <w:sz w:val="24"/>
                <w:szCs w:val="24"/>
              </w:rPr>
            </w:pPr>
            <w:r w:rsidRPr="00D219A0">
              <w:rPr>
                <w:sz w:val="24"/>
                <w:szCs w:val="24"/>
              </w:rPr>
              <w:t xml:space="preserve">Производственная практика  </w:t>
            </w:r>
          </w:p>
        </w:tc>
        <w:tc>
          <w:tcPr>
            <w:tcW w:w="760" w:type="dxa"/>
            <w:tcBorders>
              <w:top w:val="single" w:sz="4" w:space="0" w:color="000000"/>
              <w:left w:val="single" w:sz="4" w:space="0" w:color="000000"/>
              <w:bottom w:val="single" w:sz="4" w:space="0" w:color="000000"/>
              <w:right w:val="single" w:sz="4" w:space="0" w:color="000000"/>
            </w:tcBorders>
          </w:tcPr>
          <w:p w14:paraId="1A82F805"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96 </w:t>
            </w:r>
          </w:p>
        </w:tc>
        <w:tc>
          <w:tcPr>
            <w:tcW w:w="570" w:type="dxa"/>
            <w:tcBorders>
              <w:top w:val="single" w:sz="4" w:space="0" w:color="000000"/>
              <w:left w:val="single" w:sz="4" w:space="0" w:color="000000"/>
              <w:bottom w:val="single" w:sz="4" w:space="0" w:color="000000"/>
              <w:right w:val="single" w:sz="4" w:space="0" w:color="000000"/>
            </w:tcBorders>
          </w:tcPr>
          <w:p w14:paraId="2D71A884" w14:textId="77777777" w:rsidR="009A1797" w:rsidRPr="00D219A0" w:rsidRDefault="009A1797" w:rsidP="00D219A0">
            <w:pPr>
              <w:spacing w:after="0" w:line="240" w:lineRule="auto"/>
              <w:ind w:left="0" w:right="111" w:firstLine="0"/>
              <w:jc w:val="center"/>
              <w:rPr>
                <w:sz w:val="24"/>
                <w:szCs w:val="24"/>
              </w:rPr>
            </w:pPr>
            <w:r w:rsidRPr="00D219A0">
              <w:rPr>
                <w:sz w:val="24"/>
                <w:szCs w:val="24"/>
              </w:rP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7C5A9B7A"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96 </w:t>
            </w:r>
          </w:p>
        </w:tc>
        <w:tc>
          <w:tcPr>
            <w:tcW w:w="840" w:type="dxa"/>
            <w:tcBorders>
              <w:top w:val="single" w:sz="4" w:space="0" w:color="000000"/>
              <w:left w:val="single" w:sz="4" w:space="0" w:color="000000"/>
              <w:bottom w:val="single" w:sz="4" w:space="0" w:color="000000"/>
              <w:right w:val="single" w:sz="4" w:space="0" w:color="000000"/>
            </w:tcBorders>
          </w:tcPr>
          <w:p w14:paraId="3B0B9B1F" w14:textId="77777777" w:rsidR="009A1797" w:rsidRPr="00D219A0" w:rsidRDefault="009A1797" w:rsidP="00D219A0">
            <w:pPr>
              <w:spacing w:after="0" w:line="240" w:lineRule="auto"/>
              <w:ind w:left="0" w:right="52" w:firstLine="0"/>
              <w:jc w:val="center"/>
              <w:rPr>
                <w:sz w:val="24"/>
                <w:szCs w:val="24"/>
              </w:rPr>
            </w:pPr>
          </w:p>
        </w:tc>
        <w:tc>
          <w:tcPr>
            <w:tcW w:w="2313" w:type="dxa"/>
            <w:tcBorders>
              <w:top w:val="single" w:sz="4" w:space="0" w:color="000000"/>
              <w:left w:val="single" w:sz="4" w:space="0" w:color="000000"/>
              <w:bottom w:val="single" w:sz="4" w:space="0" w:color="000000"/>
              <w:right w:val="single" w:sz="4" w:space="0" w:color="000000"/>
            </w:tcBorders>
          </w:tcPr>
          <w:p w14:paraId="474ABB38" w14:textId="77777777" w:rsidR="009A1797" w:rsidRPr="00D219A0" w:rsidRDefault="009A1797" w:rsidP="00D219A0">
            <w:pPr>
              <w:spacing w:after="0" w:line="240" w:lineRule="auto"/>
              <w:ind w:left="0" w:right="109" w:firstLine="0"/>
              <w:jc w:val="center"/>
              <w:rPr>
                <w:sz w:val="24"/>
                <w:szCs w:val="24"/>
              </w:rPr>
            </w:pPr>
            <w:r w:rsidRPr="00D219A0">
              <w:rPr>
                <w:sz w:val="24"/>
                <w:szCs w:val="24"/>
              </w:rPr>
              <w:t xml:space="preserve">ДЗ </w:t>
            </w:r>
          </w:p>
        </w:tc>
      </w:tr>
      <w:tr w:rsidR="009A1797" w:rsidRPr="00D219A0" w14:paraId="7AD8E3F3" w14:textId="77777777" w:rsidTr="009A1797">
        <w:trPr>
          <w:trHeight w:val="1020"/>
        </w:trPr>
        <w:tc>
          <w:tcPr>
            <w:tcW w:w="546" w:type="dxa"/>
            <w:tcBorders>
              <w:top w:val="single" w:sz="4" w:space="0" w:color="000000"/>
              <w:left w:val="single" w:sz="4" w:space="0" w:color="000000"/>
              <w:bottom w:val="single" w:sz="4" w:space="0" w:color="000000"/>
              <w:right w:val="single" w:sz="4" w:space="0" w:color="000000"/>
            </w:tcBorders>
          </w:tcPr>
          <w:p w14:paraId="43CF54D7" w14:textId="77777777" w:rsidR="009A1797" w:rsidRPr="00D219A0" w:rsidRDefault="009A1797" w:rsidP="00D219A0">
            <w:pPr>
              <w:spacing w:after="0" w:line="240" w:lineRule="auto"/>
              <w:ind w:left="0" w:firstLine="0"/>
              <w:jc w:val="left"/>
              <w:rPr>
                <w:sz w:val="24"/>
                <w:szCs w:val="24"/>
              </w:rPr>
            </w:pPr>
            <w:r w:rsidRPr="00D219A0">
              <w:rPr>
                <w:sz w:val="24"/>
                <w:szCs w:val="24"/>
              </w:rPr>
              <w:t xml:space="preserve">2.2. </w:t>
            </w:r>
          </w:p>
        </w:tc>
        <w:tc>
          <w:tcPr>
            <w:tcW w:w="3574" w:type="dxa"/>
            <w:tcBorders>
              <w:top w:val="single" w:sz="4" w:space="0" w:color="000000"/>
              <w:left w:val="single" w:sz="4" w:space="0" w:color="000000"/>
              <w:bottom w:val="single" w:sz="4" w:space="0" w:color="000000"/>
              <w:right w:val="single" w:sz="4" w:space="0" w:color="000000"/>
            </w:tcBorders>
          </w:tcPr>
          <w:p w14:paraId="03F69F04" w14:textId="77777777" w:rsidR="009A1797" w:rsidRPr="00D219A0" w:rsidRDefault="009A1797" w:rsidP="00D219A0">
            <w:pPr>
              <w:spacing w:after="0" w:line="240" w:lineRule="auto"/>
              <w:ind w:left="1" w:firstLine="0"/>
              <w:jc w:val="left"/>
              <w:rPr>
                <w:sz w:val="24"/>
                <w:szCs w:val="24"/>
              </w:rPr>
            </w:pPr>
            <w:r w:rsidRPr="00D219A0">
              <w:rPr>
                <w:sz w:val="24"/>
                <w:szCs w:val="24"/>
                <w:u w:val="single" w:color="000000"/>
              </w:rPr>
              <w:t>Модуль 2</w:t>
            </w:r>
          </w:p>
          <w:p w14:paraId="273F06F0" w14:textId="77777777" w:rsidR="009A1797" w:rsidRPr="00D219A0" w:rsidRDefault="009A1797" w:rsidP="00D219A0">
            <w:pPr>
              <w:spacing w:after="0" w:line="240" w:lineRule="auto"/>
              <w:ind w:left="1" w:firstLine="0"/>
              <w:jc w:val="left"/>
              <w:rPr>
                <w:sz w:val="24"/>
                <w:szCs w:val="24"/>
              </w:rPr>
            </w:pPr>
            <w:r w:rsidRPr="00D219A0">
              <w:rPr>
                <w:sz w:val="24"/>
                <w:szCs w:val="24"/>
              </w:rPr>
              <w:t xml:space="preserve">Ручная дуговая сварка (наплавка, резка) плавящимся покрытым электродом </w:t>
            </w:r>
          </w:p>
        </w:tc>
        <w:tc>
          <w:tcPr>
            <w:tcW w:w="760" w:type="dxa"/>
            <w:tcBorders>
              <w:top w:val="single" w:sz="4" w:space="0" w:color="000000"/>
              <w:left w:val="single" w:sz="4" w:space="0" w:color="000000"/>
              <w:bottom w:val="single" w:sz="4" w:space="0" w:color="000000"/>
              <w:right w:val="single" w:sz="4" w:space="0" w:color="000000"/>
            </w:tcBorders>
          </w:tcPr>
          <w:p w14:paraId="37F9FEA7"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36 </w:t>
            </w:r>
          </w:p>
        </w:tc>
        <w:tc>
          <w:tcPr>
            <w:tcW w:w="570" w:type="dxa"/>
            <w:tcBorders>
              <w:top w:val="single" w:sz="4" w:space="0" w:color="000000"/>
              <w:left w:val="single" w:sz="4" w:space="0" w:color="000000"/>
              <w:bottom w:val="single" w:sz="4" w:space="0" w:color="000000"/>
              <w:right w:val="single" w:sz="4" w:space="0" w:color="000000"/>
            </w:tcBorders>
          </w:tcPr>
          <w:p w14:paraId="0CAB21DD" w14:textId="77777777" w:rsidR="009A1797" w:rsidRPr="00D219A0" w:rsidRDefault="009A1797" w:rsidP="00D219A0">
            <w:pPr>
              <w:spacing w:after="0" w:line="240" w:lineRule="auto"/>
              <w:ind w:left="65" w:firstLine="0"/>
              <w:jc w:val="left"/>
              <w:rPr>
                <w:sz w:val="24"/>
                <w:szCs w:val="24"/>
              </w:rPr>
            </w:pPr>
            <w:r w:rsidRPr="00D219A0">
              <w:rPr>
                <w:sz w:val="24"/>
                <w:szCs w:val="24"/>
              </w:rPr>
              <w:t xml:space="preserve">12 </w:t>
            </w:r>
          </w:p>
        </w:tc>
        <w:tc>
          <w:tcPr>
            <w:tcW w:w="1532" w:type="dxa"/>
            <w:tcBorders>
              <w:top w:val="single" w:sz="4" w:space="0" w:color="000000"/>
              <w:left w:val="single" w:sz="4" w:space="0" w:color="000000"/>
              <w:bottom w:val="single" w:sz="4" w:space="0" w:color="000000"/>
              <w:right w:val="single" w:sz="4" w:space="0" w:color="000000"/>
            </w:tcBorders>
          </w:tcPr>
          <w:p w14:paraId="1C3EE2EB"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18 </w:t>
            </w:r>
          </w:p>
        </w:tc>
        <w:tc>
          <w:tcPr>
            <w:tcW w:w="840" w:type="dxa"/>
            <w:tcBorders>
              <w:top w:val="single" w:sz="4" w:space="0" w:color="000000"/>
              <w:left w:val="single" w:sz="4" w:space="0" w:color="000000"/>
              <w:bottom w:val="single" w:sz="4" w:space="0" w:color="000000"/>
              <w:right w:val="single" w:sz="4" w:space="0" w:color="000000"/>
            </w:tcBorders>
          </w:tcPr>
          <w:p w14:paraId="33941DB9"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6 </w:t>
            </w:r>
          </w:p>
        </w:tc>
        <w:tc>
          <w:tcPr>
            <w:tcW w:w="2313" w:type="dxa"/>
            <w:tcBorders>
              <w:top w:val="single" w:sz="4" w:space="0" w:color="000000"/>
              <w:left w:val="single" w:sz="4" w:space="0" w:color="000000"/>
              <w:bottom w:val="single" w:sz="4" w:space="0" w:color="000000"/>
              <w:right w:val="single" w:sz="4" w:space="0" w:color="000000"/>
            </w:tcBorders>
          </w:tcPr>
          <w:p w14:paraId="54451F91" w14:textId="77777777" w:rsidR="009A1797" w:rsidRPr="00D219A0" w:rsidRDefault="009A1797" w:rsidP="00D219A0">
            <w:pPr>
              <w:spacing w:after="0" w:line="240" w:lineRule="auto"/>
              <w:ind w:left="0" w:right="109" w:firstLine="0"/>
              <w:jc w:val="center"/>
              <w:rPr>
                <w:sz w:val="24"/>
                <w:szCs w:val="24"/>
              </w:rPr>
            </w:pPr>
            <w:r w:rsidRPr="00D219A0">
              <w:rPr>
                <w:sz w:val="24"/>
                <w:szCs w:val="24"/>
              </w:rPr>
              <w:t xml:space="preserve">ДЗ </w:t>
            </w:r>
          </w:p>
        </w:tc>
      </w:tr>
      <w:tr w:rsidR="009A1797" w:rsidRPr="00D219A0" w14:paraId="23C8F3CA" w14:textId="77777777" w:rsidTr="009A1797">
        <w:trPr>
          <w:trHeight w:val="475"/>
        </w:trPr>
        <w:tc>
          <w:tcPr>
            <w:tcW w:w="546" w:type="dxa"/>
            <w:tcBorders>
              <w:top w:val="single" w:sz="4" w:space="0" w:color="000000"/>
              <w:left w:val="single" w:sz="4" w:space="0" w:color="000000"/>
              <w:bottom w:val="single" w:sz="4" w:space="0" w:color="000000"/>
              <w:right w:val="single" w:sz="4" w:space="0" w:color="000000"/>
            </w:tcBorders>
          </w:tcPr>
          <w:p w14:paraId="6DADDF28" w14:textId="77777777" w:rsidR="009A1797" w:rsidRPr="00D219A0" w:rsidRDefault="009A1797" w:rsidP="00D219A0">
            <w:pPr>
              <w:spacing w:after="0" w:line="240" w:lineRule="auto"/>
              <w:ind w:left="0" w:right="52" w:firstLine="0"/>
              <w:jc w:val="center"/>
              <w:rPr>
                <w:sz w:val="24"/>
                <w:szCs w:val="24"/>
              </w:rPr>
            </w:pPr>
          </w:p>
        </w:tc>
        <w:tc>
          <w:tcPr>
            <w:tcW w:w="3574" w:type="dxa"/>
            <w:tcBorders>
              <w:top w:val="single" w:sz="4" w:space="0" w:color="000000"/>
              <w:left w:val="single" w:sz="4" w:space="0" w:color="000000"/>
              <w:bottom w:val="single" w:sz="4" w:space="0" w:color="000000"/>
              <w:right w:val="single" w:sz="4" w:space="0" w:color="000000"/>
            </w:tcBorders>
            <w:vAlign w:val="center"/>
          </w:tcPr>
          <w:p w14:paraId="4256E15D" w14:textId="77777777" w:rsidR="009A1797" w:rsidRPr="00D219A0" w:rsidRDefault="009A1797" w:rsidP="00D219A0">
            <w:pPr>
              <w:spacing w:after="0" w:line="240" w:lineRule="auto"/>
              <w:ind w:left="1" w:firstLine="0"/>
              <w:jc w:val="left"/>
              <w:rPr>
                <w:sz w:val="24"/>
                <w:szCs w:val="24"/>
              </w:rPr>
            </w:pPr>
            <w:r w:rsidRPr="00D219A0">
              <w:rPr>
                <w:sz w:val="24"/>
                <w:szCs w:val="24"/>
              </w:rPr>
              <w:t xml:space="preserve">Учебная практика </w:t>
            </w:r>
          </w:p>
        </w:tc>
        <w:tc>
          <w:tcPr>
            <w:tcW w:w="760" w:type="dxa"/>
            <w:tcBorders>
              <w:top w:val="single" w:sz="4" w:space="0" w:color="000000"/>
              <w:left w:val="single" w:sz="4" w:space="0" w:color="000000"/>
              <w:bottom w:val="single" w:sz="4" w:space="0" w:color="000000"/>
              <w:right w:val="single" w:sz="4" w:space="0" w:color="000000"/>
            </w:tcBorders>
          </w:tcPr>
          <w:p w14:paraId="1A1092EA"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60 </w:t>
            </w:r>
          </w:p>
        </w:tc>
        <w:tc>
          <w:tcPr>
            <w:tcW w:w="570" w:type="dxa"/>
            <w:tcBorders>
              <w:top w:val="single" w:sz="4" w:space="0" w:color="000000"/>
              <w:left w:val="single" w:sz="4" w:space="0" w:color="000000"/>
              <w:bottom w:val="single" w:sz="4" w:space="0" w:color="000000"/>
              <w:right w:val="single" w:sz="4" w:space="0" w:color="000000"/>
            </w:tcBorders>
          </w:tcPr>
          <w:p w14:paraId="08E0E497" w14:textId="77777777" w:rsidR="009A1797" w:rsidRPr="00D219A0" w:rsidRDefault="009A1797" w:rsidP="00D219A0">
            <w:pPr>
              <w:spacing w:after="0" w:line="240" w:lineRule="auto"/>
              <w:ind w:left="0" w:right="111" w:firstLine="0"/>
              <w:jc w:val="center"/>
              <w:rPr>
                <w:sz w:val="24"/>
                <w:szCs w:val="24"/>
              </w:rPr>
            </w:pPr>
            <w:r w:rsidRPr="00D219A0">
              <w:rPr>
                <w:sz w:val="24"/>
                <w:szCs w:val="24"/>
              </w:rP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36AE3692"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60 </w:t>
            </w:r>
          </w:p>
        </w:tc>
        <w:tc>
          <w:tcPr>
            <w:tcW w:w="840" w:type="dxa"/>
            <w:tcBorders>
              <w:top w:val="single" w:sz="4" w:space="0" w:color="000000"/>
              <w:left w:val="single" w:sz="4" w:space="0" w:color="000000"/>
              <w:bottom w:val="single" w:sz="4" w:space="0" w:color="000000"/>
              <w:right w:val="single" w:sz="4" w:space="0" w:color="000000"/>
            </w:tcBorders>
          </w:tcPr>
          <w:p w14:paraId="54703DFA" w14:textId="77777777" w:rsidR="009A1797" w:rsidRPr="00D219A0" w:rsidRDefault="009A1797" w:rsidP="00D219A0">
            <w:pPr>
              <w:spacing w:after="0" w:line="240" w:lineRule="auto"/>
              <w:ind w:left="0" w:right="52" w:firstLine="0"/>
              <w:jc w:val="center"/>
              <w:rPr>
                <w:sz w:val="24"/>
                <w:szCs w:val="24"/>
              </w:rPr>
            </w:pPr>
          </w:p>
        </w:tc>
        <w:tc>
          <w:tcPr>
            <w:tcW w:w="2313" w:type="dxa"/>
            <w:tcBorders>
              <w:top w:val="single" w:sz="4" w:space="0" w:color="000000"/>
              <w:left w:val="single" w:sz="4" w:space="0" w:color="000000"/>
              <w:bottom w:val="single" w:sz="4" w:space="0" w:color="000000"/>
              <w:right w:val="single" w:sz="4" w:space="0" w:color="000000"/>
            </w:tcBorders>
          </w:tcPr>
          <w:p w14:paraId="71068FD6" w14:textId="77777777" w:rsidR="009A1797" w:rsidRPr="00D219A0" w:rsidRDefault="009A1797" w:rsidP="00D219A0">
            <w:pPr>
              <w:spacing w:after="0" w:line="240" w:lineRule="auto"/>
              <w:ind w:left="0" w:right="109" w:firstLine="0"/>
              <w:jc w:val="center"/>
              <w:rPr>
                <w:sz w:val="24"/>
                <w:szCs w:val="24"/>
              </w:rPr>
            </w:pPr>
            <w:r w:rsidRPr="00D219A0">
              <w:rPr>
                <w:sz w:val="24"/>
                <w:szCs w:val="24"/>
              </w:rPr>
              <w:t xml:space="preserve">ДЗ </w:t>
            </w:r>
          </w:p>
        </w:tc>
      </w:tr>
      <w:tr w:rsidR="009A1797" w:rsidRPr="00D219A0" w14:paraId="6D976093" w14:textId="77777777" w:rsidTr="009A1797">
        <w:trPr>
          <w:trHeight w:val="476"/>
        </w:trPr>
        <w:tc>
          <w:tcPr>
            <w:tcW w:w="546" w:type="dxa"/>
            <w:tcBorders>
              <w:top w:val="single" w:sz="4" w:space="0" w:color="000000"/>
              <w:left w:val="single" w:sz="4" w:space="0" w:color="000000"/>
              <w:bottom w:val="single" w:sz="4" w:space="0" w:color="000000"/>
              <w:right w:val="single" w:sz="4" w:space="0" w:color="000000"/>
            </w:tcBorders>
          </w:tcPr>
          <w:p w14:paraId="6F3D4759" w14:textId="77777777" w:rsidR="009A1797" w:rsidRPr="00D219A0" w:rsidRDefault="009A1797" w:rsidP="00D219A0">
            <w:pPr>
              <w:spacing w:after="0" w:line="240" w:lineRule="auto"/>
              <w:ind w:left="0" w:right="52" w:firstLine="0"/>
              <w:jc w:val="center"/>
              <w:rPr>
                <w:sz w:val="24"/>
                <w:szCs w:val="24"/>
              </w:rPr>
            </w:pPr>
          </w:p>
        </w:tc>
        <w:tc>
          <w:tcPr>
            <w:tcW w:w="3574" w:type="dxa"/>
            <w:tcBorders>
              <w:top w:val="single" w:sz="4" w:space="0" w:color="000000"/>
              <w:left w:val="single" w:sz="4" w:space="0" w:color="000000"/>
              <w:bottom w:val="single" w:sz="4" w:space="0" w:color="000000"/>
              <w:right w:val="single" w:sz="4" w:space="0" w:color="000000"/>
            </w:tcBorders>
            <w:vAlign w:val="center"/>
          </w:tcPr>
          <w:p w14:paraId="1CE71FAA" w14:textId="77777777" w:rsidR="009A1797" w:rsidRPr="00D219A0" w:rsidRDefault="009A1797" w:rsidP="00D219A0">
            <w:pPr>
              <w:spacing w:after="0" w:line="240" w:lineRule="auto"/>
              <w:ind w:left="1" w:firstLine="0"/>
              <w:jc w:val="left"/>
              <w:rPr>
                <w:sz w:val="24"/>
                <w:szCs w:val="24"/>
              </w:rPr>
            </w:pPr>
            <w:r w:rsidRPr="00D219A0">
              <w:rPr>
                <w:sz w:val="24"/>
                <w:szCs w:val="24"/>
              </w:rPr>
              <w:t xml:space="preserve">Производственная практика  </w:t>
            </w:r>
          </w:p>
        </w:tc>
        <w:tc>
          <w:tcPr>
            <w:tcW w:w="760" w:type="dxa"/>
            <w:tcBorders>
              <w:top w:val="single" w:sz="4" w:space="0" w:color="000000"/>
              <w:left w:val="single" w:sz="4" w:space="0" w:color="000000"/>
              <w:bottom w:val="single" w:sz="4" w:space="0" w:color="000000"/>
              <w:right w:val="single" w:sz="4" w:space="0" w:color="000000"/>
            </w:tcBorders>
          </w:tcPr>
          <w:p w14:paraId="69B679D2" w14:textId="77777777" w:rsidR="009A1797" w:rsidRPr="00D219A0" w:rsidRDefault="009A1797" w:rsidP="00D219A0">
            <w:pPr>
              <w:spacing w:after="0" w:line="240" w:lineRule="auto"/>
              <w:ind w:left="0" w:right="108" w:firstLine="0"/>
              <w:jc w:val="center"/>
              <w:rPr>
                <w:sz w:val="24"/>
                <w:szCs w:val="24"/>
              </w:rPr>
            </w:pPr>
            <w:r w:rsidRPr="00D219A0">
              <w:rPr>
                <w:sz w:val="24"/>
                <w:szCs w:val="24"/>
              </w:rPr>
              <w:t xml:space="preserve">96 </w:t>
            </w:r>
          </w:p>
        </w:tc>
        <w:tc>
          <w:tcPr>
            <w:tcW w:w="570" w:type="dxa"/>
            <w:tcBorders>
              <w:top w:val="single" w:sz="4" w:space="0" w:color="000000"/>
              <w:left w:val="single" w:sz="4" w:space="0" w:color="000000"/>
              <w:bottom w:val="single" w:sz="4" w:space="0" w:color="000000"/>
              <w:right w:val="single" w:sz="4" w:space="0" w:color="000000"/>
            </w:tcBorders>
          </w:tcPr>
          <w:p w14:paraId="186C6EEB" w14:textId="77777777" w:rsidR="009A1797" w:rsidRPr="00D219A0" w:rsidRDefault="009A1797" w:rsidP="00D219A0">
            <w:pPr>
              <w:spacing w:after="0" w:line="240" w:lineRule="auto"/>
              <w:ind w:left="0" w:right="111" w:firstLine="0"/>
              <w:jc w:val="center"/>
              <w:rPr>
                <w:sz w:val="24"/>
                <w:szCs w:val="24"/>
              </w:rPr>
            </w:pPr>
            <w:r w:rsidRPr="00D219A0">
              <w:rPr>
                <w:sz w:val="24"/>
                <w:szCs w:val="24"/>
              </w:rPr>
              <w:t xml:space="preserve">- </w:t>
            </w:r>
          </w:p>
        </w:tc>
        <w:tc>
          <w:tcPr>
            <w:tcW w:w="1532" w:type="dxa"/>
            <w:tcBorders>
              <w:top w:val="single" w:sz="4" w:space="0" w:color="000000"/>
              <w:left w:val="single" w:sz="4" w:space="0" w:color="000000"/>
              <w:bottom w:val="single" w:sz="4" w:space="0" w:color="000000"/>
              <w:right w:val="single" w:sz="4" w:space="0" w:color="000000"/>
            </w:tcBorders>
          </w:tcPr>
          <w:p w14:paraId="12E7E9FE" w14:textId="77777777" w:rsidR="009A1797" w:rsidRPr="00D219A0" w:rsidRDefault="009A1797" w:rsidP="00D219A0">
            <w:pPr>
              <w:spacing w:after="0" w:line="240" w:lineRule="auto"/>
              <w:ind w:left="0" w:right="107" w:firstLine="0"/>
              <w:jc w:val="center"/>
              <w:rPr>
                <w:sz w:val="24"/>
                <w:szCs w:val="24"/>
              </w:rPr>
            </w:pPr>
            <w:r w:rsidRPr="00D219A0">
              <w:rPr>
                <w:sz w:val="24"/>
                <w:szCs w:val="24"/>
              </w:rPr>
              <w:t xml:space="preserve">96 </w:t>
            </w:r>
          </w:p>
        </w:tc>
        <w:tc>
          <w:tcPr>
            <w:tcW w:w="840" w:type="dxa"/>
            <w:tcBorders>
              <w:top w:val="single" w:sz="4" w:space="0" w:color="000000"/>
              <w:left w:val="single" w:sz="4" w:space="0" w:color="000000"/>
              <w:bottom w:val="single" w:sz="4" w:space="0" w:color="000000"/>
              <w:right w:val="single" w:sz="4" w:space="0" w:color="000000"/>
            </w:tcBorders>
          </w:tcPr>
          <w:p w14:paraId="660866B9" w14:textId="77777777" w:rsidR="009A1797" w:rsidRPr="00D219A0" w:rsidRDefault="009A1797" w:rsidP="00D219A0">
            <w:pPr>
              <w:spacing w:after="0" w:line="240" w:lineRule="auto"/>
              <w:ind w:left="0" w:right="52" w:firstLine="0"/>
              <w:jc w:val="center"/>
              <w:rPr>
                <w:sz w:val="24"/>
                <w:szCs w:val="24"/>
              </w:rPr>
            </w:pPr>
          </w:p>
        </w:tc>
        <w:tc>
          <w:tcPr>
            <w:tcW w:w="2313" w:type="dxa"/>
            <w:tcBorders>
              <w:top w:val="single" w:sz="4" w:space="0" w:color="000000"/>
              <w:left w:val="single" w:sz="4" w:space="0" w:color="000000"/>
              <w:bottom w:val="single" w:sz="4" w:space="0" w:color="000000"/>
              <w:right w:val="single" w:sz="4" w:space="0" w:color="000000"/>
            </w:tcBorders>
          </w:tcPr>
          <w:p w14:paraId="6B59C2E9" w14:textId="77777777" w:rsidR="009A1797" w:rsidRPr="00D219A0" w:rsidRDefault="009A1797" w:rsidP="00D219A0">
            <w:pPr>
              <w:spacing w:after="0" w:line="240" w:lineRule="auto"/>
              <w:ind w:left="0" w:right="109" w:firstLine="0"/>
              <w:jc w:val="center"/>
              <w:rPr>
                <w:sz w:val="24"/>
                <w:szCs w:val="24"/>
              </w:rPr>
            </w:pPr>
            <w:r w:rsidRPr="00D219A0">
              <w:rPr>
                <w:sz w:val="24"/>
                <w:szCs w:val="24"/>
              </w:rPr>
              <w:t xml:space="preserve">ДЗ </w:t>
            </w:r>
          </w:p>
        </w:tc>
      </w:tr>
      <w:tr w:rsidR="009A1797" w:rsidRPr="00D219A0" w14:paraId="124E386D" w14:textId="77777777" w:rsidTr="009A1797">
        <w:trPr>
          <w:trHeight w:val="514"/>
        </w:trPr>
        <w:tc>
          <w:tcPr>
            <w:tcW w:w="54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360D206" w14:textId="77777777" w:rsidR="009A1797" w:rsidRPr="00D219A0" w:rsidRDefault="009A1797" w:rsidP="00D219A0">
            <w:pPr>
              <w:spacing w:after="0" w:line="240" w:lineRule="auto"/>
              <w:ind w:left="0" w:right="110" w:firstLine="0"/>
              <w:jc w:val="center"/>
              <w:rPr>
                <w:sz w:val="24"/>
                <w:szCs w:val="24"/>
              </w:rPr>
            </w:pPr>
            <w:r w:rsidRPr="00D219A0">
              <w:rPr>
                <w:b/>
                <w:sz w:val="24"/>
                <w:szCs w:val="24"/>
              </w:rPr>
              <w:t xml:space="preserve">3. </w:t>
            </w:r>
          </w:p>
        </w:tc>
        <w:tc>
          <w:tcPr>
            <w:tcW w:w="3574"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4661C4E" w14:textId="77777777" w:rsidR="009A1797" w:rsidRPr="00D219A0" w:rsidRDefault="009A1797" w:rsidP="00D219A0">
            <w:pPr>
              <w:spacing w:after="0" w:line="240" w:lineRule="auto"/>
              <w:ind w:left="1" w:firstLine="0"/>
              <w:jc w:val="left"/>
              <w:rPr>
                <w:sz w:val="24"/>
                <w:szCs w:val="24"/>
              </w:rPr>
            </w:pPr>
            <w:r w:rsidRPr="00D219A0">
              <w:rPr>
                <w:b/>
                <w:sz w:val="24"/>
                <w:szCs w:val="24"/>
              </w:rPr>
              <w:t xml:space="preserve">Итоговая аттестация </w:t>
            </w:r>
          </w:p>
        </w:tc>
        <w:tc>
          <w:tcPr>
            <w:tcW w:w="76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C5893EF" w14:textId="77777777" w:rsidR="009A1797" w:rsidRPr="00D219A0" w:rsidRDefault="009A1797" w:rsidP="00D219A0">
            <w:pPr>
              <w:spacing w:after="0" w:line="240" w:lineRule="auto"/>
              <w:ind w:left="0" w:right="108" w:firstLine="0"/>
              <w:jc w:val="center"/>
              <w:rPr>
                <w:sz w:val="24"/>
                <w:szCs w:val="24"/>
              </w:rPr>
            </w:pPr>
            <w:r w:rsidRPr="00D219A0">
              <w:rPr>
                <w:b/>
                <w:sz w:val="24"/>
                <w:szCs w:val="24"/>
              </w:rPr>
              <w:t xml:space="preserve">6 </w:t>
            </w:r>
          </w:p>
        </w:tc>
        <w:tc>
          <w:tcPr>
            <w:tcW w:w="570"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D30091F" w14:textId="77777777" w:rsidR="009A1797" w:rsidRPr="00D219A0" w:rsidRDefault="009A1797" w:rsidP="00D219A0">
            <w:pPr>
              <w:spacing w:after="0" w:line="240" w:lineRule="auto"/>
              <w:ind w:left="0" w:right="58" w:firstLine="0"/>
              <w:jc w:val="center"/>
              <w:rPr>
                <w:sz w:val="24"/>
                <w:szCs w:val="24"/>
              </w:rPr>
            </w:pPr>
          </w:p>
        </w:tc>
        <w:tc>
          <w:tcPr>
            <w:tcW w:w="1532"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16DAC72D" w14:textId="77777777" w:rsidR="009A1797" w:rsidRPr="00D219A0" w:rsidRDefault="009A1797" w:rsidP="00D219A0">
            <w:pPr>
              <w:spacing w:after="0" w:line="240" w:lineRule="auto"/>
              <w:ind w:left="0" w:right="107" w:firstLine="0"/>
              <w:jc w:val="center"/>
              <w:rPr>
                <w:sz w:val="24"/>
                <w:szCs w:val="24"/>
              </w:rPr>
            </w:pPr>
            <w:r w:rsidRPr="00D219A0">
              <w:rPr>
                <w:b/>
                <w:sz w:val="24"/>
                <w:szCs w:val="24"/>
              </w:rPr>
              <w:t xml:space="preserve">6 </w:t>
            </w:r>
          </w:p>
        </w:tc>
        <w:tc>
          <w:tcPr>
            <w:tcW w:w="840" w:type="dxa"/>
            <w:tcBorders>
              <w:top w:val="single" w:sz="4" w:space="0" w:color="000000"/>
              <w:left w:val="single" w:sz="4" w:space="0" w:color="000000"/>
              <w:bottom w:val="single" w:sz="4" w:space="0" w:color="000000"/>
              <w:right w:val="single" w:sz="4" w:space="0" w:color="000000"/>
            </w:tcBorders>
            <w:shd w:val="clear" w:color="auto" w:fill="BFBFBF"/>
          </w:tcPr>
          <w:p w14:paraId="6217C5D0" w14:textId="77777777" w:rsidR="009A1797" w:rsidRPr="00D219A0" w:rsidRDefault="009A1797" w:rsidP="00D219A0">
            <w:pPr>
              <w:spacing w:after="0" w:line="240" w:lineRule="auto"/>
              <w:ind w:left="0" w:right="52" w:firstLine="0"/>
              <w:jc w:val="center"/>
              <w:rPr>
                <w:sz w:val="24"/>
                <w:szCs w:val="24"/>
              </w:rPr>
            </w:pPr>
          </w:p>
        </w:tc>
        <w:tc>
          <w:tcPr>
            <w:tcW w:w="2313" w:type="dxa"/>
            <w:tcBorders>
              <w:top w:val="single" w:sz="4" w:space="0" w:color="000000"/>
              <w:left w:val="single" w:sz="4" w:space="0" w:color="000000"/>
              <w:bottom w:val="single" w:sz="4" w:space="0" w:color="000000"/>
              <w:right w:val="single" w:sz="4" w:space="0" w:color="000000"/>
            </w:tcBorders>
          </w:tcPr>
          <w:p w14:paraId="450CACCE" w14:textId="77777777" w:rsidR="009A1797" w:rsidRPr="00D219A0" w:rsidRDefault="009A1797" w:rsidP="00D219A0">
            <w:pPr>
              <w:spacing w:after="0" w:line="240" w:lineRule="auto"/>
              <w:ind w:left="0" w:firstLine="0"/>
              <w:jc w:val="center"/>
              <w:rPr>
                <w:sz w:val="24"/>
                <w:szCs w:val="24"/>
              </w:rPr>
            </w:pPr>
            <w:r w:rsidRPr="00D219A0">
              <w:rPr>
                <w:sz w:val="24"/>
                <w:szCs w:val="24"/>
              </w:rPr>
              <w:t xml:space="preserve">квалификационный экзамен </w:t>
            </w:r>
          </w:p>
        </w:tc>
      </w:tr>
      <w:tr w:rsidR="009A1797" w:rsidRPr="00D219A0" w14:paraId="64887935" w14:textId="77777777" w:rsidTr="009A1797">
        <w:trPr>
          <w:trHeight w:val="328"/>
        </w:trPr>
        <w:tc>
          <w:tcPr>
            <w:tcW w:w="546" w:type="dxa"/>
            <w:tcBorders>
              <w:top w:val="single" w:sz="4" w:space="0" w:color="000000"/>
              <w:left w:val="single" w:sz="4" w:space="0" w:color="000000"/>
              <w:bottom w:val="single" w:sz="4" w:space="0" w:color="000000"/>
              <w:right w:val="single" w:sz="4" w:space="0" w:color="000000"/>
            </w:tcBorders>
          </w:tcPr>
          <w:p w14:paraId="5DD75C0D" w14:textId="77777777" w:rsidR="009A1797" w:rsidRPr="00D219A0" w:rsidRDefault="009A1797" w:rsidP="00D219A0">
            <w:pPr>
              <w:spacing w:after="0" w:line="240" w:lineRule="auto"/>
              <w:ind w:left="0" w:right="52" w:firstLine="0"/>
              <w:jc w:val="center"/>
              <w:rPr>
                <w:sz w:val="24"/>
                <w:szCs w:val="24"/>
              </w:rPr>
            </w:pPr>
          </w:p>
        </w:tc>
        <w:tc>
          <w:tcPr>
            <w:tcW w:w="3574" w:type="dxa"/>
            <w:tcBorders>
              <w:top w:val="single" w:sz="4" w:space="0" w:color="000000"/>
              <w:left w:val="single" w:sz="4" w:space="0" w:color="000000"/>
              <w:bottom w:val="single" w:sz="4" w:space="0" w:color="000000"/>
              <w:right w:val="single" w:sz="4" w:space="0" w:color="000000"/>
            </w:tcBorders>
          </w:tcPr>
          <w:p w14:paraId="29F3503E" w14:textId="77777777" w:rsidR="009A1797" w:rsidRPr="00D219A0" w:rsidRDefault="009A1797" w:rsidP="00D219A0">
            <w:pPr>
              <w:spacing w:after="0" w:line="240" w:lineRule="auto"/>
              <w:ind w:left="1" w:firstLine="0"/>
              <w:jc w:val="left"/>
              <w:rPr>
                <w:sz w:val="24"/>
                <w:szCs w:val="24"/>
              </w:rPr>
            </w:pPr>
            <w:r w:rsidRPr="00D219A0">
              <w:rPr>
                <w:b/>
                <w:sz w:val="24"/>
                <w:szCs w:val="24"/>
              </w:rPr>
              <w:t xml:space="preserve">ИТОГО  </w:t>
            </w:r>
          </w:p>
        </w:tc>
        <w:tc>
          <w:tcPr>
            <w:tcW w:w="760" w:type="dxa"/>
            <w:tcBorders>
              <w:top w:val="single" w:sz="4" w:space="0" w:color="000000"/>
              <w:left w:val="single" w:sz="4" w:space="0" w:color="000000"/>
              <w:bottom w:val="single" w:sz="4" w:space="0" w:color="000000"/>
              <w:right w:val="single" w:sz="4" w:space="0" w:color="000000"/>
            </w:tcBorders>
          </w:tcPr>
          <w:p w14:paraId="765A151D" w14:textId="77777777" w:rsidR="009A1797" w:rsidRPr="00D219A0" w:rsidRDefault="009A1797" w:rsidP="00D219A0">
            <w:pPr>
              <w:spacing w:after="0" w:line="240" w:lineRule="auto"/>
              <w:ind w:left="0" w:right="108" w:firstLine="0"/>
              <w:jc w:val="center"/>
              <w:rPr>
                <w:sz w:val="24"/>
                <w:szCs w:val="24"/>
              </w:rPr>
            </w:pPr>
            <w:r w:rsidRPr="00D219A0">
              <w:rPr>
                <w:b/>
                <w:sz w:val="24"/>
                <w:szCs w:val="24"/>
              </w:rPr>
              <w:t xml:space="preserve">432 </w:t>
            </w:r>
          </w:p>
        </w:tc>
        <w:tc>
          <w:tcPr>
            <w:tcW w:w="570" w:type="dxa"/>
            <w:tcBorders>
              <w:top w:val="single" w:sz="4" w:space="0" w:color="000000"/>
              <w:left w:val="single" w:sz="4" w:space="0" w:color="000000"/>
              <w:bottom w:val="single" w:sz="4" w:space="0" w:color="000000"/>
              <w:right w:val="single" w:sz="4" w:space="0" w:color="000000"/>
            </w:tcBorders>
          </w:tcPr>
          <w:p w14:paraId="78E8FB62" w14:textId="77777777" w:rsidR="009A1797" w:rsidRPr="00D219A0" w:rsidRDefault="009A1797" w:rsidP="00D219A0">
            <w:pPr>
              <w:spacing w:after="0" w:line="240" w:lineRule="auto"/>
              <w:ind w:left="65" w:firstLine="0"/>
              <w:jc w:val="left"/>
              <w:rPr>
                <w:sz w:val="24"/>
                <w:szCs w:val="24"/>
              </w:rPr>
            </w:pPr>
            <w:r w:rsidRPr="00D219A0">
              <w:rPr>
                <w:b/>
                <w:sz w:val="24"/>
                <w:szCs w:val="24"/>
              </w:rPr>
              <w:t xml:space="preserve">40 </w:t>
            </w:r>
          </w:p>
        </w:tc>
        <w:tc>
          <w:tcPr>
            <w:tcW w:w="1532" w:type="dxa"/>
            <w:tcBorders>
              <w:top w:val="single" w:sz="4" w:space="0" w:color="000000"/>
              <w:left w:val="single" w:sz="4" w:space="0" w:color="000000"/>
              <w:bottom w:val="single" w:sz="4" w:space="0" w:color="000000"/>
              <w:right w:val="single" w:sz="4" w:space="0" w:color="000000"/>
            </w:tcBorders>
          </w:tcPr>
          <w:p w14:paraId="1D00D690" w14:textId="77777777" w:rsidR="009A1797" w:rsidRPr="00D219A0" w:rsidRDefault="009A1797" w:rsidP="00D219A0">
            <w:pPr>
              <w:spacing w:after="0" w:line="240" w:lineRule="auto"/>
              <w:ind w:left="0" w:right="107" w:firstLine="0"/>
              <w:jc w:val="center"/>
              <w:rPr>
                <w:sz w:val="24"/>
                <w:szCs w:val="24"/>
              </w:rPr>
            </w:pPr>
            <w:r w:rsidRPr="00D219A0">
              <w:rPr>
                <w:b/>
                <w:sz w:val="24"/>
                <w:szCs w:val="24"/>
              </w:rPr>
              <w:t xml:space="preserve">372 </w:t>
            </w:r>
          </w:p>
        </w:tc>
        <w:tc>
          <w:tcPr>
            <w:tcW w:w="840" w:type="dxa"/>
            <w:tcBorders>
              <w:top w:val="single" w:sz="4" w:space="0" w:color="000000"/>
              <w:left w:val="single" w:sz="4" w:space="0" w:color="000000"/>
              <w:bottom w:val="single" w:sz="4" w:space="0" w:color="000000"/>
              <w:right w:val="single" w:sz="4" w:space="0" w:color="000000"/>
            </w:tcBorders>
          </w:tcPr>
          <w:p w14:paraId="443424CF" w14:textId="77777777" w:rsidR="009A1797" w:rsidRPr="00D219A0" w:rsidRDefault="009A1797" w:rsidP="00D219A0">
            <w:pPr>
              <w:spacing w:after="0" w:line="240" w:lineRule="auto"/>
              <w:ind w:left="0" w:right="107" w:firstLine="0"/>
              <w:jc w:val="center"/>
              <w:rPr>
                <w:sz w:val="24"/>
                <w:szCs w:val="24"/>
              </w:rPr>
            </w:pPr>
            <w:r w:rsidRPr="00D219A0">
              <w:rPr>
                <w:b/>
                <w:sz w:val="24"/>
                <w:szCs w:val="24"/>
              </w:rPr>
              <w:t xml:space="preserve">20 </w:t>
            </w:r>
          </w:p>
        </w:tc>
        <w:tc>
          <w:tcPr>
            <w:tcW w:w="2313" w:type="dxa"/>
            <w:tcBorders>
              <w:top w:val="single" w:sz="4" w:space="0" w:color="000000"/>
              <w:left w:val="single" w:sz="4" w:space="0" w:color="000000"/>
              <w:bottom w:val="single" w:sz="4" w:space="0" w:color="000000"/>
              <w:right w:val="single" w:sz="4" w:space="0" w:color="000000"/>
            </w:tcBorders>
          </w:tcPr>
          <w:p w14:paraId="1F74F284" w14:textId="77777777" w:rsidR="009A1797" w:rsidRPr="00D219A0" w:rsidRDefault="009A1797" w:rsidP="00D219A0">
            <w:pPr>
              <w:spacing w:after="0" w:line="240" w:lineRule="auto"/>
              <w:ind w:left="0" w:right="51" w:firstLine="0"/>
              <w:jc w:val="center"/>
              <w:rPr>
                <w:sz w:val="24"/>
                <w:szCs w:val="24"/>
              </w:rPr>
            </w:pPr>
          </w:p>
        </w:tc>
      </w:tr>
    </w:tbl>
    <w:p w14:paraId="629EDC7D" w14:textId="77777777" w:rsidR="009A1797" w:rsidRPr="00D219A0" w:rsidRDefault="009A1797" w:rsidP="00D219A0">
      <w:pPr>
        <w:spacing w:line="240" w:lineRule="auto"/>
        <w:ind w:left="2007" w:right="75" w:hanging="10"/>
        <w:rPr>
          <w:b/>
          <w:sz w:val="24"/>
          <w:szCs w:val="24"/>
        </w:rPr>
      </w:pPr>
    </w:p>
    <w:p w14:paraId="037D9961" w14:textId="77777777" w:rsidR="00DD0971" w:rsidRPr="00D219A0" w:rsidRDefault="00DD0971" w:rsidP="00D219A0">
      <w:pPr>
        <w:spacing w:line="240" w:lineRule="auto"/>
        <w:ind w:left="2007" w:right="75" w:hanging="10"/>
        <w:rPr>
          <w:sz w:val="24"/>
          <w:szCs w:val="24"/>
        </w:rPr>
      </w:pPr>
      <w:r w:rsidRPr="00D219A0">
        <w:rPr>
          <w:b/>
          <w:sz w:val="24"/>
          <w:szCs w:val="24"/>
        </w:rPr>
        <w:t>ОБЩЕПРОФЕССИОНАЛЬНЫЙ УЧЕБНЫЙ ЦИКЛ</w:t>
      </w:r>
    </w:p>
    <w:p w14:paraId="0471DC48" w14:textId="77777777" w:rsidR="00DD0971" w:rsidRPr="00D219A0" w:rsidRDefault="00DD0971" w:rsidP="00D219A0">
      <w:pPr>
        <w:spacing w:after="34" w:line="240" w:lineRule="auto"/>
        <w:ind w:left="708" w:firstLine="0"/>
        <w:jc w:val="left"/>
        <w:rPr>
          <w:sz w:val="24"/>
          <w:szCs w:val="24"/>
        </w:rPr>
      </w:pPr>
    </w:p>
    <w:p w14:paraId="1F1C78EB" w14:textId="77777777" w:rsidR="00DD0971" w:rsidRPr="00D219A0" w:rsidRDefault="00DD0971" w:rsidP="00D219A0">
      <w:pPr>
        <w:spacing w:after="0" w:line="240" w:lineRule="auto"/>
        <w:ind w:left="1148" w:right="520" w:hanging="10"/>
        <w:jc w:val="center"/>
        <w:rPr>
          <w:sz w:val="24"/>
          <w:szCs w:val="24"/>
        </w:rPr>
      </w:pPr>
      <w:r w:rsidRPr="00D219A0">
        <w:rPr>
          <w:b/>
          <w:sz w:val="24"/>
          <w:szCs w:val="24"/>
        </w:rPr>
        <w:t xml:space="preserve">РАБОЧИЕ ПРОГРАММЫ </w:t>
      </w:r>
    </w:p>
    <w:p w14:paraId="2257A325" w14:textId="77777777" w:rsidR="00DD0971" w:rsidRPr="00D219A0" w:rsidRDefault="00DD0971" w:rsidP="00D219A0">
      <w:pPr>
        <w:spacing w:after="37" w:line="240" w:lineRule="auto"/>
        <w:ind w:left="708" w:firstLine="0"/>
        <w:jc w:val="left"/>
        <w:rPr>
          <w:sz w:val="24"/>
          <w:szCs w:val="24"/>
        </w:rPr>
      </w:pPr>
    </w:p>
    <w:p w14:paraId="171A78C4" w14:textId="77777777" w:rsidR="00DD0971" w:rsidRPr="00D219A0" w:rsidRDefault="00DD0971" w:rsidP="00D219A0">
      <w:pPr>
        <w:spacing w:after="3" w:line="240" w:lineRule="auto"/>
        <w:ind w:left="703" w:hanging="10"/>
        <w:jc w:val="left"/>
        <w:rPr>
          <w:sz w:val="24"/>
          <w:szCs w:val="24"/>
        </w:rPr>
      </w:pPr>
      <w:r w:rsidRPr="00D219A0">
        <w:rPr>
          <w:b/>
          <w:i/>
          <w:sz w:val="24"/>
          <w:szCs w:val="24"/>
        </w:rPr>
        <w:t xml:space="preserve">Дисциплина «Инженерная графика» </w:t>
      </w:r>
    </w:p>
    <w:p w14:paraId="6D97C520" w14:textId="77777777" w:rsidR="00DD0971" w:rsidRPr="00D219A0" w:rsidRDefault="00DD0971" w:rsidP="00D219A0">
      <w:pPr>
        <w:spacing w:after="25" w:line="240" w:lineRule="auto"/>
        <w:ind w:left="708" w:firstLine="0"/>
        <w:jc w:val="left"/>
        <w:rPr>
          <w:sz w:val="24"/>
          <w:szCs w:val="24"/>
        </w:rPr>
      </w:pPr>
    </w:p>
    <w:p w14:paraId="7272593A" w14:textId="77777777" w:rsidR="00DD0971" w:rsidRPr="00D219A0" w:rsidRDefault="00DD0971" w:rsidP="00D219A0">
      <w:pPr>
        <w:spacing w:after="35" w:line="240" w:lineRule="auto"/>
        <w:ind w:left="708" w:right="2673"/>
        <w:rPr>
          <w:sz w:val="24"/>
          <w:szCs w:val="24"/>
        </w:rPr>
      </w:pPr>
      <w:r w:rsidRPr="00D219A0">
        <w:rPr>
          <w:sz w:val="24"/>
          <w:szCs w:val="24"/>
        </w:rPr>
        <w:t xml:space="preserve">Требования к результатам освоения дисциплины: уметь: </w:t>
      </w:r>
    </w:p>
    <w:p w14:paraId="27D608F9" w14:textId="77777777" w:rsidR="00DD0971" w:rsidRPr="00D219A0" w:rsidRDefault="00DD0971" w:rsidP="00D219A0">
      <w:pPr>
        <w:numPr>
          <w:ilvl w:val="2"/>
          <w:numId w:val="9"/>
        </w:numPr>
        <w:spacing w:after="34" w:line="240" w:lineRule="auto"/>
        <w:ind w:right="81" w:hanging="281"/>
        <w:rPr>
          <w:sz w:val="24"/>
          <w:szCs w:val="24"/>
        </w:rPr>
      </w:pPr>
      <w:r w:rsidRPr="00D219A0">
        <w:rPr>
          <w:sz w:val="24"/>
          <w:szCs w:val="24"/>
        </w:rPr>
        <w:t xml:space="preserve">читать конструкторскую и технологическую документацию по профилю специальности; </w:t>
      </w:r>
    </w:p>
    <w:p w14:paraId="5922F885" w14:textId="77777777" w:rsidR="00DD0971" w:rsidRPr="00D219A0" w:rsidRDefault="00DD0971" w:rsidP="00D219A0">
      <w:pPr>
        <w:numPr>
          <w:ilvl w:val="2"/>
          <w:numId w:val="9"/>
        </w:numPr>
        <w:spacing w:after="34" w:line="240" w:lineRule="auto"/>
        <w:ind w:right="81" w:hanging="281"/>
        <w:rPr>
          <w:sz w:val="24"/>
          <w:szCs w:val="24"/>
        </w:rPr>
      </w:pPr>
      <w:r w:rsidRPr="00D219A0">
        <w:rPr>
          <w:sz w:val="24"/>
          <w:szCs w:val="24"/>
        </w:rPr>
        <w:t xml:space="preserve">выполнять комплексные чертежи геометрических тел и проекции точек, лежащих на их поверхности, в ручной и машинной графике; </w:t>
      </w:r>
    </w:p>
    <w:p w14:paraId="2DA4EBC5" w14:textId="77777777" w:rsidR="00DD0971" w:rsidRPr="00D219A0" w:rsidRDefault="00DD0971" w:rsidP="00D219A0">
      <w:pPr>
        <w:numPr>
          <w:ilvl w:val="2"/>
          <w:numId w:val="9"/>
        </w:numPr>
        <w:spacing w:after="33" w:line="240" w:lineRule="auto"/>
        <w:ind w:right="81" w:hanging="281"/>
        <w:rPr>
          <w:sz w:val="24"/>
          <w:szCs w:val="24"/>
        </w:rPr>
      </w:pPr>
      <w:r w:rsidRPr="00D219A0">
        <w:rPr>
          <w:sz w:val="24"/>
          <w:szCs w:val="24"/>
        </w:rPr>
        <w:t xml:space="preserve">выполнять эскизы, технические рисунки и чертежи деталей, их элементов, узлов в ручной и машинной графике;  </w:t>
      </w:r>
    </w:p>
    <w:p w14:paraId="2AF5BC29" w14:textId="77777777" w:rsidR="00DD0971" w:rsidRPr="00D219A0" w:rsidRDefault="00DD0971" w:rsidP="00D219A0">
      <w:pPr>
        <w:numPr>
          <w:ilvl w:val="2"/>
          <w:numId w:val="9"/>
        </w:numPr>
        <w:spacing w:after="33" w:line="240" w:lineRule="auto"/>
        <w:ind w:right="81" w:hanging="281"/>
        <w:rPr>
          <w:sz w:val="24"/>
          <w:szCs w:val="24"/>
        </w:rPr>
      </w:pPr>
      <w:r w:rsidRPr="00D219A0">
        <w:rPr>
          <w:sz w:val="24"/>
          <w:szCs w:val="24"/>
        </w:rPr>
        <w:t xml:space="preserve">выполнять графические изображения технологического оборудования и технологических схем в ручной и машинной графике; </w:t>
      </w:r>
    </w:p>
    <w:p w14:paraId="30403156" w14:textId="77777777" w:rsidR="00DD0971" w:rsidRPr="00D219A0" w:rsidRDefault="00DD0971" w:rsidP="00D219A0">
      <w:pPr>
        <w:numPr>
          <w:ilvl w:val="2"/>
          <w:numId w:val="9"/>
        </w:numPr>
        <w:spacing w:line="240" w:lineRule="auto"/>
        <w:ind w:right="81" w:hanging="281"/>
        <w:rPr>
          <w:sz w:val="24"/>
          <w:szCs w:val="24"/>
        </w:rPr>
      </w:pPr>
      <w:r w:rsidRPr="00D219A0">
        <w:rPr>
          <w:sz w:val="24"/>
          <w:szCs w:val="24"/>
        </w:rPr>
        <w:t xml:space="preserve">оформлять проектно-конструкторскую, технологическую и другую техническую документацию в соответствии с действующей нормативной базой; </w:t>
      </w:r>
    </w:p>
    <w:p w14:paraId="29B16BD0" w14:textId="77777777" w:rsidR="00DD0971" w:rsidRPr="00D219A0" w:rsidRDefault="00DD0971" w:rsidP="00D219A0">
      <w:pPr>
        <w:spacing w:after="37" w:line="240" w:lineRule="auto"/>
        <w:ind w:left="708" w:right="81"/>
        <w:rPr>
          <w:sz w:val="24"/>
          <w:szCs w:val="24"/>
        </w:rPr>
      </w:pPr>
      <w:r w:rsidRPr="00D219A0">
        <w:rPr>
          <w:sz w:val="24"/>
          <w:szCs w:val="24"/>
        </w:rPr>
        <w:t xml:space="preserve">знать: </w:t>
      </w:r>
    </w:p>
    <w:p w14:paraId="1681CD8D" w14:textId="77777777" w:rsidR="00DD0971" w:rsidRPr="00D219A0" w:rsidRDefault="00DD0971" w:rsidP="00D219A0">
      <w:pPr>
        <w:pStyle w:val="a6"/>
        <w:numPr>
          <w:ilvl w:val="0"/>
          <w:numId w:val="10"/>
        </w:numPr>
        <w:spacing w:line="240" w:lineRule="auto"/>
        <w:ind w:right="81"/>
        <w:rPr>
          <w:sz w:val="24"/>
          <w:szCs w:val="24"/>
        </w:rPr>
      </w:pPr>
      <w:r w:rsidRPr="00D219A0">
        <w:rPr>
          <w:sz w:val="24"/>
          <w:szCs w:val="24"/>
        </w:rPr>
        <w:t xml:space="preserve">правила чтения конструкторской и технологической документации; </w:t>
      </w:r>
    </w:p>
    <w:p w14:paraId="0CB75C8A" w14:textId="77777777" w:rsidR="00DD0971" w:rsidRPr="00D219A0" w:rsidRDefault="00DD0971" w:rsidP="00D219A0">
      <w:pPr>
        <w:pStyle w:val="a6"/>
        <w:numPr>
          <w:ilvl w:val="0"/>
          <w:numId w:val="10"/>
        </w:numPr>
        <w:spacing w:after="33" w:line="240" w:lineRule="auto"/>
        <w:ind w:right="81"/>
        <w:rPr>
          <w:sz w:val="24"/>
          <w:szCs w:val="24"/>
        </w:rPr>
      </w:pPr>
      <w:r w:rsidRPr="00D219A0">
        <w:rPr>
          <w:sz w:val="24"/>
          <w:szCs w:val="24"/>
        </w:rPr>
        <w:t xml:space="preserve">способы графического представления объектов, пространственных образов, технологического оборудования и схем; </w:t>
      </w:r>
    </w:p>
    <w:p w14:paraId="7165C417" w14:textId="77777777" w:rsidR="00DD0971" w:rsidRPr="00D219A0" w:rsidRDefault="00DD0971" w:rsidP="00D219A0">
      <w:pPr>
        <w:pStyle w:val="a6"/>
        <w:numPr>
          <w:ilvl w:val="0"/>
          <w:numId w:val="10"/>
        </w:numPr>
        <w:spacing w:line="240" w:lineRule="auto"/>
        <w:ind w:right="81"/>
        <w:rPr>
          <w:sz w:val="24"/>
          <w:szCs w:val="24"/>
        </w:rPr>
      </w:pPr>
      <w:r w:rsidRPr="00D219A0">
        <w:rPr>
          <w:sz w:val="24"/>
          <w:szCs w:val="24"/>
        </w:rPr>
        <w:t xml:space="preserve">законы, методы и приемы проекционного черчения; </w:t>
      </w:r>
    </w:p>
    <w:p w14:paraId="68209BC4" w14:textId="77777777" w:rsidR="00DD0971" w:rsidRPr="00D219A0" w:rsidRDefault="00DD0971" w:rsidP="00D219A0">
      <w:pPr>
        <w:pStyle w:val="a6"/>
        <w:numPr>
          <w:ilvl w:val="0"/>
          <w:numId w:val="10"/>
        </w:numPr>
        <w:spacing w:line="240" w:lineRule="auto"/>
        <w:ind w:right="81"/>
        <w:rPr>
          <w:sz w:val="24"/>
          <w:szCs w:val="24"/>
        </w:rPr>
      </w:pPr>
      <w:r w:rsidRPr="00D219A0">
        <w:rPr>
          <w:sz w:val="24"/>
          <w:szCs w:val="24"/>
        </w:rPr>
        <w:t xml:space="preserve">требования государственных стандартов Единой системы конструкторской документации (ЕСКД) и Единой системы технологической документации (ЕСТД); </w:t>
      </w:r>
    </w:p>
    <w:p w14:paraId="4604A052" w14:textId="77777777" w:rsidR="00DD0971" w:rsidRPr="00D219A0" w:rsidRDefault="00DD0971" w:rsidP="00D219A0">
      <w:pPr>
        <w:pStyle w:val="a6"/>
        <w:numPr>
          <w:ilvl w:val="0"/>
          <w:numId w:val="10"/>
        </w:numPr>
        <w:spacing w:line="240" w:lineRule="auto"/>
        <w:ind w:right="81"/>
        <w:rPr>
          <w:sz w:val="24"/>
          <w:szCs w:val="24"/>
        </w:rPr>
      </w:pPr>
      <w:r w:rsidRPr="00D219A0">
        <w:rPr>
          <w:sz w:val="24"/>
          <w:szCs w:val="24"/>
        </w:rPr>
        <w:t xml:space="preserve">правила выполнения чертежей, технических рисунков, эскизов и схем; </w:t>
      </w:r>
    </w:p>
    <w:p w14:paraId="3A8735C4" w14:textId="77777777" w:rsidR="00DD0971" w:rsidRPr="00D219A0" w:rsidRDefault="00DD0971" w:rsidP="00D219A0">
      <w:pPr>
        <w:pStyle w:val="a6"/>
        <w:numPr>
          <w:ilvl w:val="0"/>
          <w:numId w:val="10"/>
        </w:numPr>
        <w:spacing w:line="240" w:lineRule="auto"/>
        <w:ind w:right="81"/>
        <w:rPr>
          <w:sz w:val="24"/>
          <w:szCs w:val="24"/>
        </w:rPr>
      </w:pPr>
      <w:r w:rsidRPr="00D219A0">
        <w:rPr>
          <w:sz w:val="24"/>
          <w:szCs w:val="24"/>
        </w:rPr>
        <w:t xml:space="preserve">технику и принципы нанесения размеров; </w:t>
      </w:r>
    </w:p>
    <w:p w14:paraId="70268115" w14:textId="77777777" w:rsidR="00DD0971" w:rsidRPr="00D219A0" w:rsidRDefault="00DD0971" w:rsidP="00D219A0">
      <w:pPr>
        <w:pStyle w:val="a6"/>
        <w:numPr>
          <w:ilvl w:val="0"/>
          <w:numId w:val="10"/>
        </w:numPr>
        <w:spacing w:line="240" w:lineRule="auto"/>
        <w:ind w:right="81"/>
        <w:rPr>
          <w:sz w:val="24"/>
          <w:szCs w:val="24"/>
        </w:rPr>
      </w:pPr>
      <w:r w:rsidRPr="00D219A0">
        <w:rPr>
          <w:sz w:val="24"/>
          <w:szCs w:val="24"/>
        </w:rPr>
        <w:t xml:space="preserve">классы точности и их обозначения на чертежах; типы и назначение спецификаций, правила их чтения и составления. </w:t>
      </w:r>
    </w:p>
    <w:p w14:paraId="1032FD84" w14:textId="77777777" w:rsidR="00DD0971" w:rsidRPr="00D219A0" w:rsidRDefault="00DD0971" w:rsidP="00D219A0">
      <w:pPr>
        <w:spacing w:after="24" w:line="240" w:lineRule="auto"/>
        <w:ind w:left="708" w:firstLine="0"/>
        <w:jc w:val="left"/>
        <w:rPr>
          <w:sz w:val="24"/>
          <w:szCs w:val="24"/>
        </w:rPr>
      </w:pPr>
    </w:p>
    <w:p w14:paraId="0F34603C" w14:textId="77777777" w:rsidR="00DD0971" w:rsidRPr="00D219A0" w:rsidRDefault="00DD0971" w:rsidP="00D219A0">
      <w:pPr>
        <w:spacing w:line="240" w:lineRule="auto"/>
        <w:ind w:left="708" w:right="81"/>
        <w:rPr>
          <w:sz w:val="24"/>
          <w:szCs w:val="24"/>
        </w:rPr>
      </w:pPr>
      <w:r w:rsidRPr="00D219A0">
        <w:rPr>
          <w:sz w:val="24"/>
          <w:szCs w:val="24"/>
        </w:rPr>
        <w:t xml:space="preserve">Учебно-тематический план дисциплины: </w:t>
      </w:r>
    </w:p>
    <w:p w14:paraId="675CA8DF" w14:textId="77777777" w:rsidR="00DD0971" w:rsidRPr="00D219A0" w:rsidRDefault="00DD0971" w:rsidP="00D219A0">
      <w:pPr>
        <w:spacing w:after="0" w:line="240" w:lineRule="auto"/>
        <w:ind w:left="708" w:firstLine="0"/>
        <w:jc w:val="left"/>
        <w:rPr>
          <w:sz w:val="24"/>
          <w:szCs w:val="24"/>
        </w:rPr>
      </w:pPr>
    </w:p>
    <w:tbl>
      <w:tblPr>
        <w:tblStyle w:val="TableGrid"/>
        <w:tblW w:w="10138" w:type="dxa"/>
        <w:tblInd w:w="34" w:type="dxa"/>
        <w:tblCellMar>
          <w:top w:w="7" w:type="dxa"/>
          <w:left w:w="108" w:type="dxa"/>
          <w:bottom w:w="8" w:type="dxa"/>
        </w:tblCellMar>
        <w:tblLook w:val="04A0" w:firstRow="1" w:lastRow="0" w:firstColumn="1" w:lastColumn="0" w:noHBand="0" w:noVBand="1"/>
      </w:tblPr>
      <w:tblGrid>
        <w:gridCol w:w="665"/>
        <w:gridCol w:w="5551"/>
        <w:gridCol w:w="982"/>
        <w:gridCol w:w="1418"/>
        <w:gridCol w:w="1522"/>
      </w:tblGrid>
      <w:tr w:rsidR="00DD0971" w:rsidRPr="00D219A0" w14:paraId="2DCC88BD" w14:textId="77777777" w:rsidTr="00DD0971">
        <w:trPr>
          <w:trHeight w:val="314"/>
        </w:trPr>
        <w:tc>
          <w:tcPr>
            <w:tcW w:w="665" w:type="dxa"/>
            <w:vMerge w:val="restart"/>
            <w:tcBorders>
              <w:top w:val="single" w:sz="4" w:space="0" w:color="000000"/>
              <w:left w:val="single" w:sz="4" w:space="0" w:color="000000"/>
              <w:bottom w:val="single" w:sz="4" w:space="0" w:color="000000"/>
              <w:right w:val="single" w:sz="4" w:space="0" w:color="000000"/>
            </w:tcBorders>
          </w:tcPr>
          <w:p w14:paraId="68C7735D" w14:textId="77777777" w:rsidR="00DD0971" w:rsidRPr="00D219A0" w:rsidRDefault="00DD0971" w:rsidP="00D219A0">
            <w:pPr>
              <w:spacing w:after="19" w:line="240" w:lineRule="auto"/>
              <w:ind w:left="104" w:firstLine="0"/>
              <w:jc w:val="left"/>
              <w:rPr>
                <w:sz w:val="24"/>
                <w:szCs w:val="24"/>
              </w:rPr>
            </w:pPr>
            <w:r w:rsidRPr="00D219A0">
              <w:rPr>
                <w:b/>
                <w:sz w:val="24"/>
                <w:szCs w:val="24"/>
              </w:rPr>
              <w:t xml:space="preserve">№ </w:t>
            </w:r>
          </w:p>
          <w:p w14:paraId="46A19665" w14:textId="77777777" w:rsidR="00DD0971" w:rsidRPr="00D219A0" w:rsidRDefault="00DD0971" w:rsidP="00D219A0">
            <w:pPr>
              <w:spacing w:after="0" w:line="240" w:lineRule="auto"/>
              <w:ind w:left="53" w:firstLine="0"/>
              <w:jc w:val="left"/>
              <w:rPr>
                <w:sz w:val="24"/>
                <w:szCs w:val="24"/>
              </w:rPr>
            </w:pPr>
            <w:r w:rsidRPr="00D219A0">
              <w:rPr>
                <w:b/>
                <w:sz w:val="24"/>
                <w:szCs w:val="24"/>
              </w:rPr>
              <w:t xml:space="preserve">п/п </w:t>
            </w:r>
          </w:p>
        </w:tc>
        <w:tc>
          <w:tcPr>
            <w:tcW w:w="5550" w:type="dxa"/>
            <w:vMerge w:val="restart"/>
            <w:tcBorders>
              <w:top w:val="single" w:sz="4" w:space="0" w:color="000000"/>
              <w:left w:val="single" w:sz="4" w:space="0" w:color="000000"/>
              <w:bottom w:val="single" w:sz="4" w:space="0" w:color="000000"/>
              <w:right w:val="single" w:sz="4" w:space="0" w:color="000000"/>
            </w:tcBorders>
          </w:tcPr>
          <w:p w14:paraId="401371D7" w14:textId="77777777" w:rsidR="00DD0971" w:rsidRPr="00D219A0" w:rsidRDefault="00DD0971" w:rsidP="00D219A0">
            <w:pPr>
              <w:spacing w:after="0" w:line="240" w:lineRule="auto"/>
              <w:ind w:left="0" w:right="110" w:firstLine="0"/>
              <w:jc w:val="center"/>
              <w:rPr>
                <w:sz w:val="24"/>
                <w:szCs w:val="24"/>
              </w:rPr>
            </w:pPr>
            <w:r w:rsidRPr="00D219A0">
              <w:rPr>
                <w:b/>
                <w:sz w:val="24"/>
                <w:szCs w:val="24"/>
              </w:rPr>
              <w:t xml:space="preserve">Темы </w:t>
            </w:r>
          </w:p>
        </w:tc>
        <w:tc>
          <w:tcPr>
            <w:tcW w:w="982" w:type="dxa"/>
            <w:vMerge w:val="restart"/>
            <w:tcBorders>
              <w:top w:val="single" w:sz="4" w:space="0" w:color="000000"/>
              <w:left w:val="single" w:sz="4" w:space="0" w:color="000000"/>
              <w:bottom w:val="single" w:sz="4" w:space="0" w:color="000000"/>
              <w:right w:val="single" w:sz="4" w:space="0" w:color="000000"/>
            </w:tcBorders>
          </w:tcPr>
          <w:p w14:paraId="45031414" w14:textId="77777777" w:rsidR="00DD0971" w:rsidRPr="00D219A0" w:rsidRDefault="00DD0971" w:rsidP="00D219A0">
            <w:pPr>
              <w:spacing w:after="0" w:line="240" w:lineRule="auto"/>
              <w:ind w:left="0" w:firstLine="0"/>
              <w:jc w:val="center"/>
              <w:rPr>
                <w:sz w:val="24"/>
                <w:szCs w:val="24"/>
              </w:rPr>
            </w:pPr>
            <w:proofErr w:type="spellStart"/>
            <w:r w:rsidRPr="00D219A0">
              <w:rPr>
                <w:b/>
                <w:sz w:val="24"/>
                <w:szCs w:val="24"/>
              </w:rPr>
              <w:t>Колич</w:t>
            </w:r>
            <w:proofErr w:type="spellEnd"/>
            <w:r w:rsidRPr="00D219A0">
              <w:rPr>
                <w:b/>
                <w:sz w:val="24"/>
                <w:szCs w:val="24"/>
              </w:rPr>
              <w:t xml:space="preserve">. часов </w:t>
            </w:r>
          </w:p>
        </w:tc>
        <w:tc>
          <w:tcPr>
            <w:tcW w:w="2940" w:type="dxa"/>
            <w:gridSpan w:val="2"/>
            <w:tcBorders>
              <w:top w:val="single" w:sz="4" w:space="0" w:color="000000"/>
              <w:left w:val="single" w:sz="4" w:space="0" w:color="000000"/>
              <w:bottom w:val="single" w:sz="4" w:space="0" w:color="000000"/>
              <w:right w:val="single" w:sz="4" w:space="0" w:color="000000"/>
            </w:tcBorders>
          </w:tcPr>
          <w:p w14:paraId="22262E57" w14:textId="77777777" w:rsidR="00DD0971" w:rsidRPr="00D219A0" w:rsidRDefault="00DD0971" w:rsidP="00D219A0">
            <w:pPr>
              <w:spacing w:after="0" w:line="240" w:lineRule="auto"/>
              <w:ind w:left="0" w:right="110" w:firstLine="0"/>
              <w:jc w:val="center"/>
              <w:rPr>
                <w:sz w:val="24"/>
                <w:szCs w:val="24"/>
              </w:rPr>
            </w:pPr>
            <w:r w:rsidRPr="00D219A0">
              <w:rPr>
                <w:b/>
                <w:sz w:val="24"/>
                <w:szCs w:val="24"/>
              </w:rPr>
              <w:t xml:space="preserve">в том числе  </w:t>
            </w:r>
          </w:p>
        </w:tc>
      </w:tr>
      <w:tr w:rsidR="00DD0971" w:rsidRPr="00D219A0" w14:paraId="28E7ABD4" w14:textId="77777777" w:rsidTr="00DD0971">
        <w:trPr>
          <w:trHeight w:val="838"/>
        </w:trPr>
        <w:tc>
          <w:tcPr>
            <w:tcW w:w="0" w:type="auto"/>
            <w:vMerge/>
            <w:tcBorders>
              <w:top w:val="nil"/>
              <w:left w:val="single" w:sz="4" w:space="0" w:color="000000"/>
              <w:bottom w:val="single" w:sz="4" w:space="0" w:color="000000"/>
              <w:right w:val="single" w:sz="4" w:space="0" w:color="000000"/>
            </w:tcBorders>
          </w:tcPr>
          <w:p w14:paraId="1AA678EE"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7F79F3C3"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04896D9D" w14:textId="77777777" w:rsidR="00DD0971" w:rsidRPr="00D219A0" w:rsidRDefault="00DD0971" w:rsidP="00D219A0">
            <w:pPr>
              <w:spacing w:after="160" w:line="240" w:lineRule="auto"/>
              <w:ind w:left="0" w:firstLine="0"/>
              <w:jc w:val="left"/>
              <w:rPr>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273ED78F" w14:textId="77777777" w:rsidR="00DD0971" w:rsidRPr="00D219A0" w:rsidRDefault="00DD0971" w:rsidP="00D219A0">
            <w:pPr>
              <w:spacing w:after="0" w:line="240" w:lineRule="auto"/>
              <w:ind w:left="0" w:right="22" w:firstLine="0"/>
              <w:jc w:val="center"/>
              <w:rPr>
                <w:sz w:val="24"/>
                <w:szCs w:val="24"/>
              </w:rPr>
            </w:pPr>
            <w:proofErr w:type="spellStart"/>
            <w:r w:rsidRPr="00D219A0">
              <w:rPr>
                <w:b/>
                <w:sz w:val="24"/>
                <w:szCs w:val="24"/>
              </w:rPr>
              <w:t>практичес</w:t>
            </w:r>
            <w:proofErr w:type="spellEnd"/>
            <w:r w:rsidRPr="00D219A0">
              <w:rPr>
                <w:b/>
                <w:sz w:val="24"/>
                <w:szCs w:val="24"/>
              </w:rPr>
              <w:t xml:space="preserve"> кие занятия </w:t>
            </w:r>
          </w:p>
        </w:tc>
        <w:tc>
          <w:tcPr>
            <w:tcW w:w="1522" w:type="dxa"/>
            <w:tcBorders>
              <w:top w:val="single" w:sz="4" w:space="0" w:color="000000"/>
              <w:left w:val="single" w:sz="4" w:space="0" w:color="000000"/>
              <w:bottom w:val="single" w:sz="4" w:space="0" w:color="000000"/>
              <w:right w:val="single" w:sz="4" w:space="0" w:color="000000"/>
            </w:tcBorders>
          </w:tcPr>
          <w:p w14:paraId="30E05348" w14:textId="77777777" w:rsidR="00DD0971" w:rsidRPr="00D219A0" w:rsidRDefault="00DD0971" w:rsidP="00D219A0">
            <w:pPr>
              <w:spacing w:after="0" w:line="240" w:lineRule="auto"/>
              <w:ind w:left="22" w:right="10" w:hanging="22"/>
              <w:jc w:val="center"/>
              <w:rPr>
                <w:sz w:val="24"/>
                <w:szCs w:val="24"/>
              </w:rPr>
            </w:pPr>
            <w:proofErr w:type="spellStart"/>
            <w:r w:rsidRPr="00D219A0">
              <w:rPr>
                <w:b/>
                <w:sz w:val="24"/>
                <w:szCs w:val="24"/>
              </w:rPr>
              <w:t>самостояте</w:t>
            </w:r>
            <w:proofErr w:type="spellEnd"/>
            <w:r w:rsidRPr="00D219A0">
              <w:rPr>
                <w:b/>
                <w:sz w:val="24"/>
                <w:szCs w:val="24"/>
              </w:rPr>
              <w:t xml:space="preserve"> </w:t>
            </w:r>
            <w:proofErr w:type="spellStart"/>
            <w:r w:rsidRPr="00D219A0">
              <w:rPr>
                <w:b/>
                <w:sz w:val="24"/>
                <w:szCs w:val="24"/>
              </w:rPr>
              <w:t>льная</w:t>
            </w:r>
            <w:proofErr w:type="spellEnd"/>
            <w:r w:rsidRPr="00D219A0">
              <w:rPr>
                <w:b/>
                <w:sz w:val="24"/>
                <w:szCs w:val="24"/>
              </w:rPr>
              <w:t xml:space="preserve"> работа </w:t>
            </w:r>
          </w:p>
        </w:tc>
      </w:tr>
      <w:tr w:rsidR="00DD0971" w:rsidRPr="00D219A0" w14:paraId="2827CAE5" w14:textId="77777777" w:rsidTr="00DD0971">
        <w:trPr>
          <w:trHeight w:val="408"/>
        </w:trPr>
        <w:tc>
          <w:tcPr>
            <w:tcW w:w="665" w:type="dxa"/>
            <w:tcBorders>
              <w:top w:val="single" w:sz="4" w:space="0" w:color="000000"/>
              <w:left w:val="single" w:sz="4" w:space="0" w:color="000000"/>
              <w:bottom w:val="single" w:sz="4" w:space="0" w:color="000000"/>
              <w:right w:val="single" w:sz="4" w:space="0" w:color="000000"/>
            </w:tcBorders>
          </w:tcPr>
          <w:p w14:paraId="5AB7A01B" w14:textId="77777777" w:rsidR="00DD0971" w:rsidRPr="00D219A0" w:rsidRDefault="00DD0971" w:rsidP="00D219A0">
            <w:pPr>
              <w:spacing w:after="0" w:line="240" w:lineRule="auto"/>
              <w:ind w:left="0" w:right="235" w:firstLine="0"/>
              <w:jc w:val="right"/>
              <w:rPr>
                <w:sz w:val="24"/>
                <w:szCs w:val="24"/>
              </w:rPr>
            </w:pPr>
            <w:r w:rsidRPr="00D219A0">
              <w:rPr>
                <w:sz w:val="24"/>
                <w:szCs w:val="24"/>
              </w:rPr>
              <w:t>1.</w:t>
            </w:r>
          </w:p>
        </w:tc>
        <w:tc>
          <w:tcPr>
            <w:tcW w:w="5550" w:type="dxa"/>
            <w:tcBorders>
              <w:top w:val="single" w:sz="4" w:space="0" w:color="000000"/>
              <w:left w:val="single" w:sz="4" w:space="0" w:color="000000"/>
              <w:bottom w:val="single" w:sz="4" w:space="0" w:color="000000"/>
              <w:right w:val="single" w:sz="4" w:space="0" w:color="000000"/>
            </w:tcBorders>
            <w:vAlign w:val="bottom"/>
          </w:tcPr>
          <w:p w14:paraId="51861F92" w14:textId="77777777" w:rsidR="00DD0971" w:rsidRPr="00D219A0" w:rsidRDefault="00DD0971" w:rsidP="00D219A0">
            <w:pPr>
              <w:spacing w:after="0" w:line="240" w:lineRule="auto"/>
              <w:ind w:left="19" w:firstLine="0"/>
              <w:jc w:val="left"/>
              <w:rPr>
                <w:sz w:val="24"/>
                <w:szCs w:val="24"/>
              </w:rPr>
            </w:pPr>
            <w:r w:rsidRPr="00D219A0">
              <w:rPr>
                <w:sz w:val="24"/>
                <w:szCs w:val="24"/>
              </w:rPr>
              <w:t xml:space="preserve">Основные правила выполнения чертежей </w:t>
            </w:r>
          </w:p>
        </w:tc>
        <w:tc>
          <w:tcPr>
            <w:tcW w:w="982" w:type="dxa"/>
            <w:tcBorders>
              <w:top w:val="single" w:sz="4" w:space="0" w:color="000000"/>
              <w:left w:val="single" w:sz="4" w:space="0" w:color="000000"/>
              <w:bottom w:val="single" w:sz="4" w:space="0" w:color="000000"/>
              <w:right w:val="single" w:sz="4" w:space="0" w:color="000000"/>
            </w:tcBorders>
          </w:tcPr>
          <w:p w14:paraId="2176163B"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4A3FA861" w14:textId="77777777" w:rsidR="00DD0971" w:rsidRPr="00D219A0" w:rsidRDefault="00DD0971" w:rsidP="00D219A0">
            <w:pPr>
              <w:spacing w:after="0" w:line="240" w:lineRule="auto"/>
              <w:ind w:left="0" w:right="110"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072B6E01"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03EE7A0D"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199F8551" w14:textId="77777777" w:rsidR="00DD0971" w:rsidRPr="00D219A0" w:rsidRDefault="00DD0971" w:rsidP="00D219A0">
            <w:pPr>
              <w:spacing w:after="0" w:line="240" w:lineRule="auto"/>
              <w:ind w:left="0" w:right="235" w:firstLine="0"/>
              <w:jc w:val="right"/>
              <w:rPr>
                <w:sz w:val="24"/>
                <w:szCs w:val="24"/>
              </w:rPr>
            </w:pPr>
            <w:r w:rsidRPr="00D219A0">
              <w:rPr>
                <w:sz w:val="24"/>
                <w:szCs w:val="24"/>
              </w:rPr>
              <w:t>2.</w:t>
            </w:r>
          </w:p>
        </w:tc>
        <w:tc>
          <w:tcPr>
            <w:tcW w:w="5550" w:type="dxa"/>
            <w:tcBorders>
              <w:top w:val="single" w:sz="4" w:space="0" w:color="000000"/>
              <w:left w:val="single" w:sz="4" w:space="0" w:color="000000"/>
              <w:bottom w:val="single" w:sz="4" w:space="0" w:color="000000"/>
              <w:right w:val="single" w:sz="4" w:space="0" w:color="000000"/>
            </w:tcBorders>
          </w:tcPr>
          <w:p w14:paraId="17CA2AE7" w14:textId="77777777" w:rsidR="00DD0971" w:rsidRPr="00D219A0" w:rsidRDefault="00DD0971" w:rsidP="00D219A0">
            <w:pPr>
              <w:spacing w:after="0" w:line="240" w:lineRule="auto"/>
              <w:ind w:left="19" w:right="31" w:firstLine="0"/>
              <w:jc w:val="left"/>
              <w:rPr>
                <w:sz w:val="24"/>
                <w:szCs w:val="24"/>
              </w:rPr>
            </w:pPr>
            <w:r w:rsidRPr="00D219A0">
              <w:rPr>
                <w:sz w:val="24"/>
                <w:szCs w:val="24"/>
              </w:rPr>
              <w:t xml:space="preserve">Правила выполнения чертежей некоторых деталей и их соединений </w:t>
            </w:r>
          </w:p>
        </w:tc>
        <w:tc>
          <w:tcPr>
            <w:tcW w:w="982" w:type="dxa"/>
            <w:tcBorders>
              <w:top w:val="single" w:sz="4" w:space="0" w:color="000000"/>
              <w:left w:val="single" w:sz="4" w:space="0" w:color="000000"/>
              <w:bottom w:val="single" w:sz="4" w:space="0" w:color="000000"/>
              <w:right w:val="single" w:sz="4" w:space="0" w:color="000000"/>
            </w:tcBorders>
            <w:vAlign w:val="center"/>
          </w:tcPr>
          <w:p w14:paraId="41DC956B"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465CF7DF" w14:textId="77777777" w:rsidR="00DD0971" w:rsidRPr="00D219A0" w:rsidRDefault="00DD0971" w:rsidP="00D219A0">
            <w:pPr>
              <w:spacing w:after="0" w:line="240" w:lineRule="auto"/>
              <w:ind w:left="0" w:right="110"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vAlign w:val="center"/>
          </w:tcPr>
          <w:p w14:paraId="779E0338"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439AB924" w14:textId="77777777" w:rsidTr="00DD0971">
        <w:trPr>
          <w:trHeight w:val="406"/>
        </w:trPr>
        <w:tc>
          <w:tcPr>
            <w:tcW w:w="665" w:type="dxa"/>
            <w:tcBorders>
              <w:top w:val="single" w:sz="4" w:space="0" w:color="000000"/>
              <w:left w:val="single" w:sz="4" w:space="0" w:color="000000"/>
              <w:bottom w:val="single" w:sz="4" w:space="0" w:color="000000"/>
              <w:right w:val="single" w:sz="4" w:space="0" w:color="000000"/>
            </w:tcBorders>
          </w:tcPr>
          <w:p w14:paraId="6ECCFE31" w14:textId="77777777" w:rsidR="00DD0971" w:rsidRPr="00D219A0" w:rsidRDefault="00DD0971" w:rsidP="00D219A0">
            <w:pPr>
              <w:spacing w:after="0" w:line="240" w:lineRule="auto"/>
              <w:ind w:left="0" w:right="235" w:firstLine="0"/>
              <w:jc w:val="right"/>
              <w:rPr>
                <w:sz w:val="24"/>
                <w:szCs w:val="24"/>
              </w:rPr>
            </w:pPr>
            <w:r w:rsidRPr="00D219A0">
              <w:rPr>
                <w:sz w:val="24"/>
                <w:szCs w:val="24"/>
              </w:rPr>
              <w:lastRenderedPageBreak/>
              <w:t>3.</w:t>
            </w:r>
          </w:p>
        </w:tc>
        <w:tc>
          <w:tcPr>
            <w:tcW w:w="5550" w:type="dxa"/>
            <w:tcBorders>
              <w:top w:val="single" w:sz="4" w:space="0" w:color="000000"/>
              <w:left w:val="single" w:sz="4" w:space="0" w:color="000000"/>
              <w:bottom w:val="single" w:sz="4" w:space="0" w:color="000000"/>
              <w:right w:val="single" w:sz="4" w:space="0" w:color="000000"/>
            </w:tcBorders>
            <w:vAlign w:val="bottom"/>
          </w:tcPr>
          <w:p w14:paraId="494083DA" w14:textId="77777777" w:rsidR="00DD0971" w:rsidRPr="00D219A0" w:rsidRDefault="00DD0971" w:rsidP="00D219A0">
            <w:pPr>
              <w:spacing w:after="0" w:line="240" w:lineRule="auto"/>
              <w:ind w:left="19" w:firstLine="0"/>
              <w:jc w:val="left"/>
              <w:rPr>
                <w:sz w:val="24"/>
                <w:szCs w:val="24"/>
              </w:rPr>
            </w:pPr>
            <w:r w:rsidRPr="00D219A0">
              <w:rPr>
                <w:sz w:val="24"/>
                <w:szCs w:val="24"/>
              </w:rPr>
              <w:t>Чертежи общего вида и сборочные чертежи</w:t>
            </w:r>
          </w:p>
        </w:tc>
        <w:tc>
          <w:tcPr>
            <w:tcW w:w="982" w:type="dxa"/>
            <w:tcBorders>
              <w:top w:val="single" w:sz="4" w:space="0" w:color="000000"/>
              <w:left w:val="single" w:sz="4" w:space="0" w:color="000000"/>
              <w:bottom w:val="single" w:sz="4" w:space="0" w:color="000000"/>
              <w:right w:val="single" w:sz="4" w:space="0" w:color="000000"/>
            </w:tcBorders>
          </w:tcPr>
          <w:p w14:paraId="4B0F2B52"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1FFDBC90" w14:textId="77777777" w:rsidR="00DD0971" w:rsidRPr="00D219A0" w:rsidRDefault="00DD0971" w:rsidP="00D219A0">
            <w:pPr>
              <w:spacing w:after="0" w:line="240" w:lineRule="auto"/>
              <w:ind w:left="0" w:right="110"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643796A2"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0AB4B7F3" w14:textId="77777777" w:rsidTr="00DD0971">
        <w:trPr>
          <w:trHeight w:val="408"/>
        </w:trPr>
        <w:tc>
          <w:tcPr>
            <w:tcW w:w="665" w:type="dxa"/>
            <w:tcBorders>
              <w:top w:val="single" w:sz="4" w:space="0" w:color="000000"/>
              <w:left w:val="single" w:sz="4" w:space="0" w:color="000000"/>
              <w:bottom w:val="single" w:sz="4" w:space="0" w:color="000000"/>
              <w:right w:val="single" w:sz="4" w:space="0" w:color="000000"/>
            </w:tcBorders>
          </w:tcPr>
          <w:p w14:paraId="21BD7053" w14:textId="77777777" w:rsidR="00DD0971" w:rsidRPr="00D219A0" w:rsidRDefault="00DD0971" w:rsidP="00D219A0">
            <w:pPr>
              <w:spacing w:after="0" w:line="240" w:lineRule="auto"/>
              <w:ind w:left="0" w:right="235" w:firstLine="0"/>
              <w:jc w:val="right"/>
              <w:rPr>
                <w:sz w:val="24"/>
                <w:szCs w:val="24"/>
              </w:rPr>
            </w:pPr>
            <w:r w:rsidRPr="00D219A0">
              <w:rPr>
                <w:sz w:val="24"/>
                <w:szCs w:val="24"/>
              </w:rPr>
              <w:t>4.</w:t>
            </w:r>
          </w:p>
        </w:tc>
        <w:tc>
          <w:tcPr>
            <w:tcW w:w="5550" w:type="dxa"/>
            <w:tcBorders>
              <w:top w:val="single" w:sz="4" w:space="0" w:color="000000"/>
              <w:left w:val="single" w:sz="4" w:space="0" w:color="000000"/>
              <w:bottom w:val="single" w:sz="4" w:space="0" w:color="000000"/>
              <w:right w:val="single" w:sz="4" w:space="0" w:color="000000"/>
            </w:tcBorders>
            <w:vAlign w:val="bottom"/>
          </w:tcPr>
          <w:p w14:paraId="7B8AD63F" w14:textId="77777777" w:rsidR="00DD0971" w:rsidRPr="00D219A0" w:rsidRDefault="00DD0971" w:rsidP="00D219A0">
            <w:pPr>
              <w:spacing w:after="0" w:line="240" w:lineRule="auto"/>
              <w:ind w:left="19" w:firstLine="0"/>
              <w:jc w:val="left"/>
              <w:rPr>
                <w:sz w:val="24"/>
                <w:szCs w:val="24"/>
              </w:rPr>
            </w:pPr>
            <w:r w:rsidRPr="00D219A0">
              <w:rPr>
                <w:sz w:val="24"/>
                <w:szCs w:val="24"/>
              </w:rPr>
              <w:t xml:space="preserve">Правила выполнения и чтения схем </w:t>
            </w:r>
          </w:p>
        </w:tc>
        <w:tc>
          <w:tcPr>
            <w:tcW w:w="982" w:type="dxa"/>
            <w:tcBorders>
              <w:top w:val="single" w:sz="4" w:space="0" w:color="000000"/>
              <w:left w:val="single" w:sz="4" w:space="0" w:color="000000"/>
              <w:bottom w:val="single" w:sz="4" w:space="0" w:color="000000"/>
              <w:right w:val="single" w:sz="4" w:space="0" w:color="000000"/>
            </w:tcBorders>
          </w:tcPr>
          <w:p w14:paraId="184A34A3"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71D20D88" w14:textId="77777777" w:rsidR="00DD0971" w:rsidRPr="00D219A0" w:rsidRDefault="00DD0971" w:rsidP="00D219A0">
            <w:pPr>
              <w:spacing w:after="0" w:line="240" w:lineRule="auto"/>
              <w:ind w:left="0" w:right="112"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225DFCB7"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0272DBC2" w14:textId="77777777" w:rsidTr="00DD0971">
        <w:trPr>
          <w:trHeight w:val="408"/>
        </w:trPr>
        <w:tc>
          <w:tcPr>
            <w:tcW w:w="665" w:type="dxa"/>
            <w:tcBorders>
              <w:top w:val="single" w:sz="4" w:space="0" w:color="000000"/>
              <w:left w:val="single" w:sz="4" w:space="0" w:color="000000"/>
              <w:bottom w:val="single" w:sz="4" w:space="0" w:color="000000"/>
              <w:right w:val="single" w:sz="4" w:space="0" w:color="000000"/>
            </w:tcBorders>
          </w:tcPr>
          <w:p w14:paraId="520192FC" w14:textId="77777777" w:rsidR="00DD0971" w:rsidRPr="00D219A0" w:rsidRDefault="00DD0971" w:rsidP="00D219A0">
            <w:pPr>
              <w:spacing w:after="0" w:line="240" w:lineRule="auto"/>
              <w:ind w:left="0" w:firstLine="0"/>
              <w:jc w:val="left"/>
              <w:rPr>
                <w:sz w:val="24"/>
                <w:szCs w:val="24"/>
              </w:rPr>
            </w:pPr>
          </w:p>
        </w:tc>
        <w:tc>
          <w:tcPr>
            <w:tcW w:w="5550" w:type="dxa"/>
            <w:tcBorders>
              <w:top w:val="single" w:sz="4" w:space="0" w:color="000000"/>
              <w:left w:val="single" w:sz="4" w:space="0" w:color="000000"/>
              <w:bottom w:val="single" w:sz="4" w:space="0" w:color="000000"/>
              <w:right w:val="single" w:sz="4" w:space="0" w:color="000000"/>
            </w:tcBorders>
          </w:tcPr>
          <w:p w14:paraId="21709FBF" w14:textId="77777777" w:rsidR="00DD0971" w:rsidRPr="00D219A0" w:rsidRDefault="00DD0971" w:rsidP="00D219A0">
            <w:pPr>
              <w:spacing w:after="0" w:line="240" w:lineRule="auto"/>
              <w:ind w:left="0" w:right="94" w:firstLine="0"/>
              <w:jc w:val="right"/>
              <w:rPr>
                <w:sz w:val="24"/>
                <w:szCs w:val="24"/>
              </w:rPr>
            </w:pPr>
            <w:r w:rsidRPr="00D219A0">
              <w:rPr>
                <w:b/>
                <w:sz w:val="24"/>
                <w:szCs w:val="24"/>
              </w:rPr>
              <w:t xml:space="preserve">Всего </w:t>
            </w:r>
          </w:p>
        </w:tc>
        <w:tc>
          <w:tcPr>
            <w:tcW w:w="982" w:type="dxa"/>
            <w:tcBorders>
              <w:top w:val="single" w:sz="4" w:space="0" w:color="000000"/>
              <w:left w:val="single" w:sz="4" w:space="0" w:color="000000"/>
              <w:bottom w:val="single" w:sz="4" w:space="0" w:color="000000"/>
              <w:right w:val="single" w:sz="4" w:space="0" w:color="000000"/>
            </w:tcBorders>
          </w:tcPr>
          <w:p w14:paraId="78AD1FD3" w14:textId="77777777" w:rsidR="00DD0971" w:rsidRPr="00D219A0" w:rsidRDefault="00DD0971" w:rsidP="00D219A0">
            <w:pPr>
              <w:spacing w:after="0" w:line="240" w:lineRule="auto"/>
              <w:ind w:left="0" w:right="111" w:firstLine="0"/>
              <w:jc w:val="center"/>
              <w:rPr>
                <w:sz w:val="24"/>
                <w:szCs w:val="24"/>
              </w:rPr>
            </w:pPr>
            <w:r w:rsidRPr="00D219A0">
              <w:rPr>
                <w:b/>
                <w:sz w:val="24"/>
                <w:szCs w:val="24"/>
              </w:rPr>
              <w:t xml:space="preserve">8 </w:t>
            </w:r>
          </w:p>
        </w:tc>
        <w:tc>
          <w:tcPr>
            <w:tcW w:w="1418" w:type="dxa"/>
            <w:tcBorders>
              <w:top w:val="single" w:sz="4" w:space="0" w:color="000000"/>
              <w:left w:val="single" w:sz="4" w:space="0" w:color="000000"/>
              <w:bottom w:val="single" w:sz="4" w:space="0" w:color="000000"/>
              <w:right w:val="single" w:sz="4" w:space="0" w:color="000000"/>
            </w:tcBorders>
          </w:tcPr>
          <w:p w14:paraId="24AADFC2" w14:textId="77777777" w:rsidR="00DD0971" w:rsidRPr="00D219A0" w:rsidRDefault="00DD0971" w:rsidP="00D219A0">
            <w:pPr>
              <w:spacing w:after="0" w:line="240" w:lineRule="auto"/>
              <w:ind w:left="0" w:right="110" w:firstLine="0"/>
              <w:jc w:val="center"/>
              <w:rPr>
                <w:sz w:val="24"/>
                <w:szCs w:val="24"/>
              </w:rPr>
            </w:pPr>
            <w:r w:rsidRPr="00D219A0">
              <w:rPr>
                <w:b/>
                <w:sz w:val="24"/>
                <w:szCs w:val="24"/>
              </w:rPr>
              <w:t xml:space="preserve">6 </w:t>
            </w:r>
          </w:p>
        </w:tc>
        <w:tc>
          <w:tcPr>
            <w:tcW w:w="1522" w:type="dxa"/>
            <w:tcBorders>
              <w:top w:val="single" w:sz="4" w:space="0" w:color="000000"/>
              <w:left w:val="single" w:sz="4" w:space="0" w:color="000000"/>
              <w:bottom w:val="single" w:sz="4" w:space="0" w:color="000000"/>
              <w:right w:val="single" w:sz="4" w:space="0" w:color="000000"/>
            </w:tcBorders>
          </w:tcPr>
          <w:p w14:paraId="4A56E3ED" w14:textId="77777777" w:rsidR="00DD0971" w:rsidRPr="00D219A0" w:rsidRDefault="00DD0971" w:rsidP="00D219A0">
            <w:pPr>
              <w:spacing w:after="0" w:line="240" w:lineRule="auto"/>
              <w:ind w:left="0" w:right="93" w:firstLine="0"/>
              <w:jc w:val="center"/>
              <w:rPr>
                <w:sz w:val="24"/>
                <w:szCs w:val="24"/>
              </w:rPr>
            </w:pPr>
            <w:r w:rsidRPr="00D219A0">
              <w:rPr>
                <w:b/>
                <w:sz w:val="24"/>
                <w:szCs w:val="24"/>
              </w:rPr>
              <w:t xml:space="preserve">0 </w:t>
            </w:r>
          </w:p>
        </w:tc>
      </w:tr>
    </w:tbl>
    <w:p w14:paraId="0B656118" w14:textId="77777777" w:rsidR="00DD0971" w:rsidRPr="00D219A0" w:rsidRDefault="00DD0971" w:rsidP="00D219A0">
      <w:pPr>
        <w:spacing w:after="316" w:line="240" w:lineRule="auto"/>
        <w:ind w:left="142" w:firstLine="0"/>
        <w:jc w:val="left"/>
        <w:rPr>
          <w:sz w:val="24"/>
          <w:szCs w:val="24"/>
        </w:rPr>
      </w:pPr>
    </w:p>
    <w:p w14:paraId="4B4A915D" w14:textId="77777777" w:rsidR="00DD0971" w:rsidRPr="00D219A0" w:rsidRDefault="00DD0971" w:rsidP="00D219A0">
      <w:pPr>
        <w:spacing w:line="240" w:lineRule="auto"/>
        <w:ind w:left="708" w:right="81"/>
        <w:rPr>
          <w:sz w:val="24"/>
          <w:szCs w:val="24"/>
        </w:rPr>
      </w:pPr>
      <w:r w:rsidRPr="00D219A0">
        <w:rPr>
          <w:sz w:val="24"/>
          <w:szCs w:val="24"/>
        </w:rPr>
        <w:t xml:space="preserve">Содержание программы: </w:t>
      </w:r>
    </w:p>
    <w:p w14:paraId="06B77DBD" w14:textId="77777777" w:rsidR="00DD0971" w:rsidRPr="00D219A0" w:rsidRDefault="00DD0971" w:rsidP="00D219A0">
      <w:pPr>
        <w:spacing w:line="240" w:lineRule="auto"/>
        <w:ind w:left="708" w:right="81"/>
        <w:rPr>
          <w:sz w:val="24"/>
          <w:szCs w:val="24"/>
        </w:rPr>
      </w:pPr>
      <w:r w:rsidRPr="00D219A0">
        <w:rPr>
          <w:sz w:val="24"/>
          <w:szCs w:val="24"/>
        </w:rPr>
        <w:t xml:space="preserve">Тема 1 Основные правила выполнения чертежей </w:t>
      </w:r>
    </w:p>
    <w:p w14:paraId="485F6180" w14:textId="77777777" w:rsidR="00DD0971" w:rsidRPr="00D219A0" w:rsidRDefault="00DD0971" w:rsidP="00D219A0">
      <w:pPr>
        <w:spacing w:line="240" w:lineRule="auto"/>
        <w:ind w:left="127" w:right="81" w:firstLine="567"/>
        <w:rPr>
          <w:sz w:val="24"/>
          <w:szCs w:val="24"/>
        </w:rPr>
      </w:pPr>
      <w:r w:rsidRPr="00D219A0">
        <w:rPr>
          <w:sz w:val="24"/>
          <w:szCs w:val="24"/>
        </w:rPr>
        <w:t xml:space="preserve">Единая система конструкторской документации (ЕСКД). Единая система технологической документации (ЕСТД). Общие правила выполнения чертежей. Линии чертежа. Форматы. Основная надпись. Масштаб. Чертежные шрифты. Изображения. Основные положения и определения. Виды. Сечения. Штриховка, расположение сечений, обозначение сечений, чтение и построения сечений. Разрезы. Простые и сложные разрезы. Выносные элементы. Условности и упрощения на чертежах. Приемы построения недостающих проекций по двум заданным. Нанесение размеров на чертежах, общие правила нанесения размеров. Указание на чертежах размеров и их предельных отклонений, допусков и параметров шероховатости поверхностей. Указание на чертежах покрытий и показателей свойств материалов. Эскиз детали и технический рисунок. </w:t>
      </w:r>
    </w:p>
    <w:p w14:paraId="0E2C3AED" w14:textId="77777777" w:rsidR="00DD0971" w:rsidRPr="00D219A0" w:rsidRDefault="00DD0971" w:rsidP="00D219A0">
      <w:pPr>
        <w:spacing w:after="24" w:line="240" w:lineRule="auto"/>
        <w:ind w:left="708" w:firstLine="0"/>
        <w:jc w:val="left"/>
        <w:rPr>
          <w:sz w:val="24"/>
          <w:szCs w:val="24"/>
        </w:rPr>
      </w:pPr>
    </w:p>
    <w:p w14:paraId="51DD5E41" w14:textId="77777777" w:rsidR="00DD0971" w:rsidRPr="00D219A0" w:rsidRDefault="00DD0971" w:rsidP="00D219A0">
      <w:pPr>
        <w:spacing w:line="240" w:lineRule="auto"/>
        <w:ind w:left="708" w:right="81"/>
        <w:rPr>
          <w:sz w:val="24"/>
          <w:szCs w:val="24"/>
        </w:rPr>
      </w:pPr>
      <w:r w:rsidRPr="00D219A0">
        <w:rPr>
          <w:sz w:val="24"/>
          <w:szCs w:val="24"/>
        </w:rPr>
        <w:t xml:space="preserve">Тема 2 Правила выполнения чертежей некоторых деталей и их соединений </w:t>
      </w:r>
    </w:p>
    <w:p w14:paraId="3475BA62" w14:textId="77777777" w:rsidR="00DD0971" w:rsidRPr="00D219A0" w:rsidRDefault="00DD0971" w:rsidP="00D219A0">
      <w:pPr>
        <w:spacing w:line="240" w:lineRule="auto"/>
        <w:ind w:left="127" w:right="81" w:firstLine="567"/>
        <w:rPr>
          <w:sz w:val="24"/>
          <w:szCs w:val="24"/>
        </w:rPr>
      </w:pPr>
      <w:r w:rsidRPr="00D219A0">
        <w:rPr>
          <w:sz w:val="24"/>
          <w:szCs w:val="24"/>
        </w:rPr>
        <w:t xml:space="preserve">Общие положения. Резьбы. Назначение, основные параметры и элементы резьбы. Изображение резьбы на чертеже. Метрическая резьба. Дюймовая резьба. Трубная цилиндрическая резьба. Трубная коническая резьба. Трапецеидальная резьба. Резьба круглая, резьба упорная. Крепежные изделия. Болты, винты, шпильки, гайки, шайбы, шплинты, штифты. Резьбовые соединения. Болтовые соединения. Шпилечные соединения. Винтовые соединения. Трубные соединения. Шпоночные и шлицевые соединения. Неразъемные соединения. Сварные соединения. Заклепочные соединения. Соединения пайкой, склеиванием, сшиванием. Зубчатые передачи. Цилиндрические зубчатые передачи. Реечные передачи. Конические зубчатые передачи. Червячные передачи. Пружины. </w:t>
      </w:r>
    </w:p>
    <w:p w14:paraId="237C021E" w14:textId="77777777" w:rsidR="00DD0971" w:rsidRPr="00D219A0" w:rsidRDefault="00DD0971" w:rsidP="00D219A0">
      <w:pPr>
        <w:spacing w:after="26" w:line="240" w:lineRule="auto"/>
        <w:ind w:left="708" w:firstLine="0"/>
        <w:jc w:val="left"/>
        <w:rPr>
          <w:sz w:val="24"/>
          <w:szCs w:val="24"/>
        </w:rPr>
      </w:pPr>
    </w:p>
    <w:p w14:paraId="6769FB6F" w14:textId="77777777" w:rsidR="00DD0971" w:rsidRPr="00D219A0" w:rsidRDefault="00DD0971" w:rsidP="00D219A0">
      <w:pPr>
        <w:spacing w:line="240" w:lineRule="auto"/>
        <w:ind w:left="708" w:right="81"/>
        <w:rPr>
          <w:sz w:val="24"/>
          <w:szCs w:val="24"/>
        </w:rPr>
      </w:pPr>
      <w:r w:rsidRPr="00D219A0">
        <w:rPr>
          <w:sz w:val="24"/>
          <w:szCs w:val="24"/>
        </w:rPr>
        <w:t xml:space="preserve">Тема 3 Чертежи общего вида и сборочные чертежи </w:t>
      </w:r>
    </w:p>
    <w:p w14:paraId="67DFB68D" w14:textId="77777777" w:rsidR="00DD0971" w:rsidRPr="00D219A0" w:rsidRDefault="00DD0971" w:rsidP="00D219A0">
      <w:pPr>
        <w:spacing w:line="240" w:lineRule="auto"/>
        <w:ind w:left="127" w:right="81" w:firstLine="567"/>
        <w:rPr>
          <w:sz w:val="24"/>
          <w:szCs w:val="24"/>
        </w:rPr>
      </w:pPr>
      <w:r w:rsidRPr="00D219A0">
        <w:rPr>
          <w:sz w:val="24"/>
          <w:szCs w:val="24"/>
        </w:rPr>
        <w:t xml:space="preserve">Чертежи общего вида. Общие требования. Размеры, проставляемые на чертежах. Условности и упрощения. Изображение некоторых изделий и устройств на чертежах общего вида. Конструктивно-технологические особенности изображения соединений деталей. Нумерация позиций на чертежах. Обозначение чертежа. </w:t>
      </w:r>
      <w:proofErr w:type="spellStart"/>
      <w:r w:rsidRPr="00D219A0">
        <w:rPr>
          <w:sz w:val="24"/>
          <w:szCs w:val="24"/>
        </w:rPr>
        <w:t>Деталирование</w:t>
      </w:r>
      <w:proofErr w:type="spellEnd"/>
      <w:r w:rsidRPr="00D219A0">
        <w:rPr>
          <w:sz w:val="24"/>
          <w:szCs w:val="24"/>
        </w:rPr>
        <w:t xml:space="preserve">. Основные требования к рабочим чертежам. Общие правила выполнения чертежей. Чтение чертежа общего вида. Спецификация. Сборочный чертеж </w:t>
      </w:r>
    </w:p>
    <w:p w14:paraId="0C6B2847" w14:textId="77777777" w:rsidR="00DD0971" w:rsidRPr="00D219A0" w:rsidRDefault="00DD0971" w:rsidP="00D219A0">
      <w:pPr>
        <w:spacing w:after="23" w:line="240" w:lineRule="auto"/>
        <w:ind w:left="708" w:firstLine="0"/>
        <w:jc w:val="left"/>
        <w:rPr>
          <w:sz w:val="24"/>
          <w:szCs w:val="24"/>
        </w:rPr>
      </w:pPr>
    </w:p>
    <w:p w14:paraId="05F4D23C" w14:textId="77777777" w:rsidR="00DD0971" w:rsidRPr="00D219A0" w:rsidRDefault="00DD0971" w:rsidP="00D219A0">
      <w:pPr>
        <w:spacing w:line="240" w:lineRule="auto"/>
        <w:ind w:left="708" w:right="81"/>
        <w:rPr>
          <w:sz w:val="24"/>
          <w:szCs w:val="24"/>
        </w:rPr>
      </w:pPr>
      <w:r w:rsidRPr="00D219A0">
        <w:rPr>
          <w:sz w:val="24"/>
          <w:szCs w:val="24"/>
        </w:rPr>
        <w:t xml:space="preserve">Тема 4 Правила выполнения и чтения схем </w:t>
      </w:r>
    </w:p>
    <w:p w14:paraId="1C32023E" w14:textId="77777777" w:rsidR="00DD0971" w:rsidRPr="00D219A0" w:rsidRDefault="00DD0971" w:rsidP="00D219A0">
      <w:pPr>
        <w:spacing w:line="240" w:lineRule="auto"/>
        <w:ind w:left="127" w:right="81" w:firstLine="567"/>
        <w:rPr>
          <w:sz w:val="24"/>
          <w:szCs w:val="24"/>
        </w:rPr>
      </w:pPr>
      <w:r w:rsidRPr="00D219A0">
        <w:rPr>
          <w:sz w:val="24"/>
          <w:szCs w:val="24"/>
        </w:rPr>
        <w:t xml:space="preserve">Определения. Термины. Виды и типы схем. Правила выполнения и чтения схем. Гидравлические и пневматические схемы. Условные графические обозначения для гидравлических и пневматических схем. Кинематические схемы. Условные графические обозначения для кинематических схем. Электрические схемы. </w:t>
      </w:r>
    </w:p>
    <w:p w14:paraId="458CD213" w14:textId="77777777" w:rsidR="00DD0971" w:rsidRPr="00D219A0" w:rsidRDefault="00DD0971" w:rsidP="00D219A0">
      <w:pPr>
        <w:spacing w:after="36" w:line="240" w:lineRule="auto"/>
        <w:ind w:left="708" w:firstLine="0"/>
        <w:jc w:val="left"/>
        <w:rPr>
          <w:sz w:val="24"/>
          <w:szCs w:val="24"/>
        </w:rPr>
      </w:pPr>
    </w:p>
    <w:p w14:paraId="4663FCAB" w14:textId="77777777" w:rsidR="00DD0971" w:rsidRPr="00D219A0" w:rsidRDefault="00DD0971" w:rsidP="00D219A0">
      <w:pPr>
        <w:spacing w:after="3" w:line="240" w:lineRule="auto"/>
        <w:ind w:left="703" w:hanging="10"/>
        <w:jc w:val="left"/>
        <w:rPr>
          <w:sz w:val="24"/>
          <w:szCs w:val="24"/>
        </w:rPr>
      </w:pPr>
      <w:r w:rsidRPr="00D219A0">
        <w:rPr>
          <w:b/>
          <w:sz w:val="24"/>
          <w:szCs w:val="24"/>
        </w:rPr>
        <w:t xml:space="preserve">Дисциплина «Электротехника» </w:t>
      </w:r>
    </w:p>
    <w:p w14:paraId="04E0F6D4" w14:textId="77777777" w:rsidR="00DD0971" w:rsidRPr="00D219A0" w:rsidRDefault="00DD0971" w:rsidP="00D219A0">
      <w:pPr>
        <w:spacing w:after="25" w:line="240" w:lineRule="auto"/>
        <w:ind w:left="708" w:firstLine="0"/>
        <w:jc w:val="left"/>
        <w:rPr>
          <w:sz w:val="24"/>
          <w:szCs w:val="24"/>
        </w:rPr>
      </w:pPr>
    </w:p>
    <w:p w14:paraId="4569DA2A" w14:textId="77777777" w:rsidR="00DD0971" w:rsidRPr="00D219A0" w:rsidRDefault="00DD0971" w:rsidP="00D219A0">
      <w:pPr>
        <w:spacing w:line="240" w:lineRule="auto"/>
        <w:ind w:left="708" w:right="81"/>
        <w:rPr>
          <w:sz w:val="24"/>
          <w:szCs w:val="24"/>
        </w:rPr>
      </w:pPr>
      <w:r w:rsidRPr="00D219A0">
        <w:rPr>
          <w:sz w:val="24"/>
          <w:szCs w:val="24"/>
        </w:rPr>
        <w:t xml:space="preserve">Требования к результатам освоения дисциплины: </w:t>
      </w:r>
    </w:p>
    <w:p w14:paraId="08E34B1D" w14:textId="77777777" w:rsidR="00DD0971" w:rsidRPr="00D219A0" w:rsidRDefault="00DD0971" w:rsidP="00D219A0">
      <w:pPr>
        <w:spacing w:after="38" w:line="240" w:lineRule="auto"/>
        <w:ind w:left="708" w:right="81"/>
        <w:rPr>
          <w:sz w:val="24"/>
          <w:szCs w:val="24"/>
        </w:rPr>
      </w:pPr>
      <w:r w:rsidRPr="00D219A0">
        <w:rPr>
          <w:sz w:val="24"/>
          <w:szCs w:val="24"/>
        </w:rPr>
        <w:t xml:space="preserve">уметь: </w:t>
      </w:r>
    </w:p>
    <w:p w14:paraId="12C54073" w14:textId="77777777" w:rsidR="00DD0971" w:rsidRPr="00D219A0" w:rsidRDefault="00DD0971" w:rsidP="00D219A0">
      <w:pPr>
        <w:numPr>
          <w:ilvl w:val="0"/>
          <w:numId w:val="11"/>
        </w:numPr>
        <w:spacing w:after="34" w:line="240" w:lineRule="auto"/>
        <w:ind w:right="81" w:hanging="281"/>
        <w:rPr>
          <w:sz w:val="24"/>
          <w:szCs w:val="24"/>
        </w:rPr>
      </w:pPr>
      <w:r w:rsidRPr="00D219A0">
        <w:rPr>
          <w:sz w:val="24"/>
          <w:szCs w:val="24"/>
        </w:rPr>
        <w:t xml:space="preserve">читать структурные, монтажные и простые принципиальные электрические схемы; </w:t>
      </w:r>
    </w:p>
    <w:p w14:paraId="344635FF" w14:textId="77777777" w:rsidR="00DD0971" w:rsidRPr="00D219A0" w:rsidRDefault="00DD0971" w:rsidP="00D219A0">
      <w:pPr>
        <w:numPr>
          <w:ilvl w:val="0"/>
          <w:numId w:val="11"/>
        </w:numPr>
        <w:spacing w:after="33" w:line="240" w:lineRule="auto"/>
        <w:ind w:right="81" w:hanging="281"/>
        <w:rPr>
          <w:sz w:val="24"/>
          <w:szCs w:val="24"/>
        </w:rPr>
      </w:pPr>
      <w:r w:rsidRPr="00D219A0">
        <w:rPr>
          <w:sz w:val="24"/>
          <w:szCs w:val="24"/>
        </w:rPr>
        <w:lastRenderedPageBreak/>
        <w:t xml:space="preserve">рассчитывать и измерять основные параметры простых электрических, магнитных и электронных цепей; </w:t>
      </w:r>
    </w:p>
    <w:p w14:paraId="049256A6" w14:textId="77777777" w:rsidR="00DD0971" w:rsidRPr="00D219A0" w:rsidRDefault="00DD0971" w:rsidP="00D219A0">
      <w:pPr>
        <w:numPr>
          <w:ilvl w:val="0"/>
          <w:numId w:val="11"/>
        </w:numPr>
        <w:spacing w:after="34" w:line="240" w:lineRule="auto"/>
        <w:ind w:right="81" w:hanging="281"/>
        <w:rPr>
          <w:sz w:val="24"/>
          <w:szCs w:val="24"/>
        </w:rPr>
      </w:pPr>
      <w:r w:rsidRPr="00D219A0">
        <w:rPr>
          <w:sz w:val="24"/>
          <w:szCs w:val="24"/>
        </w:rPr>
        <w:t xml:space="preserve">использовать в работе электроизмерительные приборы; знать: </w:t>
      </w:r>
    </w:p>
    <w:p w14:paraId="7D12DE11" w14:textId="77777777" w:rsidR="00DD0971" w:rsidRPr="00D219A0" w:rsidRDefault="00DD0971" w:rsidP="00D219A0">
      <w:pPr>
        <w:numPr>
          <w:ilvl w:val="0"/>
          <w:numId w:val="11"/>
        </w:numPr>
        <w:spacing w:after="34" w:line="240" w:lineRule="auto"/>
        <w:ind w:right="81" w:hanging="281"/>
        <w:rPr>
          <w:sz w:val="24"/>
          <w:szCs w:val="24"/>
        </w:rPr>
      </w:pPr>
      <w:r w:rsidRPr="00D219A0">
        <w:rPr>
          <w:sz w:val="24"/>
          <w:szCs w:val="24"/>
        </w:rPr>
        <w:t xml:space="preserve">единицы измерения силы тока, напряжения, мощности электрического тока, сопротивления проводников; </w:t>
      </w:r>
    </w:p>
    <w:p w14:paraId="57DE221E" w14:textId="77777777" w:rsidR="00DD0971" w:rsidRPr="00D219A0" w:rsidRDefault="00DD0971" w:rsidP="00D219A0">
      <w:pPr>
        <w:numPr>
          <w:ilvl w:val="0"/>
          <w:numId w:val="11"/>
        </w:numPr>
        <w:spacing w:after="33" w:line="240" w:lineRule="auto"/>
        <w:ind w:right="81" w:hanging="281"/>
        <w:rPr>
          <w:sz w:val="24"/>
          <w:szCs w:val="24"/>
        </w:rPr>
      </w:pPr>
      <w:r w:rsidRPr="00D219A0">
        <w:rPr>
          <w:sz w:val="24"/>
          <w:szCs w:val="24"/>
        </w:rPr>
        <w:t xml:space="preserve">методы расчета и измерения основных параметров простых электрических, магнитных и электронных цепей; </w:t>
      </w:r>
    </w:p>
    <w:p w14:paraId="7FCFC11F" w14:textId="77777777" w:rsidR="00DD0971" w:rsidRPr="00D219A0" w:rsidRDefault="00DD0971" w:rsidP="00D219A0">
      <w:pPr>
        <w:numPr>
          <w:ilvl w:val="0"/>
          <w:numId w:val="11"/>
        </w:numPr>
        <w:spacing w:line="240" w:lineRule="auto"/>
        <w:ind w:right="81" w:hanging="281"/>
        <w:rPr>
          <w:sz w:val="24"/>
          <w:szCs w:val="24"/>
        </w:rPr>
      </w:pPr>
      <w:r w:rsidRPr="00D219A0">
        <w:rPr>
          <w:sz w:val="24"/>
          <w:szCs w:val="24"/>
        </w:rPr>
        <w:t xml:space="preserve">свойства постоянного и переменного электрического тока; </w:t>
      </w:r>
    </w:p>
    <w:p w14:paraId="6030B580" w14:textId="77777777" w:rsidR="00DD0971" w:rsidRPr="00D219A0" w:rsidRDefault="00DD0971" w:rsidP="00D219A0">
      <w:pPr>
        <w:numPr>
          <w:ilvl w:val="0"/>
          <w:numId w:val="11"/>
        </w:numPr>
        <w:spacing w:after="34" w:line="240" w:lineRule="auto"/>
        <w:ind w:right="81" w:hanging="281"/>
        <w:rPr>
          <w:sz w:val="24"/>
          <w:szCs w:val="24"/>
        </w:rPr>
      </w:pPr>
      <w:r w:rsidRPr="00D219A0">
        <w:rPr>
          <w:sz w:val="24"/>
          <w:szCs w:val="24"/>
        </w:rPr>
        <w:t xml:space="preserve">принципы последовательного и параллельного соединения проводников и источников тока; </w:t>
      </w:r>
    </w:p>
    <w:p w14:paraId="47AFD76D" w14:textId="77777777" w:rsidR="00DD0971" w:rsidRPr="00D219A0" w:rsidRDefault="00DD0971" w:rsidP="00D219A0">
      <w:pPr>
        <w:numPr>
          <w:ilvl w:val="0"/>
          <w:numId w:val="11"/>
        </w:numPr>
        <w:spacing w:after="32" w:line="240" w:lineRule="auto"/>
        <w:ind w:right="81" w:hanging="281"/>
        <w:rPr>
          <w:sz w:val="24"/>
          <w:szCs w:val="24"/>
        </w:rPr>
      </w:pPr>
      <w:r w:rsidRPr="00D219A0">
        <w:rPr>
          <w:sz w:val="24"/>
          <w:szCs w:val="24"/>
        </w:rPr>
        <w:t xml:space="preserve">электроизмерительные приборы (амперметр, вольтметр), их устройство, принцип действия и правила включения в электрическую цепь; </w:t>
      </w:r>
    </w:p>
    <w:p w14:paraId="3FE847F7" w14:textId="77777777" w:rsidR="00DD0971" w:rsidRPr="00D219A0" w:rsidRDefault="00DD0971" w:rsidP="00D219A0">
      <w:pPr>
        <w:numPr>
          <w:ilvl w:val="0"/>
          <w:numId w:val="11"/>
        </w:numPr>
        <w:spacing w:line="240" w:lineRule="auto"/>
        <w:ind w:right="81" w:hanging="281"/>
        <w:rPr>
          <w:sz w:val="24"/>
          <w:szCs w:val="24"/>
        </w:rPr>
      </w:pPr>
      <w:r w:rsidRPr="00D219A0">
        <w:rPr>
          <w:sz w:val="24"/>
          <w:szCs w:val="24"/>
        </w:rPr>
        <w:t xml:space="preserve">свойства магнитного поля; </w:t>
      </w:r>
    </w:p>
    <w:p w14:paraId="4D1DA0A0" w14:textId="77777777" w:rsidR="00DD0971" w:rsidRPr="00D219A0" w:rsidRDefault="00DD0971" w:rsidP="00D219A0">
      <w:pPr>
        <w:numPr>
          <w:ilvl w:val="0"/>
          <w:numId w:val="11"/>
        </w:numPr>
        <w:spacing w:after="34" w:line="240" w:lineRule="auto"/>
        <w:ind w:right="81" w:hanging="281"/>
        <w:rPr>
          <w:sz w:val="24"/>
          <w:szCs w:val="24"/>
        </w:rPr>
      </w:pPr>
      <w:r w:rsidRPr="00D219A0">
        <w:rPr>
          <w:sz w:val="24"/>
          <w:szCs w:val="24"/>
        </w:rPr>
        <w:t xml:space="preserve">двигатели постоянного и переменного тока, их устройство и принцип действия; </w:t>
      </w:r>
    </w:p>
    <w:p w14:paraId="04A8086C" w14:textId="77777777" w:rsidR="00DD0971" w:rsidRPr="00D219A0" w:rsidRDefault="00DD0971" w:rsidP="00D219A0">
      <w:pPr>
        <w:numPr>
          <w:ilvl w:val="0"/>
          <w:numId w:val="11"/>
        </w:numPr>
        <w:spacing w:after="33" w:line="240" w:lineRule="auto"/>
        <w:ind w:right="81" w:hanging="281"/>
        <w:rPr>
          <w:sz w:val="24"/>
          <w:szCs w:val="24"/>
        </w:rPr>
      </w:pPr>
      <w:r w:rsidRPr="00D219A0">
        <w:rPr>
          <w:sz w:val="24"/>
          <w:szCs w:val="24"/>
        </w:rPr>
        <w:t xml:space="preserve">правила пуска, остановки электродвигателей, установленных на эксплуатируемом оборудовании; </w:t>
      </w:r>
    </w:p>
    <w:p w14:paraId="3D57D919" w14:textId="77777777" w:rsidR="00DD0971" w:rsidRPr="00D219A0" w:rsidRDefault="00DD0971" w:rsidP="00D219A0">
      <w:pPr>
        <w:numPr>
          <w:ilvl w:val="0"/>
          <w:numId w:val="12"/>
        </w:numPr>
        <w:spacing w:line="240" w:lineRule="auto"/>
        <w:ind w:right="81" w:hanging="281"/>
        <w:rPr>
          <w:sz w:val="24"/>
          <w:szCs w:val="24"/>
        </w:rPr>
      </w:pPr>
      <w:r w:rsidRPr="00D219A0">
        <w:rPr>
          <w:sz w:val="24"/>
          <w:szCs w:val="24"/>
        </w:rPr>
        <w:t xml:space="preserve">аппаратуру защиты электродвигателей; </w:t>
      </w:r>
      <w:r w:rsidRPr="00D219A0">
        <w:rPr>
          <w:rFonts w:eastAsia="Segoe UI Symbol"/>
          <w:sz w:val="24"/>
          <w:szCs w:val="24"/>
        </w:rPr>
        <w:t></w:t>
      </w:r>
      <w:r w:rsidRPr="00D219A0">
        <w:rPr>
          <w:sz w:val="24"/>
          <w:szCs w:val="24"/>
        </w:rPr>
        <w:t xml:space="preserve">методы защиты от короткого замыкания; </w:t>
      </w:r>
    </w:p>
    <w:p w14:paraId="6E3060F5" w14:textId="77777777" w:rsidR="00DD0971" w:rsidRPr="00D219A0" w:rsidRDefault="00DD0971" w:rsidP="00D219A0">
      <w:pPr>
        <w:numPr>
          <w:ilvl w:val="0"/>
          <w:numId w:val="12"/>
        </w:numPr>
        <w:spacing w:line="240" w:lineRule="auto"/>
        <w:ind w:right="81" w:hanging="281"/>
        <w:rPr>
          <w:sz w:val="24"/>
          <w:szCs w:val="24"/>
        </w:rPr>
      </w:pPr>
      <w:r w:rsidRPr="00D219A0">
        <w:rPr>
          <w:sz w:val="24"/>
          <w:szCs w:val="24"/>
        </w:rPr>
        <w:t xml:space="preserve">заземление, зануление. </w:t>
      </w:r>
    </w:p>
    <w:p w14:paraId="51047EC7" w14:textId="77777777" w:rsidR="00DD0971" w:rsidRPr="00D219A0" w:rsidRDefault="00DD0971" w:rsidP="00D219A0">
      <w:pPr>
        <w:spacing w:after="24" w:line="240" w:lineRule="auto"/>
        <w:ind w:left="0" w:firstLine="0"/>
        <w:jc w:val="left"/>
        <w:rPr>
          <w:sz w:val="24"/>
          <w:szCs w:val="24"/>
        </w:rPr>
      </w:pPr>
    </w:p>
    <w:p w14:paraId="34808829" w14:textId="77777777" w:rsidR="00DD0971" w:rsidRPr="00D219A0" w:rsidRDefault="00DD0971" w:rsidP="00D219A0">
      <w:pPr>
        <w:spacing w:line="240" w:lineRule="auto"/>
        <w:ind w:left="708" w:right="81"/>
        <w:rPr>
          <w:sz w:val="24"/>
          <w:szCs w:val="24"/>
        </w:rPr>
      </w:pPr>
      <w:r w:rsidRPr="00D219A0">
        <w:rPr>
          <w:sz w:val="24"/>
          <w:szCs w:val="24"/>
        </w:rPr>
        <w:t xml:space="preserve">Учебно-тематический план дисциплины: </w:t>
      </w:r>
    </w:p>
    <w:tbl>
      <w:tblPr>
        <w:tblStyle w:val="TableGrid"/>
        <w:tblW w:w="10138" w:type="dxa"/>
        <w:tblInd w:w="34" w:type="dxa"/>
        <w:tblCellMar>
          <w:top w:w="6" w:type="dxa"/>
          <w:left w:w="108" w:type="dxa"/>
        </w:tblCellMar>
        <w:tblLook w:val="04A0" w:firstRow="1" w:lastRow="0" w:firstColumn="1" w:lastColumn="0" w:noHBand="0" w:noVBand="1"/>
      </w:tblPr>
      <w:tblGrid>
        <w:gridCol w:w="665"/>
        <w:gridCol w:w="5551"/>
        <w:gridCol w:w="982"/>
        <w:gridCol w:w="1418"/>
        <w:gridCol w:w="1522"/>
      </w:tblGrid>
      <w:tr w:rsidR="00DD0971" w:rsidRPr="00D219A0" w14:paraId="66987AF9" w14:textId="77777777" w:rsidTr="00DD0971">
        <w:trPr>
          <w:trHeight w:val="286"/>
        </w:trPr>
        <w:tc>
          <w:tcPr>
            <w:tcW w:w="665" w:type="dxa"/>
            <w:vMerge w:val="restart"/>
            <w:tcBorders>
              <w:top w:val="single" w:sz="4" w:space="0" w:color="000000"/>
              <w:left w:val="single" w:sz="4" w:space="0" w:color="000000"/>
              <w:bottom w:val="single" w:sz="4" w:space="0" w:color="000000"/>
              <w:right w:val="single" w:sz="4" w:space="0" w:color="000000"/>
            </w:tcBorders>
          </w:tcPr>
          <w:p w14:paraId="41F46E00" w14:textId="77777777" w:rsidR="00DD0971" w:rsidRPr="00D219A0" w:rsidRDefault="00DD0971" w:rsidP="00D219A0">
            <w:pPr>
              <w:spacing w:after="19" w:line="240" w:lineRule="auto"/>
              <w:ind w:left="104" w:firstLine="0"/>
              <w:jc w:val="left"/>
              <w:rPr>
                <w:sz w:val="24"/>
                <w:szCs w:val="24"/>
              </w:rPr>
            </w:pPr>
            <w:r w:rsidRPr="00D219A0">
              <w:rPr>
                <w:b/>
                <w:sz w:val="24"/>
                <w:szCs w:val="24"/>
              </w:rPr>
              <w:t xml:space="preserve">№ </w:t>
            </w:r>
          </w:p>
          <w:p w14:paraId="592CDF6C" w14:textId="77777777" w:rsidR="00DD0971" w:rsidRPr="00D219A0" w:rsidRDefault="00DD0971" w:rsidP="00D219A0">
            <w:pPr>
              <w:spacing w:after="0" w:line="240" w:lineRule="auto"/>
              <w:ind w:left="53" w:firstLine="0"/>
              <w:jc w:val="left"/>
              <w:rPr>
                <w:sz w:val="24"/>
                <w:szCs w:val="24"/>
              </w:rPr>
            </w:pPr>
            <w:r w:rsidRPr="00D219A0">
              <w:rPr>
                <w:b/>
                <w:sz w:val="24"/>
                <w:szCs w:val="24"/>
              </w:rPr>
              <w:t xml:space="preserve">п/п </w:t>
            </w:r>
          </w:p>
        </w:tc>
        <w:tc>
          <w:tcPr>
            <w:tcW w:w="5550" w:type="dxa"/>
            <w:vMerge w:val="restart"/>
            <w:tcBorders>
              <w:top w:val="single" w:sz="4" w:space="0" w:color="000000"/>
              <w:left w:val="single" w:sz="4" w:space="0" w:color="000000"/>
              <w:bottom w:val="single" w:sz="4" w:space="0" w:color="000000"/>
              <w:right w:val="single" w:sz="4" w:space="0" w:color="000000"/>
            </w:tcBorders>
          </w:tcPr>
          <w:p w14:paraId="298421E1" w14:textId="77777777" w:rsidR="00DD0971" w:rsidRPr="00D219A0" w:rsidRDefault="00DD0971" w:rsidP="00D219A0">
            <w:pPr>
              <w:spacing w:after="0" w:line="240" w:lineRule="auto"/>
              <w:ind w:left="0" w:right="110" w:firstLine="0"/>
              <w:jc w:val="center"/>
              <w:rPr>
                <w:sz w:val="24"/>
                <w:szCs w:val="24"/>
              </w:rPr>
            </w:pPr>
            <w:r w:rsidRPr="00D219A0">
              <w:rPr>
                <w:b/>
                <w:sz w:val="24"/>
                <w:szCs w:val="24"/>
              </w:rPr>
              <w:t xml:space="preserve">Темы </w:t>
            </w:r>
          </w:p>
        </w:tc>
        <w:tc>
          <w:tcPr>
            <w:tcW w:w="982" w:type="dxa"/>
            <w:vMerge w:val="restart"/>
            <w:tcBorders>
              <w:top w:val="single" w:sz="4" w:space="0" w:color="000000"/>
              <w:left w:val="single" w:sz="4" w:space="0" w:color="000000"/>
              <w:bottom w:val="single" w:sz="4" w:space="0" w:color="000000"/>
              <w:right w:val="single" w:sz="4" w:space="0" w:color="000000"/>
            </w:tcBorders>
          </w:tcPr>
          <w:p w14:paraId="4D1480F1" w14:textId="77777777" w:rsidR="00DD0971" w:rsidRPr="00D219A0" w:rsidRDefault="00DD0971" w:rsidP="00D219A0">
            <w:pPr>
              <w:spacing w:after="0" w:line="240" w:lineRule="auto"/>
              <w:ind w:left="0" w:firstLine="0"/>
              <w:jc w:val="center"/>
              <w:rPr>
                <w:sz w:val="24"/>
                <w:szCs w:val="24"/>
              </w:rPr>
            </w:pPr>
            <w:proofErr w:type="spellStart"/>
            <w:r w:rsidRPr="00D219A0">
              <w:rPr>
                <w:b/>
                <w:sz w:val="24"/>
                <w:szCs w:val="24"/>
              </w:rPr>
              <w:t>Колич</w:t>
            </w:r>
            <w:proofErr w:type="spellEnd"/>
            <w:r w:rsidRPr="00D219A0">
              <w:rPr>
                <w:b/>
                <w:sz w:val="24"/>
                <w:szCs w:val="24"/>
              </w:rPr>
              <w:t xml:space="preserve">. часов </w:t>
            </w:r>
          </w:p>
        </w:tc>
        <w:tc>
          <w:tcPr>
            <w:tcW w:w="2940" w:type="dxa"/>
            <w:gridSpan w:val="2"/>
            <w:tcBorders>
              <w:top w:val="single" w:sz="4" w:space="0" w:color="000000"/>
              <w:left w:val="single" w:sz="4" w:space="0" w:color="000000"/>
              <w:bottom w:val="single" w:sz="4" w:space="0" w:color="000000"/>
              <w:right w:val="single" w:sz="4" w:space="0" w:color="000000"/>
            </w:tcBorders>
          </w:tcPr>
          <w:p w14:paraId="26A36CFA" w14:textId="77777777" w:rsidR="00DD0971" w:rsidRPr="00D219A0" w:rsidRDefault="00DD0971" w:rsidP="00D219A0">
            <w:pPr>
              <w:spacing w:after="0" w:line="240" w:lineRule="auto"/>
              <w:ind w:left="0" w:right="110" w:firstLine="0"/>
              <w:jc w:val="center"/>
              <w:rPr>
                <w:sz w:val="24"/>
                <w:szCs w:val="24"/>
              </w:rPr>
            </w:pPr>
            <w:r w:rsidRPr="00D219A0">
              <w:rPr>
                <w:b/>
                <w:sz w:val="24"/>
                <w:szCs w:val="24"/>
              </w:rPr>
              <w:t xml:space="preserve">в том числе  </w:t>
            </w:r>
          </w:p>
        </w:tc>
      </w:tr>
      <w:tr w:rsidR="00DD0971" w:rsidRPr="00D219A0" w14:paraId="2A1EECBC" w14:textId="77777777" w:rsidTr="00DD0971">
        <w:trPr>
          <w:trHeight w:val="838"/>
        </w:trPr>
        <w:tc>
          <w:tcPr>
            <w:tcW w:w="0" w:type="auto"/>
            <w:vMerge/>
            <w:tcBorders>
              <w:top w:val="nil"/>
              <w:left w:val="single" w:sz="4" w:space="0" w:color="000000"/>
              <w:bottom w:val="single" w:sz="4" w:space="0" w:color="000000"/>
              <w:right w:val="single" w:sz="4" w:space="0" w:color="000000"/>
            </w:tcBorders>
          </w:tcPr>
          <w:p w14:paraId="02B29F97"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19A1245F"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55FD130D" w14:textId="77777777" w:rsidR="00DD0971" w:rsidRPr="00D219A0" w:rsidRDefault="00DD0971" w:rsidP="00D219A0">
            <w:pPr>
              <w:spacing w:after="160" w:line="240" w:lineRule="auto"/>
              <w:ind w:left="0" w:firstLine="0"/>
              <w:jc w:val="left"/>
              <w:rPr>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68D0AF97" w14:textId="77777777" w:rsidR="00DD0971" w:rsidRPr="00D219A0" w:rsidRDefault="00DD0971" w:rsidP="00D219A0">
            <w:pPr>
              <w:spacing w:after="0" w:line="240" w:lineRule="auto"/>
              <w:ind w:left="0" w:right="22" w:firstLine="0"/>
              <w:jc w:val="center"/>
              <w:rPr>
                <w:sz w:val="24"/>
                <w:szCs w:val="24"/>
              </w:rPr>
            </w:pPr>
            <w:proofErr w:type="spellStart"/>
            <w:r w:rsidRPr="00D219A0">
              <w:rPr>
                <w:b/>
                <w:sz w:val="24"/>
                <w:szCs w:val="24"/>
              </w:rPr>
              <w:t>практичес</w:t>
            </w:r>
            <w:proofErr w:type="spellEnd"/>
            <w:r w:rsidRPr="00D219A0">
              <w:rPr>
                <w:b/>
                <w:sz w:val="24"/>
                <w:szCs w:val="24"/>
              </w:rPr>
              <w:t xml:space="preserve"> кие занятия </w:t>
            </w:r>
          </w:p>
        </w:tc>
        <w:tc>
          <w:tcPr>
            <w:tcW w:w="1522" w:type="dxa"/>
            <w:tcBorders>
              <w:top w:val="single" w:sz="4" w:space="0" w:color="000000"/>
              <w:left w:val="single" w:sz="4" w:space="0" w:color="000000"/>
              <w:bottom w:val="single" w:sz="4" w:space="0" w:color="000000"/>
              <w:right w:val="single" w:sz="4" w:space="0" w:color="000000"/>
            </w:tcBorders>
          </w:tcPr>
          <w:p w14:paraId="28ED13D7" w14:textId="77777777" w:rsidR="00DD0971" w:rsidRPr="00D219A0" w:rsidRDefault="00DD0971" w:rsidP="00D219A0">
            <w:pPr>
              <w:spacing w:after="0" w:line="240" w:lineRule="auto"/>
              <w:ind w:left="22" w:right="10" w:hanging="22"/>
              <w:jc w:val="center"/>
              <w:rPr>
                <w:sz w:val="24"/>
                <w:szCs w:val="24"/>
              </w:rPr>
            </w:pPr>
            <w:proofErr w:type="spellStart"/>
            <w:r w:rsidRPr="00D219A0">
              <w:rPr>
                <w:b/>
                <w:sz w:val="24"/>
                <w:szCs w:val="24"/>
              </w:rPr>
              <w:t>самостояте</w:t>
            </w:r>
            <w:proofErr w:type="spellEnd"/>
            <w:r w:rsidRPr="00D219A0">
              <w:rPr>
                <w:b/>
                <w:sz w:val="24"/>
                <w:szCs w:val="24"/>
              </w:rPr>
              <w:t xml:space="preserve"> </w:t>
            </w:r>
            <w:proofErr w:type="spellStart"/>
            <w:r w:rsidRPr="00D219A0">
              <w:rPr>
                <w:b/>
                <w:sz w:val="24"/>
                <w:szCs w:val="24"/>
              </w:rPr>
              <w:t>льная</w:t>
            </w:r>
            <w:proofErr w:type="spellEnd"/>
            <w:r w:rsidRPr="00D219A0">
              <w:rPr>
                <w:b/>
                <w:sz w:val="24"/>
                <w:szCs w:val="24"/>
              </w:rPr>
              <w:t xml:space="preserve"> работа </w:t>
            </w:r>
          </w:p>
        </w:tc>
      </w:tr>
      <w:tr w:rsidR="00DD0971" w:rsidRPr="00D219A0" w14:paraId="493A3F1B"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7F6CA2AA" w14:textId="77777777" w:rsidR="00DD0971" w:rsidRPr="00D219A0" w:rsidRDefault="00DD0971" w:rsidP="00D219A0">
            <w:pPr>
              <w:spacing w:after="0" w:line="240" w:lineRule="auto"/>
              <w:ind w:left="0" w:right="235" w:firstLine="0"/>
              <w:jc w:val="right"/>
              <w:rPr>
                <w:sz w:val="24"/>
                <w:szCs w:val="24"/>
              </w:rPr>
            </w:pPr>
            <w:r w:rsidRPr="00D219A0">
              <w:rPr>
                <w:sz w:val="24"/>
                <w:szCs w:val="24"/>
              </w:rPr>
              <w:t>1.</w:t>
            </w:r>
          </w:p>
        </w:tc>
        <w:tc>
          <w:tcPr>
            <w:tcW w:w="5550" w:type="dxa"/>
            <w:tcBorders>
              <w:top w:val="single" w:sz="4" w:space="0" w:color="000000"/>
              <w:left w:val="single" w:sz="4" w:space="0" w:color="000000"/>
              <w:bottom w:val="single" w:sz="4" w:space="0" w:color="000000"/>
              <w:right w:val="single" w:sz="4" w:space="0" w:color="000000"/>
            </w:tcBorders>
          </w:tcPr>
          <w:p w14:paraId="05A940B5" w14:textId="77777777" w:rsidR="00DD0971" w:rsidRPr="00D219A0" w:rsidRDefault="00DD0971" w:rsidP="00D219A0">
            <w:pPr>
              <w:spacing w:after="0" w:line="240" w:lineRule="auto"/>
              <w:ind w:left="19" w:firstLine="0"/>
              <w:jc w:val="left"/>
              <w:rPr>
                <w:sz w:val="24"/>
                <w:szCs w:val="24"/>
              </w:rPr>
            </w:pPr>
            <w:r w:rsidRPr="00D219A0">
              <w:rPr>
                <w:sz w:val="24"/>
                <w:szCs w:val="24"/>
              </w:rPr>
              <w:t xml:space="preserve">Электрические цепи постоянного тока. </w:t>
            </w:r>
          </w:p>
        </w:tc>
        <w:tc>
          <w:tcPr>
            <w:tcW w:w="982" w:type="dxa"/>
            <w:tcBorders>
              <w:top w:val="single" w:sz="4" w:space="0" w:color="000000"/>
              <w:left w:val="single" w:sz="4" w:space="0" w:color="000000"/>
              <w:bottom w:val="single" w:sz="4" w:space="0" w:color="000000"/>
              <w:right w:val="single" w:sz="4" w:space="0" w:color="000000"/>
            </w:tcBorders>
          </w:tcPr>
          <w:p w14:paraId="4924176D"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08A388DE" w14:textId="77777777" w:rsidR="00DD0971" w:rsidRPr="00D219A0" w:rsidRDefault="00DD0971" w:rsidP="00D219A0">
            <w:pPr>
              <w:spacing w:after="0" w:line="240" w:lineRule="auto"/>
              <w:ind w:left="0" w:right="110"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04C65F14"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493FF795" w14:textId="77777777" w:rsidTr="00DD0971">
        <w:trPr>
          <w:trHeight w:val="840"/>
        </w:trPr>
        <w:tc>
          <w:tcPr>
            <w:tcW w:w="665" w:type="dxa"/>
            <w:tcBorders>
              <w:top w:val="single" w:sz="4" w:space="0" w:color="000000"/>
              <w:left w:val="single" w:sz="4" w:space="0" w:color="000000"/>
              <w:bottom w:val="single" w:sz="4" w:space="0" w:color="000000"/>
              <w:right w:val="single" w:sz="4" w:space="0" w:color="000000"/>
            </w:tcBorders>
            <w:vAlign w:val="center"/>
          </w:tcPr>
          <w:p w14:paraId="5A93DB87" w14:textId="77777777" w:rsidR="00DD0971" w:rsidRPr="00D219A0" w:rsidRDefault="00DD0971" w:rsidP="00D219A0">
            <w:pPr>
              <w:spacing w:after="0" w:line="240" w:lineRule="auto"/>
              <w:ind w:left="0" w:right="235" w:firstLine="0"/>
              <w:jc w:val="right"/>
              <w:rPr>
                <w:sz w:val="24"/>
                <w:szCs w:val="24"/>
              </w:rPr>
            </w:pPr>
            <w:r w:rsidRPr="00D219A0">
              <w:rPr>
                <w:sz w:val="24"/>
                <w:szCs w:val="24"/>
              </w:rPr>
              <w:t>2.</w:t>
            </w:r>
          </w:p>
        </w:tc>
        <w:tc>
          <w:tcPr>
            <w:tcW w:w="5550" w:type="dxa"/>
            <w:tcBorders>
              <w:top w:val="single" w:sz="4" w:space="0" w:color="000000"/>
              <w:left w:val="single" w:sz="4" w:space="0" w:color="000000"/>
              <w:bottom w:val="single" w:sz="4" w:space="0" w:color="000000"/>
              <w:right w:val="single" w:sz="4" w:space="0" w:color="000000"/>
            </w:tcBorders>
          </w:tcPr>
          <w:p w14:paraId="7559B962" w14:textId="77777777" w:rsidR="00DD0971" w:rsidRPr="00D219A0" w:rsidRDefault="00DD0971" w:rsidP="00D219A0">
            <w:pPr>
              <w:spacing w:after="46" w:line="240" w:lineRule="auto"/>
              <w:ind w:left="19" w:firstLine="0"/>
              <w:jc w:val="left"/>
              <w:rPr>
                <w:sz w:val="24"/>
                <w:szCs w:val="24"/>
              </w:rPr>
            </w:pPr>
            <w:r w:rsidRPr="00D219A0">
              <w:rPr>
                <w:sz w:val="24"/>
                <w:szCs w:val="24"/>
              </w:rPr>
              <w:t xml:space="preserve">Принцип последовательного и параллельного соединения проводников и источников тока. </w:t>
            </w:r>
          </w:p>
          <w:p w14:paraId="0E29E1A9" w14:textId="77777777" w:rsidR="00DD0971" w:rsidRPr="00D219A0" w:rsidRDefault="00DD0971" w:rsidP="00D219A0">
            <w:pPr>
              <w:spacing w:after="0" w:line="240" w:lineRule="auto"/>
              <w:ind w:left="19" w:firstLine="0"/>
              <w:jc w:val="left"/>
              <w:rPr>
                <w:sz w:val="24"/>
                <w:szCs w:val="24"/>
              </w:rPr>
            </w:pPr>
            <w:r w:rsidRPr="00D219A0">
              <w:rPr>
                <w:sz w:val="24"/>
                <w:szCs w:val="24"/>
              </w:rPr>
              <w:t xml:space="preserve">Свойства магнитного поля </w:t>
            </w:r>
          </w:p>
        </w:tc>
        <w:tc>
          <w:tcPr>
            <w:tcW w:w="982" w:type="dxa"/>
            <w:tcBorders>
              <w:top w:val="single" w:sz="4" w:space="0" w:color="000000"/>
              <w:left w:val="single" w:sz="4" w:space="0" w:color="000000"/>
              <w:bottom w:val="single" w:sz="4" w:space="0" w:color="000000"/>
              <w:right w:val="single" w:sz="4" w:space="0" w:color="000000"/>
            </w:tcBorders>
            <w:vAlign w:val="center"/>
          </w:tcPr>
          <w:p w14:paraId="77C2CA03"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06CCC915" w14:textId="77777777" w:rsidR="00DD0971" w:rsidRPr="00D219A0" w:rsidRDefault="00DD0971" w:rsidP="00D219A0">
            <w:pPr>
              <w:spacing w:after="0" w:line="240" w:lineRule="auto"/>
              <w:ind w:left="0" w:right="112"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vAlign w:val="center"/>
          </w:tcPr>
          <w:p w14:paraId="794AE4FF" w14:textId="77777777" w:rsidR="00DD0971" w:rsidRPr="00D219A0" w:rsidRDefault="00DD0971" w:rsidP="00D219A0">
            <w:pPr>
              <w:spacing w:after="0" w:line="240" w:lineRule="auto"/>
              <w:ind w:left="0" w:right="108" w:firstLine="0"/>
              <w:jc w:val="center"/>
              <w:rPr>
                <w:sz w:val="24"/>
                <w:szCs w:val="24"/>
              </w:rPr>
            </w:pPr>
            <w:r w:rsidRPr="00D219A0">
              <w:rPr>
                <w:sz w:val="24"/>
                <w:szCs w:val="24"/>
              </w:rPr>
              <w:t xml:space="preserve">2 </w:t>
            </w:r>
          </w:p>
        </w:tc>
      </w:tr>
      <w:tr w:rsidR="00DD0971" w:rsidRPr="00D219A0" w14:paraId="528D656F"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3609ED2A" w14:textId="77777777" w:rsidR="00DD0971" w:rsidRPr="00D219A0" w:rsidRDefault="00DD0971" w:rsidP="00D219A0">
            <w:pPr>
              <w:spacing w:after="0" w:line="240" w:lineRule="auto"/>
              <w:ind w:left="0" w:right="235" w:firstLine="0"/>
              <w:jc w:val="right"/>
              <w:rPr>
                <w:sz w:val="24"/>
                <w:szCs w:val="24"/>
              </w:rPr>
            </w:pPr>
            <w:r w:rsidRPr="00D219A0">
              <w:rPr>
                <w:sz w:val="24"/>
                <w:szCs w:val="24"/>
              </w:rPr>
              <w:t>3.</w:t>
            </w:r>
          </w:p>
        </w:tc>
        <w:tc>
          <w:tcPr>
            <w:tcW w:w="5550" w:type="dxa"/>
            <w:tcBorders>
              <w:top w:val="single" w:sz="4" w:space="0" w:color="000000"/>
              <w:left w:val="single" w:sz="4" w:space="0" w:color="000000"/>
              <w:bottom w:val="single" w:sz="4" w:space="0" w:color="000000"/>
              <w:right w:val="single" w:sz="4" w:space="0" w:color="000000"/>
            </w:tcBorders>
          </w:tcPr>
          <w:p w14:paraId="35DC3C86" w14:textId="77777777" w:rsidR="00DD0971" w:rsidRPr="00D219A0" w:rsidRDefault="00DD0971" w:rsidP="00D219A0">
            <w:pPr>
              <w:spacing w:after="0" w:line="240" w:lineRule="auto"/>
              <w:ind w:left="19" w:firstLine="0"/>
              <w:jc w:val="left"/>
              <w:rPr>
                <w:sz w:val="24"/>
                <w:szCs w:val="24"/>
              </w:rPr>
            </w:pPr>
            <w:r w:rsidRPr="00D219A0">
              <w:rPr>
                <w:sz w:val="24"/>
                <w:szCs w:val="24"/>
              </w:rPr>
              <w:t xml:space="preserve">Электрические цепи однофазного и трехфазного переменного тока. </w:t>
            </w:r>
          </w:p>
        </w:tc>
        <w:tc>
          <w:tcPr>
            <w:tcW w:w="982" w:type="dxa"/>
            <w:tcBorders>
              <w:top w:val="single" w:sz="4" w:space="0" w:color="000000"/>
              <w:left w:val="single" w:sz="4" w:space="0" w:color="000000"/>
              <w:bottom w:val="single" w:sz="4" w:space="0" w:color="000000"/>
              <w:right w:val="single" w:sz="4" w:space="0" w:color="000000"/>
            </w:tcBorders>
            <w:vAlign w:val="center"/>
          </w:tcPr>
          <w:p w14:paraId="5D0AB978"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7F7A13CC" w14:textId="77777777" w:rsidR="00DD0971" w:rsidRPr="00D219A0" w:rsidRDefault="00DD0971" w:rsidP="00D219A0">
            <w:pPr>
              <w:spacing w:after="0" w:line="240" w:lineRule="auto"/>
              <w:ind w:left="0" w:right="112"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vAlign w:val="center"/>
          </w:tcPr>
          <w:p w14:paraId="095665D6"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04A0F11F"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157930FD" w14:textId="77777777" w:rsidR="00DD0971" w:rsidRPr="00D219A0" w:rsidRDefault="00DD0971" w:rsidP="00D219A0">
            <w:pPr>
              <w:spacing w:after="0" w:line="240" w:lineRule="auto"/>
              <w:ind w:left="0" w:right="235" w:firstLine="0"/>
              <w:jc w:val="right"/>
              <w:rPr>
                <w:sz w:val="24"/>
                <w:szCs w:val="24"/>
              </w:rPr>
            </w:pPr>
            <w:r w:rsidRPr="00D219A0">
              <w:rPr>
                <w:sz w:val="24"/>
                <w:szCs w:val="24"/>
              </w:rPr>
              <w:t>4.</w:t>
            </w:r>
          </w:p>
        </w:tc>
        <w:tc>
          <w:tcPr>
            <w:tcW w:w="5550" w:type="dxa"/>
            <w:tcBorders>
              <w:top w:val="single" w:sz="4" w:space="0" w:color="000000"/>
              <w:left w:val="single" w:sz="4" w:space="0" w:color="000000"/>
              <w:bottom w:val="single" w:sz="4" w:space="0" w:color="000000"/>
              <w:right w:val="single" w:sz="4" w:space="0" w:color="000000"/>
            </w:tcBorders>
          </w:tcPr>
          <w:p w14:paraId="65590F55"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Электроизмерительные приборы, используемые в сварочном оборудовании. </w:t>
            </w:r>
          </w:p>
        </w:tc>
        <w:tc>
          <w:tcPr>
            <w:tcW w:w="982" w:type="dxa"/>
            <w:tcBorders>
              <w:top w:val="single" w:sz="4" w:space="0" w:color="000000"/>
              <w:left w:val="single" w:sz="4" w:space="0" w:color="000000"/>
              <w:bottom w:val="single" w:sz="4" w:space="0" w:color="000000"/>
              <w:right w:val="single" w:sz="4" w:space="0" w:color="000000"/>
            </w:tcBorders>
            <w:vAlign w:val="center"/>
          </w:tcPr>
          <w:p w14:paraId="24AE1D47"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46A5E7C3" w14:textId="77777777" w:rsidR="00DD0971" w:rsidRPr="00D219A0" w:rsidRDefault="00DD0971" w:rsidP="00D219A0">
            <w:pPr>
              <w:spacing w:after="0" w:line="240" w:lineRule="auto"/>
              <w:ind w:left="0" w:right="112"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vAlign w:val="center"/>
          </w:tcPr>
          <w:p w14:paraId="65B8FBCE"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28DDCB9A"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2D4ED93A" w14:textId="77777777" w:rsidR="00DD0971" w:rsidRPr="00D219A0" w:rsidRDefault="00DD0971" w:rsidP="00D219A0">
            <w:pPr>
              <w:spacing w:after="0" w:line="240" w:lineRule="auto"/>
              <w:ind w:left="0" w:right="235" w:firstLine="0"/>
              <w:jc w:val="right"/>
              <w:rPr>
                <w:sz w:val="24"/>
                <w:szCs w:val="24"/>
              </w:rPr>
            </w:pPr>
            <w:r w:rsidRPr="00D219A0">
              <w:rPr>
                <w:sz w:val="24"/>
                <w:szCs w:val="24"/>
              </w:rPr>
              <w:t>5.</w:t>
            </w:r>
          </w:p>
        </w:tc>
        <w:tc>
          <w:tcPr>
            <w:tcW w:w="5550" w:type="dxa"/>
            <w:tcBorders>
              <w:top w:val="single" w:sz="4" w:space="0" w:color="000000"/>
              <w:left w:val="single" w:sz="4" w:space="0" w:color="000000"/>
              <w:bottom w:val="single" w:sz="4" w:space="0" w:color="000000"/>
              <w:right w:val="single" w:sz="4" w:space="0" w:color="000000"/>
            </w:tcBorders>
          </w:tcPr>
          <w:p w14:paraId="44F04AEE"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Машины постоянного и переменного тока. Трансформаторы. Выпрямители </w:t>
            </w:r>
          </w:p>
        </w:tc>
        <w:tc>
          <w:tcPr>
            <w:tcW w:w="982" w:type="dxa"/>
            <w:tcBorders>
              <w:top w:val="single" w:sz="4" w:space="0" w:color="000000"/>
              <w:left w:val="single" w:sz="4" w:space="0" w:color="000000"/>
              <w:bottom w:val="single" w:sz="4" w:space="0" w:color="000000"/>
              <w:right w:val="single" w:sz="4" w:space="0" w:color="000000"/>
            </w:tcBorders>
            <w:vAlign w:val="center"/>
          </w:tcPr>
          <w:p w14:paraId="51776387"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6C320E6D" w14:textId="77777777" w:rsidR="00DD0971" w:rsidRPr="00D219A0" w:rsidRDefault="00DD0971" w:rsidP="00D219A0">
            <w:pPr>
              <w:spacing w:after="0" w:line="240" w:lineRule="auto"/>
              <w:ind w:left="0" w:right="110"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vAlign w:val="center"/>
          </w:tcPr>
          <w:p w14:paraId="57606A60"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6F7372AE"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5FD8ADE8" w14:textId="77777777" w:rsidR="00DD0971" w:rsidRPr="00D219A0" w:rsidRDefault="00DD0971" w:rsidP="00D219A0">
            <w:pPr>
              <w:spacing w:after="0" w:line="240" w:lineRule="auto"/>
              <w:ind w:left="0" w:firstLine="0"/>
              <w:jc w:val="left"/>
              <w:rPr>
                <w:sz w:val="24"/>
                <w:szCs w:val="24"/>
              </w:rPr>
            </w:pPr>
          </w:p>
        </w:tc>
        <w:tc>
          <w:tcPr>
            <w:tcW w:w="5550" w:type="dxa"/>
            <w:tcBorders>
              <w:top w:val="single" w:sz="4" w:space="0" w:color="000000"/>
              <w:left w:val="single" w:sz="4" w:space="0" w:color="000000"/>
              <w:bottom w:val="single" w:sz="4" w:space="0" w:color="000000"/>
              <w:right w:val="single" w:sz="4" w:space="0" w:color="000000"/>
            </w:tcBorders>
          </w:tcPr>
          <w:p w14:paraId="16948AC1" w14:textId="77777777" w:rsidR="00DD0971" w:rsidRPr="00D219A0" w:rsidRDefault="00DD0971" w:rsidP="00D219A0">
            <w:pPr>
              <w:spacing w:after="0" w:line="240" w:lineRule="auto"/>
              <w:ind w:left="0" w:right="94" w:firstLine="0"/>
              <w:jc w:val="right"/>
              <w:rPr>
                <w:sz w:val="24"/>
                <w:szCs w:val="24"/>
              </w:rPr>
            </w:pPr>
            <w:r w:rsidRPr="00D219A0">
              <w:rPr>
                <w:b/>
                <w:sz w:val="24"/>
                <w:szCs w:val="24"/>
              </w:rPr>
              <w:t xml:space="preserve">Всего </w:t>
            </w:r>
          </w:p>
        </w:tc>
        <w:tc>
          <w:tcPr>
            <w:tcW w:w="982" w:type="dxa"/>
            <w:tcBorders>
              <w:top w:val="single" w:sz="4" w:space="0" w:color="000000"/>
              <w:left w:val="single" w:sz="4" w:space="0" w:color="000000"/>
              <w:bottom w:val="single" w:sz="4" w:space="0" w:color="000000"/>
              <w:right w:val="single" w:sz="4" w:space="0" w:color="000000"/>
            </w:tcBorders>
          </w:tcPr>
          <w:p w14:paraId="5B9BD00C" w14:textId="77777777" w:rsidR="00DD0971" w:rsidRPr="00D219A0" w:rsidRDefault="00DD0971" w:rsidP="00D219A0">
            <w:pPr>
              <w:spacing w:after="0" w:line="240" w:lineRule="auto"/>
              <w:ind w:left="0" w:right="111" w:firstLine="0"/>
              <w:jc w:val="center"/>
              <w:rPr>
                <w:sz w:val="24"/>
                <w:szCs w:val="24"/>
              </w:rPr>
            </w:pPr>
            <w:r w:rsidRPr="00D219A0">
              <w:rPr>
                <w:b/>
                <w:sz w:val="24"/>
                <w:szCs w:val="24"/>
              </w:rPr>
              <w:t xml:space="preserve">10 </w:t>
            </w:r>
          </w:p>
        </w:tc>
        <w:tc>
          <w:tcPr>
            <w:tcW w:w="1418" w:type="dxa"/>
            <w:tcBorders>
              <w:top w:val="single" w:sz="4" w:space="0" w:color="000000"/>
              <w:left w:val="single" w:sz="4" w:space="0" w:color="000000"/>
              <w:bottom w:val="single" w:sz="4" w:space="0" w:color="000000"/>
              <w:right w:val="single" w:sz="4" w:space="0" w:color="000000"/>
            </w:tcBorders>
          </w:tcPr>
          <w:p w14:paraId="03895692" w14:textId="77777777" w:rsidR="00DD0971" w:rsidRPr="00D219A0" w:rsidRDefault="00DD0971" w:rsidP="00D219A0">
            <w:pPr>
              <w:spacing w:after="0" w:line="240" w:lineRule="auto"/>
              <w:ind w:left="0" w:right="110" w:firstLine="0"/>
              <w:jc w:val="center"/>
              <w:rPr>
                <w:sz w:val="24"/>
                <w:szCs w:val="24"/>
              </w:rPr>
            </w:pPr>
            <w:r w:rsidRPr="00D219A0">
              <w:rPr>
                <w:b/>
                <w:sz w:val="24"/>
                <w:szCs w:val="24"/>
              </w:rPr>
              <w:t>4</w:t>
            </w:r>
          </w:p>
        </w:tc>
        <w:tc>
          <w:tcPr>
            <w:tcW w:w="1522" w:type="dxa"/>
            <w:tcBorders>
              <w:top w:val="single" w:sz="4" w:space="0" w:color="000000"/>
              <w:left w:val="single" w:sz="4" w:space="0" w:color="000000"/>
              <w:bottom w:val="single" w:sz="4" w:space="0" w:color="000000"/>
              <w:right w:val="single" w:sz="4" w:space="0" w:color="000000"/>
            </w:tcBorders>
          </w:tcPr>
          <w:p w14:paraId="46CADC55" w14:textId="77777777" w:rsidR="00DD0971" w:rsidRPr="00D219A0" w:rsidRDefault="00DD0971" w:rsidP="00D219A0">
            <w:pPr>
              <w:spacing w:after="0" w:line="240" w:lineRule="auto"/>
              <w:ind w:left="0" w:right="93" w:firstLine="0"/>
              <w:jc w:val="center"/>
              <w:rPr>
                <w:sz w:val="24"/>
                <w:szCs w:val="24"/>
              </w:rPr>
            </w:pPr>
            <w:r w:rsidRPr="00D219A0">
              <w:rPr>
                <w:b/>
                <w:sz w:val="24"/>
                <w:szCs w:val="24"/>
              </w:rPr>
              <w:t xml:space="preserve">2 </w:t>
            </w:r>
          </w:p>
        </w:tc>
      </w:tr>
    </w:tbl>
    <w:p w14:paraId="3B037A31" w14:textId="77777777" w:rsidR="00DD0971" w:rsidRPr="00D219A0" w:rsidRDefault="00DD0971" w:rsidP="00D219A0">
      <w:pPr>
        <w:spacing w:after="27" w:line="240" w:lineRule="auto"/>
        <w:ind w:left="708" w:firstLine="0"/>
        <w:jc w:val="left"/>
        <w:rPr>
          <w:sz w:val="24"/>
          <w:szCs w:val="24"/>
        </w:rPr>
      </w:pPr>
    </w:p>
    <w:p w14:paraId="0F7382BE" w14:textId="77777777" w:rsidR="00DD0971" w:rsidRPr="00D219A0" w:rsidRDefault="00DD0971" w:rsidP="00D219A0">
      <w:pPr>
        <w:spacing w:line="240" w:lineRule="auto"/>
        <w:ind w:left="708" w:right="81"/>
        <w:rPr>
          <w:sz w:val="24"/>
          <w:szCs w:val="24"/>
        </w:rPr>
      </w:pPr>
      <w:r w:rsidRPr="00D219A0">
        <w:rPr>
          <w:sz w:val="24"/>
          <w:szCs w:val="24"/>
        </w:rPr>
        <w:t xml:space="preserve">Содержание программы: </w:t>
      </w:r>
    </w:p>
    <w:p w14:paraId="5D6B7DCD" w14:textId="77777777" w:rsidR="00DD0971" w:rsidRPr="00D219A0" w:rsidRDefault="00DD0971" w:rsidP="00D219A0">
      <w:pPr>
        <w:spacing w:after="109" w:line="240" w:lineRule="auto"/>
        <w:ind w:left="708" w:firstLine="0"/>
        <w:jc w:val="left"/>
        <w:rPr>
          <w:sz w:val="24"/>
          <w:szCs w:val="24"/>
        </w:rPr>
      </w:pPr>
    </w:p>
    <w:p w14:paraId="7FC605F3" w14:textId="77777777" w:rsidR="00DD0971" w:rsidRPr="00D219A0" w:rsidRDefault="00DD0971" w:rsidP="00D219A0">
      <w:pPr>
        <w:spacing w:line="240" w:lineRule="auto"/>
        <w:ind w:left="708" w:right="81"/>
        <w:rPr>
          <w:sz w:val="24"/>
          <w:szCs w:val="24"/>
        </w:rPr>
      </w:pPr>
      <w:r w:rsidRPr="00D219A0">
        <w:rPr>
          <w:sz w:val="24"/>
          <w:szCs w:val="24"/>
        </w:rPr>
        <w:t xml:space="preserve">Тема 1. Электрические цепи постоянного тока </w:t>
      </w:r>
    </w:p>
    <w:p w14:paraId="6ADF2B5E" w14:textId="77777777" w:rsidR="00DD0971" w:rsidRPr="00D219A0" w:rsidRDefault="00DD0971" w:rsidP="00D219A0">
      <w:pPr>
        <w:spacing w:line="240" w:lineRule="auto"/>
        <w:ind w:left="708" w:right="81"/>
        <w:rPr>
          <w:sz w:val="24"/>
          <w:szCs w:val="24"/>
        </w:rPr>
      </w:pPr>
      <w:r w:rsidRPr="00D219A0">
        <w:rPr>
          <w:sz w:val="24"/>
          <w:szCs w:val="24"/>
        </w:rPr>
        <w:t xml:space="preserve">Электрическое поле, характеристики, закон Кулона. Постоянный ток: </w:t>
      </w:r>
    </w:p>
    <w:p w14:paraId="0E8FAB2A" w14:textId="77777777" w:rsidR="00DD0971" w:rsidRPr="00D219A0" w:rsidRDefault="00DD0971" w:rsidP="00D219A0">
      <w:pPr>
        <w:spacing w:line="240" w:lineRule="auto"/>
        <w:ind w:left="127" w:right="81"/>
        <w:rPr>
          <w:sz w:val="24"/>
          <w:szCs w:val="24"/>
        </w:rPr>
      </w:pPr>
      <w:r w:rsidRPr="00D219A0">
        <w:rPr>
          <w:sz w:val="24"/>
          <w:szCs w:val="24"/>
        </w:rPr>
        <w:t xml:space="preserve">понятия, свойства, характеристики, единица измерения, Закон Ома для участка цепи, работа и мощность: Закон Джоуля-Ленца. </w:t>
      </w:r>
    </w:p>
    <w:p w14:paraId="38A62108" w14:textId="77777777" w:rsidR="00DD0971" w:rsidRPr="00D219A0" w:rsidRDefault="00DD0971" w:rsidP="00D219A0">
      <w:pPr>
        <w:spacing w:after="24" w:line="240" w:lineRule="auto"/>
        <w:ind w:left="708" w:firstLine="0"/>
        <w:jc w:val="left"/>
        <w:rPr>
          <w:sz w:val="24"/>
          <w:szCs w:val="24"/>
        </w:rPr>
      </w:pPr>
    </w:p>
    <w:p w14:paraId="584E0147" w14:textId="77777777" w:rsidR="00DD0971" w:rsidRPr="00D219A0" w:rsidRDefault="00DD0971" w:rsidP="00D219A0">
      <w:pPr>
        <w:spacing w:after="0" w:line="240" w:lineRule="auto"/>
        <w:ind w:left="10" w:hanging="10"/>
        <w:jc w:val="center"/>
        <w:rPr>
          <w:sz w:val="24"/>
          <w:szCs w:val="24"/>
        </w:rPr>
      </w:pPr>
      <w:r w:rsidRPr="00D219A0">
        <w:rPr>
          <w:sz w:val="24"/>
          <w:szCs w:val="24"/>
        </w:rPr>
        <w:t xml:space="preserve">Тема </w:t>
      </w:r>
      <w:r w:rsidRPr="00D219A0">
        <w:rPr>
          <w:sz w:val="24"/>
          <w:szCs w:val="24"/>
        </w:rPr>
        <w:tab/>
        <w:t xml:space="preserve">2. </w:t>
      </w:r>
      <w:r w:rsidRPr="00D219A0">
        <w:rPr>
          <w:sz w:val="24"/>
          <w:szCs w:val="24"/>
        </w:rPr>
        <w:tab/>
        <w:t xml:space="preserve">Принцип </w:t>
      </w:r>
      <w:r w:rsidRPr="00D219A0">
        <w:rPr>
          <w:sz w:val="24"/>
          <w:szCs w:val="24"/>
        </w:rPr>
        <w:tab/>
        <w:t xml:space="preserve">последовательного </w:t>
      </w:r>
      <w:r w:rsidRPr="00D219A0">
        <w:rPr>
          <w:sz w:val="24"/>
          <w:szCs w:val="24"/>
        </w:rPr>
        <w:tab/>
        <w:t xml:space="preserve">и </w:t>
      </w:r>
      <w:r w:rsidRPr="00D219A0">
        <w:rPr>
          <w:sz w:val="24"/>
          <w:szCs w:val="24"/>
        </w:rPr>
        <w:tab/>
        <w:t xml:space="preserve">параллельного </w:t>
      </w:r>
      <w:r w:rsidRPr="00D219A0">
        <w:rPr>
          <w:sz w:val="24"/>
          <w:szCs w:val="24"/>
        </w:rPr>
        <w:tab/>
        <w:t xml:space="preserve">соединения проводников и источников тока. Свойства магнитного поля </w:t>
      </w:r>
    </w:p>
    <w:p w14:paraId="4393E4AC" w14:textId="77777777" w:rsidR="00DD0971" w:rsidRPr="00D219A0" w:rsidRDefault="00DD0971" w:rsidP="00D219A0">
      <w:pPr>
        <w:spacing w:line="240" w:lineRule="auto"/>
        <w:ind w:left="127" w:right="81" w:firstLine="567"/>
        <w:rPr>
          <w:sz w:val="24"/>
          <w:szCs w:val="24"/>
        </w:rPr>
      </w:pPr>
      <w:r w:rsidRPr="00D219A0">
        <w:rPr>
          <w:sz w:val="24"/>
          <w:szCs w:val="24"/>
        </w:rPr>
        <w:t xml:space="preserve">Последовательное и параллельное соединения потребителей. Тепловое действие тока. Магнитное поле: понятие, источники, характеристики, единица измерения, закон Ампере. </w:t>
      </w:r>
      <w:r w:rsidRPr="00D219A0">
        <w:rPr>
          <w:sz w:val="24"/>
          <w:szCs w:val="24"/>
        </w:rPr>
        <w:lastRenderedPageBreak/>
        <w:t xml:space="preserve">Магнитные свойства веществ, закон полного тока. Магнитная цепь: понятие, классификация, характеристика, закон Ома и Кирхгофа для магнитной цепи. Расчет магнитных цепей. </w:t>
      </w:r>
    </w:p>
    <w:p w14:paraId="1BB87932" w14:textId="77777777" w:rsidR="00DD0971" w:rsidRPr="00D219A0" w:rsidRDefault="00DD0971" w:rsidP="00D219A0">
      <w:pPr>
        <w:spacing w:after="26" w:line="240" w:lineRule="auto"/>
        <w:ind w:left="708" w:firstLine="0"/>
        <w:jc w:val="left"/>
        <w:rPr>
          <w:sz w:val="24"/>
          <w:szCs w:val="24"/>
        </w:rPr>
      </w:pPr>
    </w:p>
    <w:p w14:paraId="0F0E3D6C" w14:textId="77777777" w:rsidR="00DD0971" w:rsidRPr="00D219A0" w:rsidRDefault="00DD0971" w:rsidP="00D219A0">
      <w:pPr>
        <w:spacing w:line="240" w:lineRule="auto"/>
        <w:ind w:left="127" w:right="81" w:firstLine="567"/>
        <w:rPr>
          <w:sz w:val="24"/>
          <w:szCs w:val="24"/>
        </w:rPr>
      </w:pPr>
      <w:r w:rsidRPr="00D219A0">
        <w:rPr>
          <w:sz w:val="24"/>
          <w:szCs w:val="24"/>
        </w:rPr>
        <w:t xml:space="preserve">Тема 3. Электрические цепи однофазного и трехфазного переменного тока Переменный ток: понятие, получение, свойства, единицы измерения. Активные и реактивные элементы. Трехфазный ток: понятие, получение характеристики, соединение фаз генератора и потребителей, мощность. </w:t>
      </w:r>
    </w:p>
    <w:p w14:paraId="30570BF0" w14:textId="77777777" w:rsidR="00DD0971" w:rsidRPr="00D219A0" w:rsidRDefault="00DD0971" w:rsidP="00D219A0">
      <w:pPr>
        <w:spacing w:after="25" w:line="240" w:lineRule="auto"/>
        <w:ind w:left="708" w:firstLine="0"/>
        <w:jc w:val="left"/>
        <w:rPr>
          <w:sz w:val="24"/>
          <w:szCs w:val="24"/>
        </w:rPr>
      </w:pPr>
    </w:p>
    <w:p w14:paraId="1671B667" w14:textId="77777777" w:rsidR="00DD0971" w:rsidRPr="00D219A0" w:rsidRDefault="00DD0971" w:rsidP="00D219A0">
      <w:pPr>
        <w:spacing w:line="240" w:lineRule="auto"/>
        <w:ind w:left="1843" w:right="81" w:hanging="1135"/>
        <w:rPr>
          <w:sz w:val="24"/>
          <w:szCs w:val="24"/>
        </w:rPr>
      </w:pPr>
      <w:r w:rsidRPr="00D219A0">
        <w:rPr>
          <w:sz w:val="24"/>
          <w:szCs w:val="24"/>
        </w:rPr>
        <w:t xml:space="preserve">Тема 4. Электроизмерительные приборы, используемые в сварочном </w:t>
      </w:r>
    </w:p>
    <w:p w14:paraId="236F5A72" w14:textId="77777777" w:rsidR="00DD0971" w:rsidRPr="00D219A0" w:rsidRDefault="00DD0971" w:rsidP="00D219A0">
      <w:pPr>
        <w:spacing w:line="240" w:lineRule="auto"/>
        <w:ind w:left="1843" w:right="81" w:hanging="1135"/>
        <w:rPr>
          <w:sz w:val="24"/>
          <w:szCs w:val="24"/>
        </w:rPr>
      </w:pPr>
      <w:r w:rsidRPr="00D219A0">
        <w:rPr>
          <w:sz w:val="24"/>
          <w:szCs w:val="24"/>
        </w:rPr>
        <w:t xml:space="preserve">оборудовании </w:t>
      </w:r>
    </w:p>
    <w:p w14:paraId="01ED96C4" w14:textId="77777777" w:rsidR="00DD0971" w:rsidRPr="00D219A0" w:rsidRDefault="00DD0971" w:rsidP="00D219A0">
      <w:pPr>
        <w:spacing w:line="240" w:lineRule="auto"/>
        <w:ind w:left="127" w:right="81" w:firstLine="567"/>
        <w:rPr>
          <w:sz w:val="24"/>
          <w:szCs w:val="24"/>
        </w:rPr>
      </w:pPr>
      <w:r w:rsidRPr="00D219A0">
        <w:rPr>
          <w:sz w:val="24"/>
          <w:szCs w:val="24"/>
        </w:rPr>
        <w:t xml:space="preserve">Классификация конструкционных материалов, обрабатываемых резанием. Электроизмерительные приборы: классификация, класс точности, эксплуатационные группы. Амперметр, вольтметр: устройство, принцип действия и правила включения в электрическую цепь. </w:t>
      </w:r>
    </w:p>
    <w:p w14:paraId="12BD9E65" w14:textId="77777777" w:rsidR="00DD0971" w:rsidRPr="00D219A0" w:rsidRDefault="00DD0971" w:rsidP="00D219A0">
      <w:pPr>
        <w:spacing w:after="22" w:line="240" w:lineRule="auto"/>
        <w:ind w:left="708" w:firstLine="0"/>
        <w:jc w:val="left"/>
        <w:rPr>
          <w:sz w:val="24"/>
          <w:szCs w:val="24"/>
        </w:rPr>
      </w:pPr>
    </w:p>
    <w:p w14:paraId="0F723D39" w14:textId="77777777" w:rsidR="00DD0971" w:rsidRPr="00D219A0" w:rsidRDefault="00DD0971" w:rsidP="00D219A0">
      <w:pPr>
        <w:spacing w:line="240" w:lineRule="auto"/>
        <w:ind w:left="708" w:right="81"/>
        <w:rPr>
          <w:sz w:val="24"/>
          <w:szCs w:val="24"/>
        </w:rPr>
      </w:pPr>
      <w:r w:rsidRPr="00D219A0">
        <w:rPr>
          <w:sz w:val="24"/>
          <w:szCs w:val="24"/>
        </w:rPr>
        <w:t xml:space="preserve">Тема 5. Машины постоянного и переменного тока </w:t>
      </w:r>
    </w:p>
    <w:p w14:paraId="2CA3647D" w14:textId="77777777" w:rsidR="00DD0971" w:rsidRPr="00D219A0" w:rsidRDefault="00DD0971" w:rsidP="00D219A0">
      <w:pPr>
        <w:spacing w:line="240" w:lineRule="auto"/>
        <w:ind w:left="127" w:right="81" w:firstLine="567"/>
        <w:rPr>
          <w:sz w:val="24"/>
          <w:szCs w:val="24"/>
        </w:rPr>
      </w:pPr>
      <w:r w:rsidRPr="00D219A0">
        <w:rPr>
          <w:sz w:val="24"/>
          <w:szCs w:val="24"/>
        </w:rPr>
        <w:t xml:space="preserve">Электрические машины: назначение, классификация. Двигатели постоянного и переменного тока: устройство, принцип действия. Правило пуска, остановка электродвигателей, установленных на эксплуатационном оборудовании. Аппаратура защиты электродвигателей: классификация, назначение. Методы защиты от короткого замыкания. Заземление, зануление. </w:t>
      </w:r>
    </w:p>
    <w:p w14:paraId="1352CC68" w14:textId="77777777" w:rsidR="00DD0971" w:rsidRPr="00D219A0" w:rsidRDefault="00DD0971" w:rsidP="00D219A0">
      <w:pPr>
        <w:spacing w:line="240" w:lineRule="auto"/>
        <w:ind w:left="127" w:right="81" w:firstLine="567"/>
        <w:rPr>
          <w:sz w:val="24"/>
          <w:szCs w:val="24"/>
        </w:rPr>
      </w:pPr>
      <w:r w:rsidRPr="00D219A0">
        <w:rPr>
          <w:sz w:val="24"/>
          <w:szCs w:val="24"/>
        </w:rPr>
        <w:t xml:space="preserve">Трансформаторы: назначение, тип. Однофазный трансформатор: назначение устройство, принцип действия, режим работы, КПД. Трехфазный трансформатор: назначение устройства, группы соединения обмоток, параллельная работа. Автотрансформатор, измерительные трансформаторы: назначение, устройство, эксплуатация. </w:t>
      </w:r>
    </w:p>
    <w:p w14:paraId="6A785FB6" w14:textId="77777777" w:rsidR="00DD0971" w:rsidRPr="00D219A0" w:rsidRDefault="00DD0971" w:rsidP="00D219A0">
      <w:pPr>
        <w:spacing w:line="240" w:lineRule="auto"/>
        <w:ind w:left="127" w:right="81" w:firstLine="567"/>
        <w:rPr>
          <w:sz w:val="24"/>
          <w:szCs w:val="24"/>
        </w:rPr>
      </w:pPr>
      <w:r w:rsidRPr="00D219A0">
        <w:rPr>
          <w:sz w:val="24"/>
          <w:szCs w:val="24"/>
        </w:rPr>
        <w:t xml:space="preserve">Полупроводниковые диоды. Тиристоры. Принцип их работы. Схемы выпрямителей однофазные, трехфазные, мостовые, кольцевые. Управляемые выпрямители. </w:t>
      </w:r>
    </w:p>
    <w:p w14:paraId="26FCB038" w14:textId="77777777" w:rsidR="00DD0971" w:rsidRPr="00D219A0" w:rsidRDefault="00DD0971" w:rsidP="00D219A0">
      <w:pPr>
        <w:spacing w:after="39" w:line="240" w:lineRule="auto"/>
        <w:ind w:left="708" w:firstLine="0"/>
        <w:jc w:val="left"/>
        <w:rPr>
          <w:sz w:val="24"/>
          <w:szCs w:val="24"/>
        </w:rPr>
      </w:pPr>
    </w:p>
    <w:p w14:paraId="47012BC9" w14:textId="77777777" w:rsidR="00DD0971" w:rsidRPr="00D219A0" w:rsidRDefault="00DD0971" w:rsidP="00D219A0">
      <w:pPr>
        <w:spacing w:after="3" w:line="240" w:lineRule="auto"/>
        <w:ind w:left="703" w:hanging="10"/>
        <w:jc w:val="left"/>
        <w:rPr>
          <w:sz w:val="24"/>
          <w:szCs w:val="24"/>
        </w:rPr>
      </w:pPr>
      <w:r w:rsidRPr="00D219A0">
        <w:rPr>
          <w:b/>
          <w:sz w:val="24"/>
          <w:szCs w:val="24"/>
        </w:rPr>
        <w:t xml:space="preserve">Дисциплина «Материаловедение» </w:t>
      </w:r>
    </w:p>
    <w:p w14:paraId="12F996E3" w14:textId="77777777" w:rsidR="00DD0971" w:rsidRPr="00D219A0" w:rsidRDefault="00DD0971" w:rsidP="00D219A0">
      <w:pPr>
        <w:spacing w:after="69" w:line="240" w:lineRule="auto"/>
        <w:ind w:left="708" w:firstLine="0"/>
        <w:jc w:val="left"/>
        <w:rPr>
          <w:sz w:val="24"/>
          <w:szCs w:val="24"/>
        </w:rPr>
      </w:pPr>
    </w:p>
    <w:p w14:paraId="0C1E4647" w14:textId="77777777" w:rsidR="00DD0971" w:rsidRPr="00D219A0" w:rsidRDefault="00DD0971" w:rsidP="00D219A0">
      <w:pPr>
        <w:spacing w:line="240" w:lineRule="auto"/>
        <w:ind w:left="708" w:right="81"/>
        <w:rPr>
          <w:sz w:val="24"/>
          <w:szCs w:val="24"/>
        </w:rPr>
      </w:pPr>
      <w:r w:rsidRPr="00D219A0">
        <w:rPr>
          <w:sz w:val="24"/>
          <w:szCs w:val="24"/>
        </w:rPr>
        <w:t xml:space="preserve">Требования к результатам освоения дисциплины: </w:t>
      </w:r>
    </w:p>
    <w:p w14:paraId="007AD409" w14:textId="77777777" w:rsidR="00DD0971" w:rsidRPr="00D219A0" w:rsidRDefault="00DD0971" w:rsidP="00D219A0">
      <w:pPr>
        <w:spacing w:after="38" w:line="240" w:lineRule="auto"/>
        <w:ind w:left="708" w:right="81"/>
        <w:rPr>
          <w:sz w:val="24"/>
          <w:szCs w:val="24"/>
        </w:rPr>
      </w:pPr>
      <w:r w:rsidRPr="00D219A0">
        <w:rPr>
          <w:sz w:val="24"/>
          <w:szCs w:val="24"/>
        </w:rPr>
        <w:t xml:space="preserve">уметь: </w:t>
      </w:r>
    </w:p>
    <w:p w14:paraId="03250044" w14:textId="77777777" w:rsidR="00DD0971" w:rsidRPr="00D219A0" w:rsidRDefault="00DD0971" w:rsidP="00D219A0">
      <w:pPr>
        <w:numPr>
          <w:ilvl w:val="0"/>
          <w:numId w:val="13"/>
        </w:numPr>
        <w:spacing w:after="33" w:line="240" w:lineRule="auto"/>
        <w:ind w:right="81"/>
        <w:rPr>
          <w:sz w:val="24"/>
          <w:szCs w:val="24"/>
        </w:rPr>
      </w:pPr>
      <w:r w:rsidRPr="00D219A0">
        <w:rPr>
          <w:sz w:val="24"/>
          <w:szCs w:val="24"/>
        </w:rPr>
        <w:t xml:space="preserve">пользоваться </w:t>
      </w:r>
      <w:r w:rsidRPr="00D219A0">
        <w:rPr>
          <w:sz w:val="24"/>
          <w:szCs w:val="24"/>
        </w:rPr>
        <w:tab/>
        <w:t xml:space="preserve">справочными </w:t>
      </w:r>
      <w:r w:rsidRPr="00D219A0">
        <w:rPr>
          <w:sz w:val="24"/>
          <w:szCs w:val="24"/>
        </w:rPr>
        <w:tab/>
        <w:t xml:space="preserve">таблицами </w:t>
      </w:r>
      <w:r w:rsidRPr="00D219A0">
        <w:rPr>
          <w:sz w:val="24"/>
          <w:szCs w:val="24"/>
        </w:rPr>
        <w:tab/>
        <w:t xml:space="preserve">для </w:t>
      </w:r>
      <w:r w:rsidRPr="00D219A0">
        <w:rPr>
          <w:sz w:val="24"/>
          <w:szCs w:val="24"/>
        </w:rPr>
        <w:tab/>
        <w:t xml:space="preserve">определения </w:t>
      </w:r>
      <w:r w:rsidRPr="00D219A0">
        <w:rPr>
          <w:sz w:val="24"/>
          <w:szCs w:val="24"/>
        </w:rPr>
        <w:tab/>
        <w:t xml:space="preserve">свойств материалов; </w:t>
      </w:r>
    </w:p>
    <w:p w14:paraId="3D87DD83" w14:textId="77777777" w:rsidR="00DD0971" w:rsidRPr="00D219A0" w:rsidRDefault="00DD0971" w:rsidP="00D219A0">
      <w:pPr>
        <w:numPr>
          <w:ilvl w:val="0"/>
          <w:numId w:val="13"/>
        </w:numPr>
        <w:spacing w:line="240" w:lineRule="auto"/>
        <w:ind w:right="81"/>
        <w:rPr>
          <w:sz w:val="24"/>
          <w:szCs w:val="24"/>
        </w:rPr>
      </w:pPr>
      <w:r w:rsidRPr="00D219A0">
        <w:rPr>
          <w:sz w:val="24"/>
          <w:szCs w:val="24"/>
        </w:rPr>
        <w:t xml:space="preserve">выбирать </w:t>
      </w:r>
      <w:r w:rsidRPr="00D219A0">
        <w:rPr>
          <w:sz w:val="24"/>
          <w:szCs w:val="24"/>
        </w:rPr>
        <w:tab/>
        <w:t xml:space="preserve">материалы </w:t>
      </w:r>
      <w:r w:rsidRPr="00D219A0">
        <w:rPr>
          <w:sz w:val="24"/>
          <w:szCs w:val="24"/>
        </w:rPr>
        <w:tab/>
        <w:t xml:space="preserve">для </w:t>
      </w:r>
      <w:r w:rsidRPr="00D219A0">
        <w:rPr>
          <w:sz w:val="24"/>
          <w:szCs w:val="24"/>
        </w:rPr>
        <w:tab/>
        <w:t xml:space="preserve">осуществления </w:t>
      </w:r>
      <w:r w:rsidRPr="00D219A0">
        <w:rPr>
          <w:sz w:val="24"/>
          <w:szCs w:val="24"/>
        </w:rPr>
        <w:tab/>
        <w:t xml:space="preserve">профессиональной деятельности; </w:t>
      </w:r>
    </w:p>
    <w:p w14:paraId="2049C165" w14:textId="77777777" w:rsidR="00DD0971" w:rsidRPr="00D219A0" w:rsidRDefault="00DD0971" w:rsidP="00D219A0">
      <w:pPr>
        <w:pStyle w:val="a6"/>
        <w:numPr>
          <w:ilvl w:val="1"/>
          <w:numId w:val="13"/>
        </w:numPr>
        <w:spacing w:after="40" w:line="240" w:lineRule="auto"/>
        <w:ind w:right="81"/>
        <w:rPr>
          <w:sz w:val="24"/>
          <w:szCs w:val="24"/>
        </w:rPr>
      </w:pPr>
      <w:r w:rsidRPr="00D219A0">
        <w:rPr>
          <w:sz w:val="24"/>
          <w:szCs w:val="24"/>
        </w:rPr>
        <w:t xml:space="preserve">знать: </w:t>
      </w:r>
    </w:p>
    <w:p w14:paraId="488CFFE8" w14:textId="77777777" w:rsidR="00DD0971" w:rsidRPr="00D219A0" w:rsidRDefault="00DD0971" w:rsidP="00D219A0">
      <w:pPr>
        <w:numPr>
          <w:ilvl w:val="0"/>
          <w:numId w:val="13"/>
        </w:numPr>
        <w:spacing w:after="41" w:line="240" w:lineRule="auto"/>
        <w:ind w:right="81"/>
        <w:rPr>
          <w:sz w:val="24"/>
          <w:szCs w:val="24"/>
        </w:rPr>
      </w:pPr>
      <w:r w:rsidRPr="00D219A0">
        <w:rPr>
          <w:sz w:val="24"/>
          <w:szCs w:val="24"/>
        </w:rPr>
        <w:t xml:space="preserve">наименование, маркировку, основные свойства и классификацию углеродистых и конструкционных сталей, цветных металлов и сплавов, а также полимерных материалов (в том числе пластмасс, полиэтилена, полипропилена); </w:t>
      </w:r>
    </w:p>
    <w:p w14:paraId="6442344E" w14:textId="77777777" w:rsidR="00DD0971" w:rsidRPr="00D219A0" w:rsidRDefault="00DD0971" w:rsidP="00D219A0">
      <w:pPr>
        <w:numPr>
          <w:ilvl w:val="0"/>
          <w:numId w:val="13"/>
        </w:numPr>
        <w:spacing w:line="240" w:lineRule="auto"/>
        <w:ind w:right="81"/>
        <w:rPr>
          <w:sz w:val="24"/>
          <w:szCs w:val="24"/>
        </w:rPr>
      </w:pPr>
      <w:r w:rsidRPr="00D219A0">
        <w:rPr>
          <w:sz w:val="24"/>
          <w:szCs w:val="24"/>
        </w:rPr>
        <w:t xml:space="preserve">правила применения охлаждающих и смазывающих материалов; </w:t>
      </w:r>
    </w:p>
    <w:p w14:paraId="5ADD8A0C" w14:textId="77777777" w:rsidR="00DD0971" w:rsidRPr="00D219A0" w:rsidRDefault="00DD0971" w:rsidP="00D219A0">
      <w:pPr>
        <w:numPr>
          <w:ilvl w:val="0"/>
          <w:numId w:val="13"/>
        </w:numPr>
        <w:spacing w:line="240" w:lineRule="auto"/>
        <w:ind w:right="81"/>
        <w:rPr>
          <w:sz w:val="24"/>
          <w:szCs w:val="24"/>
        </w:rPr>
      </w:pPr>
      <w:r w:rsidRPr="00D219A0">
        <w:rPr>
          <w:sz w:val="24"/>
          <w:szCs w:val="24"/>
        </w:rPr>
        <w:t xml:space="preserve">механические испытания образцов материалов. </w:t>
      </w:r>
    </w:p>
    <w:p w14:paraId="0005D5EA" w14:textId="77777777" w:rsidR="00DD0971" w:rsidRPr="00D219A0" w:rsidRDefault="00DD0971" w:rsidP="00D219A0">
      <w:pPr>
        <w:spacing w:line="240" w:lineRule="auto"/>
        <w:ind w:left="708" w:right="81"/>
        <w:rPr>
          <w:sz w:val="24"/>
          <w:szCs w:val="24"/>
        </w:rPr>
      </w:pPr>
      <w:r w:rsidRPr="00D219A0">
        <w:rPr>
          <w:sz w:val="24"/>
          <w:szCs w:val="24"/>
        </w:rPr>
        <w:t xml:space="preserve">Учебно-тематический план дисциплины: </w:t>
      </w:r>
    </w:p>
    <w:tbl>
      <w:tblPr>
        <w:tblStyle w:val="TableGrid"/>
        <w:tblW w:w="10138" w:type="dxa"/>
        <w:tblInd w:w="34" w:type="dxa"/>
        <w:tblCellMar>
          <w:top w:w="6" w:type="dxa"/>
        </w:tblCellMar>
        <w:tblLook w:val="04A0" w:firstRow="1" w:lastRow="0" w:firstColumn="1" w:lastColumn="0" w:noHBand="0" w:noVBand="1"/>
      </w:tblPr>
      <w:tblGrid>
        <w:gridCol w:w="666"/>
        <w:gridCol w:w="4856"/>
        <w:gridCol w:w="694"/>
        <w:gridCol w:w="982"/>
        <w:gridCol w:w="1418"/>
        <w:gridCol w:w="1522"/>
      </w:tblGrid>
      <w:tr w:rsidR="00DD0971" w:rsidRPr="00D219A0" w14:paraId="60C26E26" w14:textId="77777777" w:rsidTr="00DD0971">
        <w:trPr>
          <w:trHeight w:val="286"/>
        </w:trPr>
        <w:tc>
          <w:tcPr>
            <w:tcW w:w="665" w:type="dxa"/>
            <w:vMerge w:val="restart"/>
            <w:tcBorders>
              <w:top w:val="single" w:sz="4" w:space="0" w:color="000000"/>
              <w:left w:val="single" w:sz="4" w:space="0" w:color="000000"/>
              <w:bottom w:val="single" w:sz="4" w:space="0" w:color="000000"/>
              <w:right w:val="single" w:sz="4" w:space="0" w:color="000000"/>
            </w:tcBorders>
          </w:tcPr>
          <w:p w14:paraId="7AEC2687" w14:textId="77777777" w:rsidR="00DD0971" w:rsidRPr="00D219A0" w:rsidRDefault="00DD0971" w:rsidP="00D219A0">
            <w:pPr>
              <w:spacing w:after="19" w:line="240" w:lineRule="auto"/>
              <w:ind w:left="212" w:firstLine="0"/>
              <w:jc w:val="left"/>
              <w:rPr>
                <w:sz w:val="24"/>
                <w:szCs w:val="24"/>
              </w:rPr>
            </w:pPr>
            <w:r w:rsidRPr="00D219A0">
              <w:rPr>
                <w:b/>
                <w:sz w:val="24"/>
                <w:szCs w:val="24"/>
              </w:rPr>
              <w:t xml:space="preserve">№ </w:t>
            </w:r>
          </w:p>
          <w:p w14:paraId="508F15E9" w14:textId="77777777" w:rsidR="00DD0971" w:rsidRPr="00D219A0" w:rsidRDefault="00DD0971" w:rsidP="00D219A0">
            <w:pPr>
              <w:spacing w:after="0" w:line="240" w:lineRule="auto"/>
              <w:ind w:left="161" w:firstLine="0"/>
              <w:jc w:val="left"/>
              <w:rPr>
                <w:sz w:val="24"/>
                <w:szCs w:val="24"/>
              </w:rPr>
            </w:pPr>
            <w:r w:rsidRPr="00D219A0">
              <w:rPr>
                <w:b/>
                <w:sz w:val="24"/>
                <w:szCs w:val="24"/>
              </w:rPr>
              <w:t xml:space="preserve">п/п </w:t>
            </w:r>
          </w:p>
        </w:tc>
        <w:tc>
          <w:tcPr>
            <w:tcW w:w="4856" w:type="dxa"/>
            <w:vMerge w:val="restart"/>
            <w:tcBorders>
              <w:top w:val="single" w:sz="4" w:space="0" w:color="000000"/>
              <w:left w:val="single" w:sz="4" w:space="0" w:color="000000"/>
              <w:bottom w:val="single" w:sz="4" w:space="0" w:color="000000"/>
              <w:right w:val="nil"/>
            </w:tcBorders>
          </w:tcPr>
          <w:p w14:paraId="1C485FA4" w14:textId="77777777" w:rsidR="00DD0971" w:rsidRPr="00D219A0" w:rsidRDefault="00DD0971" w:rsidP="00D219A0">
            <w:pPr>
              <w:spacing w:after="0" w:line="240" w:lineRule="auto"/>
              <w:ind w:left="692" w:firstLine="0"/>
              <w:jc w:val="center"/>
              <w:rPr>
                <w:sz w:val="24"/>
                <w:szCs w:val="24"/>
              </w:rPr>
            </w:pPr>
            <w:r w:rsidRPr="00D219A0">
              <w:rPr>
                <w:b/>
                <w:sz w:val="24"/>
                <w:szCs w:val="24"/>
              </w:rPr>
              <w:t xml:space="preserve">Темы </w:t>
            </w:r>
          </w:p>
        </w:tc>
        <w:tc>
          <w:tcPr>
            <w:tcW w:w="694" w:type="dxa"/>
            <w:vMerge w:val="restart"/>
            <w:tcBorders>
              <w:top w:val="single" w:sz="4" w:space="0" w:color="000000"/>
              <w:left w:val="nil"/>
              <w:bottom w:val="single" w:sz="4" w:space="0" w:color="000000"/>
              <w:right w:val="single" w:sz="4" w:space="0" w:color="000000"/>
            </w:tcBorders>
          </w:tcPr>
          <w:p w14:paraId="1F89E1CF" w14:textId="77777777" w:rsidR="00DD0971" w:rsidRPr="00D219A0" w:rsidRDefault="00DD0971" w:rsidP="00D219A0">
            <w:pPr>
              <w:spacing w:after="160" w:line="240" w:lineRule="auto"/>
              <w:ind w:left="0" w:firstLine="0"/>
              <w:jc w:val="left"/>
              <w:rPr>
                <w:sz w:val="24"/>
                <w:szCs w:val="24"/>
              </w:rPr>
            </w:pPr>
          </w:p>
        </w:tc>
        <w:tc>
          <w:tcPr>
            <w:tcW w:w="982" w:type="dxa"/>
            <w:vMerge w:val="restart"/>
            <w:tcBorders>
              <w:top w:val="single" w:sz="4" w:space="0" w:color="000000"/>
              <w:left w:val="single" w:sz="4" w:space="0" w:color="000000"/>
              <w:bottom w:val="single" w:sz="4" w:space="0" w:color="000000"/>
              <w:right w:val="single" w:sz="4" w:space="0" w:color="000000"/>
            </w:tcBorders>
          </w:tcPr>
          <w:p w14:paraId="07A883C4" w14:textId="77777777" w:rsidR="00DD0971" w:rsidRPr="00D219A0" w:rsidRDefault="00DD0971" w:rsidP="00D219A0">
            <w:pPr>
              <w:spacing w:after="0" w:line="240" w:lineRule="auto"/>
              <w:ind w:left="0" w:firstLine="0"/>
              <w:jc w:val="center"/>
              <w:rPr>
                <w:sz w:val="24"/>
                <w:szCs w:val="24"/>
              </w:rPr>
            </w:pPr>
            <w:proofErr w:type="spellStart"/>
            <w:r w:rsidRPr="00D219A0">
              <w:rPr>
                <w:b/>
                <w:sz w:val="24"/>
                <w:szCs w:val="24"/>
              </w:rPr>
              <w:t>Колич</w:t>
            </w:r>
            <w:proofErr w:type="spellEnd"/>
            <w:r w:rsidRPr="00D219A0">
              <w:rPr>
                <w:b/>
                <w:sz w:val="24"/>
                <w:szCs w:val="24"/>
              </w:rPr>
              <w:t xml:space="preserve">. часов </w:t>
            </w:r>
          </w:p>
        </w:tc>
        <w:tc>
          <w:tcPr>
            <w:tcW w:w="2940" w:type="dxa"/>
            <w:gridSpan w:val="2"/>
            <w:tcBorders>
              <w:top w:val="single" w:sz="4" w:space="0" w:color="000000"/>
              <w:left w:val="single" w:sz="4" w:space="0" w:color="000000"/>
              <w:bottom w:val="single" w:sz="4" w:space="0" w:color="000000"/>
              <w:right w:val="single" w:sz="4" w:space="0" w:color="000000"/>
            </w:tcBorders>
          </w:tcPr>
          <w:p w14:paraId="66D3A734" w14:textId="77777777" w:rsidR="00DD0971" w:rsidRPr="00D219A0" w:rsidRDefault="00DD0971" w:rsidP="00D219A0">
            <w:pPr>
              <w:spacing w:after="0" w:line="240" w:lineRule="auto"/>
              <w:ind w:left="0" w:right="2" w:firstLine="0"/>
              <w:jc w:val="center"/>
              <w:rPr>
                <w:sz w:val="24"/>
                <w:szCs w:val="24"/>
              </w:rPr>
            </w:pPr>
            <w:r w:rsidRPr="00D219A0">
              <w:rPr>
                <w:b/>
                <w:sz w:val="24"/>
                <w:szCs w:val="24"/>
              </w:rPr>
              <w:t xml:space="preserve">в том числе  </w:t>
            </w:r>
          </w:p>
        </w:tc>
      </w:tr>
      <w:tr w:rsidR="00DD0971" w:rsidRPr="00D219A0" w14:paraId="1BD7AB87" w14:textId="77777777" w:rsidTr="00DD0971">
        <w:trPr>
          <w:trHeight w:val="838"/>
        </w:trPr>
        <w:tc>
          <w:tcPr>
            <w:tcW w:w="0" w:type="auto"/>
            <w:vMerge/>
            <w:tcBorders>
              <w:top w:val="nil"/>
              <w:left w:val="single" w:sz="4" w:space="0" w:color="000000"/>
              <w:bottom w:val="single" w:sz="4" w:space="0" w:color="000000"/>
              <w:right w:val="single" w:sz="4" w:space="0" w:color="000000"/>
            </w:tcBorders>
          </w:tcPr>
          <w:p w14:paraId="1E08961A"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nil"/>
            </w:tcBorders>
          </w:tcPr>
          <w:p w14:paraId="4A73254F"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nil"/>
              <w:bottom w:val="single" w:sz="4" w:space="0" w:color="000000"/>
              <w:right w:val="single" w:sz="4" w:space="0" w:color="000000"/>
            </w:tcBorders>
          </w:tcPr>
          <w:p w14:paraId="3E6B1493"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2D01332E" w14:textId="77777777" w:rsidR="00DD0971" w:rsidRPr="00D219A0" w:rsidRDefault="00DD0971" w:rsidP="00D219A0">
            <w:pPr>
              <w:spacing w:after="160" w:line="240" w:lineRule="auto"/>
              <w:ind w:left="0" w:firstLine="0"/>
              <w:jc w:val="left"/>
              <w:rPr>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22153525" w14:textId="77777777" w:rsidR="00DD0971" w:rsidRPr="00D219A0" w:rsidRDefault="00DD0971" w:rsidP="00D219A0">
            <w:pPr>
              <w:spacing w:after="0" w:line="240" w:lineRule="auto"/>
              <w:ind w:left="79" w:right="22" w:firstLine="0"/>
              <w:jc w:val="center"/>
              <w:rPr>
                <w:sz w:val="24"/>
                <w:szCs w:val="24"/>
              </w:rPr>
            </w:pPr>
            <w:proofErr w:type="spellStart"/>
            <w:r w:rsidRPr="00D219A0">
              <w:rPr>
                <w:b/>
                <w:sz w:val="24"/>
                <w:szCs w:val="24"/>
              </w:rPr>
              <w:t>практичес</w:t>
            </w:r>
            <w:proofErr w:type="spellEnd"/>
            <w:r w:rsidRPr="00D219A0">
              <w:rPr>
                <w:b/>
                <w:sz w:val="24"/>
                <w:szCs w:val="24"/>
              </w:rPr>
              <w:t xml:space="preserve"> кие занятия </w:t>
            </w:r>
          </w:p>
        </w:tc>
        <w:tc>
          <w:tcPr>
            <w:tcW w:w="1522" w:type="dxa"/>
            <w:tcBorders>
              <w:top w:val="single" w:sz="4" w:space="0" w:color="000000"/>
              <w:left w:val="single" w:sz="4" w:space="0" w:color="000000"/>
              <w:bottom w:val="single" w:sz="4" w:space="0" w:color="000000"/>
              <w:right w:val="single" w:sz="4" w:space="0" w:color="000000"/>
            </w:tcBorders>
          </w:tcPr>
          <w:p w14:paraId="22A48038" w14:textId="77777777" w:rsidR="00DD0971" w:rsidRPr="00D219A0" w:rsidRDefault="00DD0971" w:rsidP="00D219A0">
            <w:pPr>
              <w:spacing w:after="0" w:line="240" w:lineRule="auto"/>
              <w:ind w:left="89" w:right="10" w:hanging="22"/>
              <w:jc w:val="center"/>
              <w:rPr>
                <w:sz w:val="24"/>
                <w:szCs w:val="24"/>
              </w:rPr>
            </w:pPr>
            <w:proofErr w:type="spellStart"/>
            <w:r w:rsidRPr="00D219A0">
              <w:rPr>
                <w:b/>
                <w:sz w:val="24"/>
                <w:szCs w:val="24"/>
              </w:rPr>
              <w:t>самостояте</w:t>
            </w:r>
            <w:proofErr w:type="spellEnd"/>
            <w:r w:rsidRPr="00D219A0">
              <w:rPr>
                <w:b/>
                <w:sz w:val="24"/>
                <w:szCs w:val="24"/>
              </w:rPr>
              <w:t xml:space="preserve"> </w:t>
            </w:r>
            <w:proofErr w:type="spellStart"/>
            <w:r w:rsidRPr="00D219A0">
              <w:rPr>
                <w:b/>
                <w:sz w:val="24"/>
                <w:szCs w:val="24"/>
              </w:rPr>
              <w:t>льная</w:t>
            </w:r>
            <w:proofErr w:type="spellEnd"/>
            <w:r w:rsidRPr="00D219A0">
              <w:rPr>
                <w:b/>
                <w:sz w:val="24"/>
                <w:szCs w:val="24"/>
              </w:rPr>
              <w:t xml:space="preserve"> работа </w:t>
            </w:r>
          </w:p>
        </w:tc>
      </w:tr>
      <w:tr w:rsidR="00DD0971" w:rsidRPr="00D219A0" w14:paraId="5296F647"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3BDC22F3" w14:textId="77777777" w:rsidR="00DD0971" w:rsidRPr="00D219A0" w:rsidRDefault="00DD0971" w:rsidP="00D219A0">
            <w:pPr>
              <w:spacing w:after="0" w:line="240" w:lineRule="auto"/>
              <w:ind w:left="0" w:right="235" w:firstLine="0"/>
              <w:jc w:val="right"/>
              <w:rPr>
                <w:sz w:val="24"/>
                <w:szCs w:val="24"/>
              </w:rPr>
            </w:pPr>
            <w:r w:rsidRPr="00D219A0">
              <w:rPr>
                <w:sz w:val="24"/>
                <w:szCs w:val="24"/>
              </w:rPr>
              <w:t>1.</w:t>
            </w:r>
          </w:p>
        </w:tc>
        <w:tc>
          <w:tcPr>
            <w:tcW w:w="4856" w:type="dxa"/>
            <w:tcBorders>
              <w:top w:val="single" w:sz="4" w:space="0" w:color="000000"/>
              <w:left w:val="single" w:sz="4" w:space="0" w:color="000000"/>
              <w:bottom w:val="single" w:sz="4" w:space="0" w:color="000000"/>
              <w:right w:val="nil"/>
            </w:tcBorders>
          </w:tcPr>
          <w:p w14:paraId="07359401" w14:textId="77777777" w:rsidR="00DD0971" w:rsidRPr="00D219A0" w:rsidRDefault="00DD0971" w:rsidP="00D219A0">
            <w:pPr>
              <w:spacing w:after="0" w:line="240" w:lineRule="auto"/>
              <w:ind w:left="127" w:firstLine="0"/>
              <w:jc w:val="left"/>
              <w:rPr>
                <w:sz w:val="24"/>
                <w:szCs w:val="24"/>
              </w:rPr>
            </w:pPr>
            <w:r w:rsidRPr="00D219A0">
              <w:rPr>
                <w:sz w:val="24"/>
                <w:szCs w:val="24"/>
              </w:rPr>
              <w:t xml:space="preserve">Металлы и их свойства </w:t>
            </w:r>
          </w:p>
        </w:tc>
        <w:tc>
          <w:tcPr>
            <w:tcW w:w="694" w:type="dxa"/>
            <w:tcBorders>
              <w:top w:val="single" w:sz="4" w:space="0" w:color="000000"/>
              <w:left w:val="nil"/>
              <w:bottom w:val="single" w:sz="4" w:space="0" w:color="000000"/>
              <w:right w:val="single" w:sz="4" w:space="0" w:color="000000"/>
            </w:tcBorders>
          </w:tcPr>
          <w:p w14:paraId="2D7BA808" w14:textId="77777777" w:rsidR="00DD0971" w:rsidRPr="00D219A0" w:rsidRDefault="00DD0971" w:rsidP="00D219A0">
            <w:pPr>
              <w:spacing w:after="160" w:line="240" w:lineRule="auto"/>
              <w:ind w:left="0" w:firstLine="0"/>
              <w:jc w:val="left"/>
              <w:rPr>
                <w:sz w:val="24"/>
                <w:szCs w:val="24"/>
              </w:rPr>
            </w:pPr>
          </w:p>
        </w:tc>
        <w:tc>
          <w:tcPr>
            <w:tcW w:w="982" w:type="dxa"/>
            <w:tcBorders>
              <w:top w:val="single" w:sz="4" w:space="0" w:color="000000"/>
              <w:left w:val="single" w:sz="4" w:space="0" w:color="000000"/>
              <w:bottom w:val="single" w:sz="4" w:space="0" w:color="000000"/>
              <w:right w:val="single" w:sz="4" w:space="0" w:color="000000"/>
            </w:tcBorders>
          </w:tcPr>
          <w:p w14:paraId="7BEA0130" w14:textId="77777777" w:rsidR="00DD0971" w:rsidRPr="00D219A0" w:rsidRDefault="00DD0971" w:rsidP="00D219A0">
            <w:pPr>
              <w:spacing w:after="0" w:line="240" w:lineRule="auto"/>
              <w:ind w:left="0" w:right="3"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5B3C76D0" w14:textId="77777777" w:rsidR="00DD0971" w:rsidRPr="00D219A0" w:rsidRDefault="00DD0971" w:rsidP="00D219A0">
            <w:pPr>
              <w:spacing w:after="0" w:line="240" w:lineRule="auto"/>
              <w:ind w:left="0" w:right="2"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39A6E474" w14:textId="77777777" w:rsidR="00DD0971" w:rsidRPr="00D219A0" w:rsidRDefault="00DD0971" w:rsidP="00D219A0">
            <w:pPr>
              <w:spacing w:after="0" w:line="240" w:lineRule="auto"/>
              <w:ind w:left="0" w:right="1" w:firstLine="0"/>
              <w:jc w:val="center"/>
              <w:rPr>
                <w:sz w:val="24"/>
                <w:szCs w:val="24"/>
              </w:rPr>
            </w:pPr>
            <w:r w:rsidRPr="00D219A0">
              <w:rPr>
                <w:sz w:val="24"/>
                <w:szCs w:val="24"/>
              </w:rPr>
              <w:t xml:space="preserve">- </w:t>
            </w:r>
          </w:p>
        </w:tc>
      </w:tr>
      <w:tr w:rsidR="00DD0971" w:rsidRPr="00D219A0" w14:paraId="5CC5213E" w14:textId="77777777" w:rsidTr="00DD0971">
        <w:trPr>
          <w:trHeight w:val="288"/>
        </w:trPr>
        <w:tc>
          <w:tcPr>
            <w:tcW w:w="665" w:type="dxa"/>
            <w:tcBorders>
              <w:top w:val="single" w:sz="4" w:space="0" w:color="000000"/>
              <w:left w:val="single" w:sz="4" w:space="0" w:color="000000"/>
              <w:bottom w:val="single" w:sz="4" w:space="0" w:color="000000"/>
              <w:right w:val="single" w:sz="4" w:space="0" w:color="000000"/>
            </w:tcBorders>
          </w:tcPr>
          <w:p w14:paraId="0472EE38" w14:textId="77777777" w:rsidR="00DD0971" w:rsidRPr="00D219A0" w:rsidRDefault="00DD0971" w:rsidP="00D219A0">
            <w:pPr>
              <w:spacing w:after="0" w:line="240" w:lineRule="auto"/>
              <w:ind w:left="0" w:right="235" w:firstLine="0"/>
              <w:jc w:val="right"/>
              <w:rPr>
                <w:sz w:val="24"/>
                <w:szCs w:val="24"/>
              </w:rPr>
            </w:pPr>
            <w:r w:rsidRPr="00D219A0">
              <w:rPr>
                <w:sz w:val="24"/>
                <w:szCs w:val="24"/>
              </w:rPr>
              <w:t>2.</w:t>
            </w:r>
          </w:p>
        </w:tc>
        <w:tc>
          <w:tcPr>
            <w:tcW w:w="4856" w:type="dxa"/>
            <w:tcBorders>
              <w:top w:val="single" w:sz="4" w:space="0" w:color="000000"/>
              <w:left w:val="single" w:sz="4" w:space="0" w:color="000000"/>
              <w:bottom w:val="single" w:sz="4" w:space="0" w:color="000000"/>
              <w:right w:val="nil"/>
            </w:tcBorders>
          </w:tcPr>
          <w:p w14:paraId="48298773" w14:textId="77777777" w:rsidR="00DD0971" w:rsidRPr="00D219A0" w:rsidRDefault="00DD0971" w:rsidP="00D219A0">
            <w:pPr>
              <w:spacing w:after="0" w:line="240" w:lineRule="auto"/>
              <w:ind w:left="127" w:firstLine="0"/>
              <w:jc w:val="left"/>
              <w:rPr>
                <w:sz w:val="24"/>
                <w:szCs w:val="24"/>
              </w:rPr>
            </w:pPr>
            <w:r w:rsidRPr="00D219A0">
              <w:rPr>
                <w:sz w:val="24"/>
                <w:szCs w:val="24"/>
              </w:rPr>
              <w:t xml:space="preserve">Основные сведения из теории сплавов </w:t>
            </w:r>
          </w:p>
        </w:tc>
        <w:tc>
          <w:tcPr>
            <w:tcW w:w="694" w:type="dxa"/>
            <w:tcBorders>
              <w:top w:val="single" w:sz="4" w:space="0" w:color="000000"/>
              <w:left w:val="nil"/>
              <w:bottom w:val="single" w:sz="4" w:space="0" w:color="000000"/>
              <w:right w:val="single" w:sz="4" w:space="0" w:color="000000"/>
            </w:tcBorders>
          </w:tcPr>
          <w:p w14:paraId="7C3E2DF3" w14:textId="77777777" w:rsidR="00DD0971" w:rsidRPr="00D219A0" w:rsidRDefault="00DD0971" w:rsidP="00D219A0">
            <w:pPr>
              <w:spacing w:after="160" w:line="240" w:lineRule="auto"/>
              <w:ind w:left="0" w:firstLine="0"/>
              <w:jc w:val="left"/>
              <w:rPr>
                <w:sz w:val="24"/>
                <w:szCs w:val="24"/>
              </w:rPr>
            </w:pPr>
          </w:p>
        </w:tc>
        <w:tc>
          <w:tcPr>
            <w:tcW w:w="982" w:type="dxa"/>
            <w:tcBorders>
              <w:top w:val="single" w:sz="4" w:space="0" w:color="000000"/>
              <w:left w:val="single" w:sz="4" w:space="0" w:color="000000"/>
              <w:bottom w:val="single" w:sz="4" w:space="0" w:color="000000"/>
              <w:right w:val="single" w:sz="4" w:space="0" w:color="000000"/>
            </w:tcBorders>
          </w:tcPr>
          <w:p w14:paraId="7875C80C" w14:textId="77777777" w:rsidR="00DD0971" w:rsidRPr="00D219A0" w:rsidRDefault="00DD0971" w:rsidP="00D219A0">
            <w:pPr>
              <w:spacing w:after="0" w:line="240" w:lineRule="auto"/>
              <w:ind w:left="0" w:right="3"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59886F77" w14:textId="77777777" w:rsidR="00DD0971" w:rsidRPr="00D219A0" w:rsidRDefault="00DD0971" w:rsidP="00D219A0">
            <w:pPr>
              <w:spacing w:after="0" w:line="240" w:lineRule="auto"/>
              <w:ind w:left="0" w:right="4"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622912DA" w14:textId="77777777" w:rsidR="00DD0971" w:rsidRPr="00D219A0" w:rsidRDefault="00DD0971" w:rsidP="00D219A0">
            <w:pPr>
              <w:spacing w:after="0" w:line="240" w:lineRule="auto"/>
              <w:ind w:left="0" w:firstLine="0"/>
              <w:jc w:val="center"/>
              <w:rPr>
                <w:sz w:val="24"/>
                <w:szCs w:val="24"/>
              </w:rPr>
            </w:pPr>
            <w:r w:rsidRPr="00D219A0">
              <w:rPr>
                <w:sz w:val="24"/>
                <w:szCs w:val="24"/>
              </w:rPr>
              <w:t xml:space="preserve">2 </w:t>
            </w:r>
          </w:p>
        </w:tc>
      </w:tr>
      <w:tr w:rsidR="00DD0971" w:rsidRPr="00D219A0" w14:paraId="7B1F5474"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11991E85" w14:textId="77777777" w:rsidR="00DD0971" w:rsidRPr="00D219A0" w:rsidRDefault="00DD0971" w:rsidP="00D219A0">
            <w:pPr>
              <w:spacing w:after="0" w:line="240" w:lineRule="auto"/>
              <w:ind w:left="0" w:right="235" w:firstLine="0"/>
              <w:jc w:val="right"/>
              <w:rPr>
                <w:sz w:val="24"/>
                <w:szCs w:val="24"/>
              </w:rPr>
            </w:pPr>
            <w:r w:rsidRPr="00D219A0">
              <w:rPr>
                <w:sz w:val="24"/>
                <w:szCs w:val="24"/>
              </w:rPr>
              <w:t>3.</w:t>
            </w:r>
          </w:p>
        </w:tc>
        <w:tc>
          <w:tcPr>
            <w:tcW w:w="4856" w:type="dxa"/>
            <w:tcBorders>
              <w:top w:val="single" w:sz="4" w:space="0" w:color="000000"/>
              <w:left w:val="single" w:sz="4" w:space="0" w:color="000000"/>
              <w:bottom w:val="single" w:sz="4" w:space="0" w:color="000000"/>
              <w:right w:val="nil"/>
            </w:tcBorders>
          </w:tcPr>
          <w:p w14:paraId="3A34835F" w14:textId="77777777" w:rsidR="00DD0971" w:rsidRPr="00D219A0" w:rsidRDefault="00DD0971" w:rsidP="00D219A0">
            <w:pPr>
              <w:spacing w:after="0" w:line="240" w:lineRule="auto"/>
              <w:ind w:left="127" w:firstLine="0"/>
              <w:jc w:val="left"/>
              <w:rPr>
                <w:sz w:val="24"/>
                <w:szCs w:val="24"/>
              </w:rPr>
            </w:pPr>
            <w:r w:rsidRPr="00D219A0">
              <w:rPr>
                <w:sz w:val="24"/>
                <w:szCs w:val="24"/>
              </w:rPr>
              <w:t xml:space="preserve">Термическая обработка металлов </w:t>
            </w:r>
          </w:p>
        </w:tc>
        <w:tc>
          <w:tcPr>
            <w:tcW w:w="694" w:type="dxa"/>
            <w:tcBorders>
              <w:top w:val="single" w:sz="4" w:space="0" w:color="000000"/>
              <w:left w:val="nil"/>
              <w:bottom w:val="single" w:sz="4" w:space="0" w:color="000000"/>
              <w:right w:val="single" w:sz="4" w:space="0" w:color="000000"/>
            </w:tcBorders>
          </w:tcPr>
          <w:p w14:paraId="0BA0B00D" w14:textId="77777777" w:rsidR="00DD0971" w:rsidRPr="00D219A0" w:rsidRDefault="00DD0971" w:rsidP="00D219A0">
            <w:pPr>
              <w:spacing w:after="160" w:line="240" w:lineRule="auto"/>
              <w:ind w:left="0" w:firstLine="0"/>
              <w:jc w:val="left"/>
              <w:rPr>
                <w:sz w:val="24"/>
                <w:szCs w:val="24"/>
              </w:rPr>
            </w:pPr>
          </w:p>
        </w:tc>
        <w:tc>
          <w:tcPr>
            <w:tcW w:w="982" w:type="dxa"/>
            <w:tcBorders>
              <w:top w:val="single" w:sz="4" w:space="0" w:color="000000"/>
              <w:left w:val="single" w:sz="4" w:space="0" w:color="000000"/>
              <w:bottom w:val="single" w:sz="4" w:space="0" w:color="000000"/>
              <w:right w:val="single" w:sz="4" w:space="0" w:color="000000"/>
            </w:tcBorders>
          </w:tcPr>
          <w:p w14:paraId="2E8EA2B6" w14:textId="77777777" w:rsidR="00DD0971" w:rsidRPr="00D219A0" w:rsidRDefault="00DD0971" w:rsidP="00D219A0">
            <w:pPr>
              <w:spacing w:after="0" w:line="240" w:lineRule="auto"/>
              <w:ind w:left="0" w:right="3"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3104FE9A" w14:textId="77777777" w:rsidR="00DD0971" w:rsidRPr="00D219A0" w:rsidRDefault="00DD0971" w:rsidP="00D219A0">
            <w:pPr>
              <w:spacing w:after="0" w:line="240" w:lineRule="auto"/>
              <w:ind w:left="0" w:right="4"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27A835A9" w14:textId="77777777" w:rsidR="00DD0971" w:rsidRPr="00D219A0" w:rsidRDefault="00DD0971" w:rsidP="00D219A0">
            <w:pPr>
              <w:spacing w:after="0" w:line="240" w:lineRule="auto"/>
              <w:ind w:left="0" w:right="1" w:firstLine="0"/>
              <w:jc w:val="center"/>
              <w:rPr>
                <w:sz w:val="24"/>
                <w:szCs w:val="24"/>
              </w:rPr>
            </w:pPr>
            <w:r w:rsidRPr="00D219A0">
              <w:rPr>
                <w:sz w:val="24"/>
                <w:szCs w:val="24"/>
              </w:rPr>
              <w:t xml:space="preserve">- </w:t>
            </w:r>
          </w:p>
        </w:tc>
      </w:tr>
      <w:tr w:rsidR="00DD0971" w:rsidRPr="00D219A0" w14:paraId="1E320C2B"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7BF7F1F4" w14:textId="77777777" w:rsidR="00DD0971" w:rsidRPr="00D219A0" w:rsidRDefault="00DD0971" w:rsidP="00D219A0">
            <w:pPr>
              <w:spacing w:after="0" w:line="240" w:lineRule="auto"/>
              <w:ind w:left="0" w:right="235" w:firstLine="0"/>
              <w:jc w:val="right"/>
              <w:rPr>
                <w:sz w:val="24"/>
                <w:szCs w:val="24"/>
              </w:rPr>
            </w:pPr>
            <w:r w:rsidRPr="00D219A0">
              <w:rPr>
                <w:sz w:val="24"/>
                <w:szCs w:val="24"/>
              </w:rPr>
              <w:lastRenderedPageBreak/>
              <w:t>4.</w:t>
            </w:r>
          </w:p>
        </w:tc>
        <w:tc>
          <w:tcPr>
            <w:tcW w:w="4856" w:type="dxa"/>
            <w:tcBorders>
              <w:top w:val="single" w:sz="4" w:space="0" w:color="000000"/>
              <w:left w:val="single" w:sz="4" w:space="0" w:color="000000"/>
              <w:bottom w:val="single" w:sz="4" w:space="0" w:color="000000"/>
              <w:right w:val="nil"/>
            </w:tcBorders>
          </w:tcPr>
          <w:p w14:paraId="720A1BBE" w14:textId="77777777" w:rsidR="00DD0971" w:rsidRPr="00D219A0" w:rsidRDefault="00DD0971" w:rsidP="00D219A0">
            <w:pPr>
              <w:spacing w:after="0" w:line="240" w:lineRule="auto"/>
              <w:ind w:left="127" w:firstLine="0"/>
              <w:jc w:val="left"/>
              <w:rPr>
                <w:sz w:val="24"/>
                <w:szCs w:val="24"/>
              </w:rPr>
            </w:pPr>
            <w:r w:rsidRPr="00D219A0">
              <w:rPr>
                <w:sz w:val="24"/>
                <w:szCs w:val="24"/>
              </w:rPr>
              <w:t xml:space="preserve">Конструкционные стали </w:t>
            </w:r>
          </w:p>
        </w:tc>
        <w:tc>
          <w:tcPr>
            <w:tcW w:w="694" w:type="dxa"/>
            <w:tcBorders>
              <w:top w:val="single" w:sz="4" w:space="0" w:color="000000"/>
              <w:left w:val="nil"/>
              <w:bottom w:val="single" w:sz="4" w:space="0" w:color="000000"/>
              <w:right w:val="single" w:sz="4" w:space="0" w:color="000000"/>
            </w:tcBorders>
          </w:tcPr>
          <w:p w14:paraId="08D73CD7" w14:textId="77777777" w:rsidR="00DD0971" w:rsidRPr="00D219A0" w:rsidRDefault="00DD0971" w:rsidP="00D219A0">
            <w:pPr>
              <w:spacing w:after="160" w:line="240" w:lineRule="auto"/>
              <w:ind w:left="0" w:firstLine="0"/>
              <w:jc w:val="left"/>
              <w:rPr>
                <w:sz w:val="24"/>
                <w:szCs w:val="24"/>
              </w:rPr>
            </w:pPr>
          </w:p>
        </w:tc>
        <w:tc>
          <w:tcPr>
            <w:tcW w:w="982" w:type="dxa"/>
            <w:tcBorders>
              <w:top w:val="single" w:sz="4" w:space="0" w:color="000000"/>
              <w:left w:val="single" w:sz="4" w:space="0" w:color="000000"/>
              <w:bottom w:val="single" w:sz="4" w:space="0" w:color="000000"/>
              <w:right w:val="single" w:sz="4" w:space="0" w:color="000000"/>
            </w:tcBorders>
          </w:tcPr>
          <w:p w14:paraId="4445BE7A" w14:textId="77777777" w:rsidR="00DD0971" w:rsidRPr="00D219A0" w:rsidRDefault="00DD0971" w:rsidP="00D219A0">
            <w:pPr>
              <w:spacing w:after="0" w:line="240" w:lineRule="auto"/>
              <w:ind w:left="0" w:right="3"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42A914E7" w14:textId="77777777" w:rsidR="00DD0971" w:rsidRPr="00D219A0" w:rsidRDefault="00DD0971" w:rsidP="00D219A0">
            <w:pPr>
              <w:spacing w:after="0" w:line="240" w:lineRule="auto"/>
              <w:ind w:left="0" w:right="2"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6B93BFCD" w14:textId="77777777" w:rsidR="00DD0971" w:rsidRPr="00D219A0" w:rsidRDefault="00DD0971" w:rsidP="00D219A0">
            <w:pPr>
              <w:spacing w:after="0" w:line="240" w:lineRule="auto"/>
              <w:ind w:left="0" w:right="1" w:firstLine="0"/>
              <w:jc w:val="center"/>
              <w:rPr>
                <w:sz w:val="24"/>
                <w:szCs w:val="24"/>
              </w:rPr>
            </w:pPr>
            <w:r w:rsidRPr="00D219A0">
              <w:rPr>
                <w:sz w:val="24"/>
                <w:szCs w:val="24"/>
              </w:rPr>
              <w:t xml:space="preserve">- </w:t>
            </w:r>
          </w:p>
        </w:tc>
      </w:tr>
      <w:tr w:rsidR="00DD0971" w:rsidRPr="00D219A0" w14:paraId="1D05F18A"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0109884B" w14:textId="77777777" w:rsidR="00DD0971" w:rsidRPr="00D219A0" w:rsidRDefault="00DD0971" w:rsidP="00D219A0">
            <w:pPr>
              <w:spacing w:after="0" w:line="240" w:lineRule="auto"/>
              <w:ind w:left="0" w:right="235" w:firstLine="0"/>
              <w:jc w:val="right"/>
              <w:rPr>
                <w:sz w:val="24"/>
                <w:szCs w:val="24"/>
              </w:rPr>
            </w:pPr>
            <w:r w:rsidRPr="00D219A0">
              <w:rPr>
                <w:sz w:val="24"/>
                <w:szCs w:val="24"/>
              </w:rPr>
              <w:t>5.</w:t>
            </w:r>
          </w:p>
        </w:tc>
        <w:tc>
          <w:tcPr>
            <w:tcW w:w="4856" w:type="dxa"/>
            <w:tcBorders>
              <w:top w:val="single" w:sz="4" w:space="0" w:color="000000"/>
              <w:left w:val="single" w:sz="4" w:space="0" w:color="000000"/>
              <w:bottom w:val="single" w:sz="4" w:space="0" w:color="000000"/>
              <w:right w:val="nil"/>
            </w:tcBorders>
          </w:tcPr>
          <w:p w14:paraId="65BE6156" w14:textId="77777777" w:rsidR="00DD0971" w:rsidRPr="00D219A0" w:rsidRDefault="00DD0971" w:rsidP="00D219A0">
            <w:pPr>
              <w:spacing w:after="0" w:line="240" w:lineRule="auto"/>
              <w:ind w:left="127" w:firstLine="0"/>
              <w:jc w:val="left"/>
              <w:rPr>
                <w:sz w:val="24"/>
                <w:szCs w:val="24"/>
              </w:rPr>
            </w:pPr>
            <w:r w:rsidRPr="00D219A0">
              <w:rPr>
                <w:sz w:val="24"/>
                <w:szCs w:val="24"/>
              </w:rPr>
              <w:t xml:space="preserve">Чугуны. Цветные металлы и сплавы </w:t>
            </w:r>
          </w:p>
        </w:tc>
        <w:tc>
          <w:tcPr>
            <w:tcW w:w="694" w:type="dxa"/>
            <w:tcBorders>
              <w:top w:val="single" w:sz="4" w:space="0" w:color="000000"/>
              <w:left w:val="nil"/>
              <w:bottom w:val="single" w:sz="4" w:space="0" w:color="000000"/>
              <w:right w:val="single" w:sz="4" w:space="0" w:color="000000"/>
            </w:tcBorders>
          </w:tcPr>
          <w:p w14:paraId="53A91402" w14:textId="77777777" w:rsidR="00DD0971" w:rsidRPr="00D219A0" w:rsidRDefault="00DD0971" w:rsidP="00D219A0">
            <w:pPr>
              <w:spacing w:after="160" w:line="240" w:lineRule="auto"/>
              <w:ind w:left="0" w:firstLine="0"/>
              <w:jc w:val="left"/>
              <w:rPr>
                <w:sz w:val="24"/>
                <w:szCs w:val="24"/>
              </w:rPr>
            </w:pPr>
          </w:p>
        </w:tc>
        <w:tc>
          <w:tcPr>
            <w:tcW w:w="982" w:type="dxa"/>
            <w:tcBorders>
              <w:top w:val="single" w:sz="4" w:space="0" w:color="000000"/>
              <w:left w:val="single" w:sz="4" w:space="0" w:color="000000"/>
              <w:bottom w:val="single" w:sz="4" w:space="0" w:color="000000"/>
              <w:right w:val="single" w:sz="4" w:space="0" w:color="000000"/>
            </w:tcBorders>
          </w:tcPr>
          <w:p w14:paraId="18716805" w14:textId="77777777" w:rsidR="00DD0971" w:rsidRPr="00D219A0" w:rsidRDefault="00DD0971" w:rsidP="00D219A0">
            <w:pPr>
              <w:spacing w:after="0" w:line="240" w:lineRule="auto"/>
              <w:ind w:left="0" w:right="3"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51B052BE" w14:textId="77777777" w:rsidR="00DD0971" w:rsidRPr="00D219A0" w:rsidRDefault="00DD0971" w:rsidP="00D219A0">
            <w:pPr>
              <w:spacing w:after="0" w:line="240" w:lineRule="auto"/>
              <w:ind w:left="0" w:right="4"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74633570" w14:textId="77777777" w:rsidR="00DD0971" w:rsidRPr="00D219A0" w:rsidRDefault="00DD0971" w:rsidP="00D219A0">
            <w:pPr>
              <w:spacing w:after="0" w:line="240" w:lineRule="auto"/>
              <w:ind w:left="0" w:right="1" w:firstLine="0"/>
              <w:jc w:val="center"/>
              <w:rPr>
                <w:sz w:val="24"/>
                <w:szCs w:val="24"/>
              </w:rPr>
            </w:pPr>
            <w:r w:rsidRPr="00D219A0">
              <w:rPr>
                <w:sz w:val="24"/>
                <w:szCs w:val="24"/>
              </w:rPr>
              <w:t xml:space="preserve">- </w:t>
            </w:r>
          </w:p>
        </w:tc>
      </w:tr>
      <w:tr w:rsidR="00DD0971" w:rsidRPr="00D219A0" w14:paraId="39C2315B"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08100BAF" w14:textId="77777777" w:rsidR="00DD0971" w:rsidRPr="00D219A0" w:rsidRDefault="00DD0971" w:rsidP="00D219A0">
            <w:pPr>
              <w:spacing w:after="0" w:line="240" w:lineRule="auto"/>
              <w:ind w:left="108" w:firstLine="0"/>
              <w:jc w:val="left"/>
              <w:rPr>
                <w:sz w:val="24"/>
                <w:szCs w:val="24"/>
              </w:rPr>
            </w:pPr>
          </w:p>
        </w:tc>
        <w:tc>
          <w:tcPr>
            <w:tcW w:w="4856" w:type="dxa"/>
            <w:tcBorders>
              <w:top w:val="single" w:sz="4" w:space="0" w:color="000000"/>
              <w:left w:val="single" w:sz="4" w:space="0" w:color="000000"/>
              <w:bottom w:val="single" w:sz="4" w:space="0" w:color="000000"/>
              <w:right w:val="nil"/>
            </w:tcBorders>
          </w:tcPr>
          <w:p w14:paraId="6A9CF62A" w14:textId="77777777" w:rsidR="00DD0971" w:rsidRPr="00D219A0" w:rsidRDefault="00DD0971" w:rsidP="00D219A0">
            <w:pPr>
              <w:spacing w:after="160" w:line="240" w:lineRule="auto"/>
              <w:ind w:left="0" w:firstLine="0"/>
              <w:jc w:val="left"/>
              <w:rPr>
                <w:sz w:val="24"/>
                <w:szCs w:val="24"/>
              </w:rPr>
            </w:pPr>
          </w:p>
        </w:tc>
        <w:tc>
          <w:tcPr>
            <w:tcW w:w="694" w:type="dxa"/>
            <w:tcBorders>
              <w:top w:val="single" w:sz="4" w:space="0" w:color="000000"/>
              <w:left w:val="nil"/>
              <w:bottom w:val="single" w:sz="4" w:space="0" w:color="000000"/>
              <w:right w:val="single" w:sz="4" w:space="0" w:color="000000"/>
            </w:tcBorders>
          </w:tcPr>
          <w:p w14:paraId="229C8EF0" w14:textId="77777777" w:rsidR="00DD0971" w:rsidRPr="00D219A0" w:rsidRDefault="00DD0971" w:rsidP="00D219A0">
            <w:pPr>
              <w:spacing w:after="0" w:line="240" w:lineRule="auto"/>
              <w:ind w:left="0" w:firstLine="0"/>
              <w:rPr>
                <w:sz w:val="24"/>
                <w:szCs w:val="24"/>
              </w:rPr>
            </w:pPr>
            <w:r w:rsidRPr="00D219A0">
              <w:rPr>
                <w:b/>
                <w:sz w:val="24"/>
                <w:szCs w:val="24"/>
              </w:rPr>
              <w:t xml:space="preserve">Всего </w:t>
            </w:r>
          </w:p>
        </w:tc>
        <w:tc>
          <w:tcPr>
            <w:tcW w:w="982" w:type="dxa"/>
            <w:tcBorders>
              <w:top w:val="single" w:sz="4" w:space="0" w:color="000000"/>
              <w:left w:val="single" w:sz="4" w:space="0" w:color="000000"/>
              <w:bottom w:val="single" w:sz="4" w:space="0" w:color="000000"/>
              <w:right w:val="single" w:sz="4" w:space="0" w:color="000000"/>
            </w:tcBorders>
          </w:tcPr>
          <w:p w14:paraId="6B245351" w14:textId="77777777" w:rsidR="00DD0971" w:rsidRPr="00D219A0" w:rsidRDefault="00DD0971" w:rsidP="00D219A0">
            <w:pPr>
              <w:spacing w:after="0" w:line="240" w:lineRule="auto"/>
              <w:ind w:left="0" w:right="3" w:firstLine="0"/>
              <w:jc w:val="center"/>
              <w:rPr>
                <w:sz w:val="24"/>
                <w:szCs w:val="24"/>
              </w:rPr>
            </w:pPr>
            <w:r w:rsidRPr="00D219A0">
              <w:rPr>
                <w:b/>
                <w:sz w:val="24"/>
                <w:szCs w:val="24"/>
              </w:rPr>
              <w:t xml:space="preserve">10 </w:t>
            </w:r>
          </w:p>
        </w:tc>
        <w:tc>
          <w:tcPr>
            <w:tcW w:w="1418" w:type="dxa"/>
            <w:tcBorders>
              <w:top w:val="single" w:sz="4" w:space="0" w:color="000000"/>
              <w:left w:val="single" w:sz="4" w:space="0" w:color="000000"/>
              <w:bottom w:val="single" w:sz="4" w:space="0" w:color="000000"/>
              <w:right w:val="single" w:sz="4" w:space="0" w:color="000000"/>
            </w:tcBorders>
          </w:tcPr>
          <w:p w14:paraId="6B9D4B3A" w14:textId="77777777" w:rsidR="00DD0971" w:rsidRPr="00D219A0" w:rsidRDefault="00DD0971" w:rsidP="00D219A0">
            <w:pPr>
              <w:spacing w:after="0" w:line="240" w:lineRule="auto"/>
              <w:ind w:left="0" w:right="2" w:firstLine="0"/>
              <w:jc w:val="center"/>
              <w:rPr>
                <w:sz w:val="24"/>
                <w:szCs w:val="24"/>
              </w:rPr>
            </w:pPr>
            <w:r w:rsidRPr="00D219A0">
              <w:rPr>
                <w:b/>
                <w:sz w:val="24"/>
                <w:szCs w:val="24"/>
              </w:rPr>
              <w:t xml:space="preserve">4 </w:t>
            </w:r>
          </w:p>
        </w:tc>
        <w:tc>
          <w:tcPr>
            <w:tcW w:w="1522" w:type="dxa"/>
            <w:tcBorders>
              <w:top w:val="single" w:sz="4" w:space="0" w:color="000000"/>
              <w:left w:val="single" w:sz="4" w:space="0" w:color="000000"/>
              <w:bottom w:val="single" w:sz="4" w:space="0" w:color="000000"/>
              <w:right w:val="single" w:sz="4" w:space="0" w:color="000000"/>
            </w:tcBorders>
          </w:tcPr>
          <w:p w14:paraId="0C5BD334" w14:textId="77777777" w:rsidR="00DD0971" w:rsidRPr="00D219A0" w:rsidRDefault="00DD0971" w:rsidP="00D219A0">
            <w:pPr>
              <w:spacing w:after="0" w:line="240" w:lineRule="auto"/>
              <w:ind w:left="15" w:firstLine="0"/>
              <w:jc w:val="center"/>
              <w:rPr>
                <w:sz w:val="24"/>
                <w:szCs w:val="24"/>
              </w:rPr>
            </w:pPr>
            <w:r w:rsidRPr="00D219A0">
              <w:rPr>
                <w:b/>
                <w:sz w:val="24"/>
                <w:szCs w:val="24"/>
              </w:rPr>
              <w:t xml:space="preserve">2 </w:t>
            </w:r>
          </w:p>
        </w:tc>
      </w:tr>
    </w:tbl>
    <w:p w14:paraId="69EC4420" w14:textId="77777777" w:rsidR="00DD0971" w:rsidRPr="00D219A0" w:rsidRDefault="00DD0971" w:rsidP="00D219A0">
      <w:pPr>
        <w:spacing w:after="24" w:line="240" w:lineRule="auto"/>
        <w:ind w:left="708" w:firstLine="0"/>
        <w:jc w:val="left"/>
        <w:rPr>
          <w:sz w:val="24"/>
          <w:szCs w:val="24"/>
        </w:rPr>
      </w:pPr>
    </w:p>
    <w:p w14:paraId="27FE7830" w14:textId="77777777" w:rsidR="00DD0971" w:rsidRPr="00D219A0" w:rsidRDefault="00DD0971" w:rsidP="00D219A0">
      <w:pPr>
        <w:spacing w:line="240" w:lineRule="auto"/>
        <w:ind w:left="708" w:right="81"/>
        <w:rPr>
          <w:sz w:val="24"/>
          <w:szCs w:val="24"/>
        </w:rPr>
      </w:pPr>
      <w:r w:rsidRPr="00D219A0">
        <w:rPr>
          <w:sz w:val="24"/>
          <w:szCs w:val="24"/>
        </w:rPr>
        <w:t xml:space="preserve">Содержание программы: </w:t>
      </w:r>
    </w:p>
    <w:p w14:paraId="685586E0" w14:textId="77777777" w:rsidR="00DD0971" w:rsidRPr="00D219A0" w:rsidRDefault="00DD0971" w:rsidP="00D219A0">
      <w:pPr>
        <w:spacing w:after="24" w:line="240" w:lineRule="auto"/>
        <w:ind w:left="708" w:firstLine="0"/>
        <w:jc w:val="left"/>
        <w:rPr>
          <w:sz w:val="24"/>
          <w:szCs w:val="24"/>
        </w:rPr>
      </w:pPr>
    </w:p>
    <w:p w14:paraId="34243D7B" w14:textId="77777777" w:rsidR="00DD0971" w:rsidRPr="00D219A0" w:rsidRDefault="00DD0971" w:rsidP="00D219A0">
      <w:pPr>
        <w:spacing w:line="240" w:lineRule="auto"/>
        <w:ind w:left="708" w:right="81"/>
        <w:rPr>
          <w:sz w:val="24"/>
          <w:szCs w:val="24"/>
        </w:rPr>
      </w:pPr>
      <w:r w:rsidRPr="00D219A0">
        <w:rPr>
          <w:sz w:val="24"/>
          <w:szCs w:val="24"/>
        </w:rPr>
        <w:t xml:space="preserve">Тема 1. Металлы и их свойства </w:t>
      </w:r>
    </w:p>
    <w:p w14:paraId="6D57660E" w14:textId="77777777" w:rsidR="00DD0971" w:rsidRPr="00D219A0" w:rsidRDefault="00DD0971" w:rsidP="00D219A0">
      <w:pPr>
        <w:spacing w:after="259" w:line="240" w:lineRule="auto"/>
        <w:ind w:left="127" w:right="81" w:firstLine="567"/>
        <w:rPr>
          <w:sz w:val="24"/>
          <w:szCs w:val="24"/>
        </w:rPr>
      </w:pPr>
      <w:r w:rsidRPr="00D219A0">
        <w:rPr>
          <w:sz w:val="24"/>
          <w:szCs w:val="24"/>
        </w:rPr>
        <w:t xml:space="preserve">Атомно-кристаллическое строение. Типы кристаллических решеток. Дефекты кристаллических решеток. Процесс кристаллизации. Схемы процессов кристаллизации. Понятие о зернах. Зависимость свойств металлов от величины зерен, их форм и расположение. Строение металлического слитка. </w:t>
      </w:r>
      <w:proofErr w:type="spellStart"/>
      <w:r w:rsidRPr="00D219A0">
        <w:rPr>
          <w:sz w:val="24"/>
          <w:szCs w:val="24"/>
        </w:rPr>
        <w:t>Физикохимические</w:t>
      </w:r>
      <w:proofErr w:type="spellEnd"/>
      <w:r w:rsidRPr="00D219A0">
        <w:rPr>
          <w:sz w:val="24"/>
          <w:szCs w:val="24"/>
        </w:rPr>
        <w:t xml:space="preserve"> методы исследования металлов. Макроскопический и микроскопический метод исследования. Рентгеновский, магнитный и ультразвуковой методы исследования. Свойства металлов. Общая классификация свойств металлов. Физические свойства металлов. Химические свойства. Коррозия. Виды коррозии. Способы защиты от коррозии. Механические свойства металлов. Технологические и эксплуатационные свойства металла </w:t>
      </w:r>
    </w:p>
    <w:p w14:paraId="4CF32723" w14:textId="77777777" w:rsidR="00DD0971" w:rsidRPr="00D219A0" w:rsidRDefault="00DD0971" w:rsidP="00D219A0">
      <w:pPr>
        <w:spacing w:line="240" w:lineRule="auto"/>
        <w:ind w:left="708" w:right="81"/>
        <w:rPr>
          <w:sz w:val="24"/>
          <w:szCs w:val="24"/>
        </w:rPr>
      </w:pPr>
      <w:r w:rsidRPr="00D219A0">
        <w:rPr>
          <w:sz w:val="24"/>
          <w:szCs w:val="24"/>
        </w:rPr>
        <w:t xml:space="preserve">Тема 2. Основные сведения из теории сплавов </w:t>
      </w:r>
    </w:p>
    <w:p w14:paraId="273153E4" w14:textId="77777777" w:rsidR="00DD0971" w:rsidRPr="00D219A0" w:rsidRDefault="00DD0971" w:rsidP="00D219A0">
      <w:pPr>
        <w:spacing w:line="240" w:lineRule="auto"/>
        <w:ind w:left="127" w:right="81" w:firstLine="567"/>
        <w:rPr>
          <w:sz w:val="24"/>
          <w:szCs w:val="24"/>
        </w:rPr>
      </w:pPr>
      <w:r w:rsidRPr="00D219A0">
        <w:rPr>
          <w:sz w:val="24"/>
          <w:szCs w:val="24"/>
        </w:rPr>
        <w:t xml:space="preserve">Характеристика и виды сплавов. Сплавы. Общая схема получения сплавов. Твердые растворы, химические соединения, механические смеси. Классификация и структура металлов и сплавов. Основные равновесные диаграммы состояния двойных сплавов. Структура железоуглеродистых сплавов. Диаграмма состояния железоуглеродистых сплавов. Железо и его сплавы: сталь, чугун.    </w:t>
      </w:r>
    </w:p>
    <w:p w14:paraId="2A6C1411" w14:textId="77777777" w:rsidR="00DD0971" w:rsidRPr="00D219A0" w:rsidRDefault="00DD0971" w:rsidP="00D219A0">
      <w:pPr>
        <w:spacing w:after="71" w:line="240" w:lineRule="auto"/>
        <w:ind w:left="708" w:firstLine="0"/>
        <w:jc w:val="left"/>
        <w:rPr>
          <w:sz w:val="24"/>
          <w:szCs w:val="24"/>
        </w:rPr>
      </w:pPr>
    </w:p>
    <w:p w14:paraId="0F4A9989" w14:textId="77777777" w:rsidR="00DD0971" w:rsidRPr="00D219A0" w:rsidRDefault="00DD0971" w:rsidP="00D219A0">
      <w:pPr>
        <w:spacing w:line="240" w:lineRule="auto"/>
        <w:ind w:left="708" w:right="81"/>
        <w:rPr>
          <w:sz w:val="24"/>
          <w:szCs w:val="24"/>
        </w:rPr>
      </w:pPr>
      <w:r w:rsidRPr="00D219A0">
        <w:rPr>
          <w:sz w:val="24"/>
          <w:szCs w:val="24"/>
        </w:rPr>
        <w:t xml:space="preserve">Тема 3. Термическая обработка металлов  </w:t>
      </w:r>
    </w:p>
    <w:p w14:paraId="3BF0C994" w14:textId="77777777" w:rsidR="00DD0971" w:rsidRPr="00D219A0" w:rsidRDefault="00DD0971" w:rsidP="00D219A0">
      <w:pPr>
        <w:spacing w:line="240" w:lineRule="auto"/>
        <w:ind w:left="127" w:right="81" w:firstLine="567"/>
        <w:rPr>
          <w:sz w:val="24"/>
          <w:szCs w:val="24"/>
        </w:rPr>
      </w:pPr>
      <w:r w:rsidRPr="00D219A0">
        <w:rPr>
          <w:sz w:val="24"/>
          <w:szCs w:val="24"/>
        </w:rPr>
        <w:t xml:space="preserve">Назначение процесса термической обработки. Оборудование термической обработки. Превращения в металлах и сплавах при нагреве и охлаждении. Изменение структуры железоуглеродистых сплавов при нагреве и охлаждении. Характерные особенности мартенсита, сорбита, троостита. Виды термической обработки стали. Ожог стали. Нормализация стали. Закалка стали. Дефекты термической обработки. Термическая обработка углеродистой стали. Понятие о поверхностной закалки стали. Виды поверхностной закалки стали. Термомеханическая обработка виды  Сущность, область применения.  </w:t>
      </w:r>
      <w:proofErr w:type="spellStart"/>
      <w:r w:rsidRPr="00D219A0">
        <w:rPr>
          <w:sz w:val="24"/>
          <w:szCs w:val="24"/>
        </w:rPr>
        <w:t>Химикотермическая</w:t>
      </w:r>
      <w:proofErr w:type="spellEnd"/>
      <w:r w:rsidRPr="00D219A0">
        <w:rPr>
          <w:sz w:val="24"/>
          <w:szCs w:val="24"/>
        </w:rPr>
        <w:t xml:space="preserve"> обработка стали, ее назначение, основные фазовые и структурные изменения. Виды ХТО. Цементная, азотирование, </w:t>
      </w:r>
      <w:proofErr w:type="spellStart"/>
      <w:r w:rsidRPr="00D219A0">
        <w:rPr>
          <w:sz w:val="24"/>
          <w:szCs w:val="24"/>
        </w:rPr>
        <w:t>нитроцементация</w:t>
      </w:r>
      <w:proofErr w:type="spellEnd"/>
      <w:r w:rsidRPr="00D219A0">
        <w:rPr>
          <w:sz w:val="24"/>
          <w:szCs w:val="24"/>
        </w:rPr>
        <w:t xml:space="preserve">, диффузионная металлизация. </w:t>
      </w:r>
    </w:p>
    <w:p w14:paraId="1F71FE12" w14:textId="77777777" w:rsidR="00DD0971" w:rsidRPr="00D219A0" w:rsidRDefault="00DD0971" w:rsidP="00D219A0">
      <w:pPr>
        <w:spacing w:after="69" w:line="240" w:lineRule="auto"/>
        <w:ind w:left="708" w:firstLine="0"/>
        <w:jc w:val="left"/>
        <w:rPr>
          <w:sz w:val="24"/>
          <w:szCs w:val="24"/>
        </w:rPr>
      </w:pPr>
    </w:p>
    <w:p w14:paraId="732CC111" w14:textId="77777777" w:rsidR="00DD0971" w:rsidRPr="00D219A0" w:rsidRDefault="00DD0971" w:rsidP="00D219A0">
      <w:pPr>
        <w:spacing w:after="63" w:line="240" w:lineRule="auto"/>
        <w:ind w:left="708" w:right="81"/>
        <w:rPr>
          <w:sz w:val="24"/>
          <w:szCs w:val="24"/>
        </w:rPr>
      </w:pPr>
      <w:r w:rsidRPr="00D219A0">
        <w:rPr>
          <w:sz w:val="24"/>
          <w:szCs w:val="24"/>
        </w:rPr>
        <w:t xml:space="preserve">Тема 4. Конструкционные стали </w:t>
      </w:r>
    </w:p>
    <w:p w14:paraId="16F7A2CA" w14:textId="77777777" w:rsidR="00DD0971" w:rsidRPr="00D219A0" w:rsidRDefault="00DD0971" w:rsidP="00D219A0">
      <w:pPr>
        <w:spacing w:line="240" w:lineRule="auto"/>
        <w:ind w:left="708" w:right="81"/>
        <w:rPr>
          <w:sz w:val="24"/>
          <w:szCs w:val="24"/>
        </w:rPr>
      </w:pPr>
      <w:r w:rsidRPr="00D219A0">
        <w:rPr>
          <w:sz w:val="24"/>
          <w:szCs w:val="24"/>
        </w:rPr>
        <w:t xml:space="preserve">Классификация конструкционных материалов, обрабатываемых резанием. </w:t>
      </w:r>
    </w:p>
    <w:p w14:paraId="352CCB5E" w14:textId="77777777" w:rsidR="00DD0971" w:rsidRPr="00D219A0" w:rsidRDefault="00DD0971" w:rsidP="00D219A0">
      <w:pPr>
        <w:spacing w:line="240" w:lineRule="auto"/>
        <w:ind w:left="127" w:right="81"/>
        <w:rPr>
          <w:sz w:val="24"/>
          <w:szCs w:val="24"/>
        </w:rPr>
      </w:pPr>
      <w:r w:rsidRPr="00D219A0">
        <w:rPr>
          <w:sz w:val="24"/>
          <w:szCs w:val="24"/>
        </w:rPr>
        <w:t xml:space="preserve">Конструкционные стали. Химический состав и классификация сталей. Сталь.  Общая схема получения стали. Химический состав стали. Классификация стали по химическому составу, назначению, качеству, способу раскисления. Углеродистые конструкционные стали. Углеродистые стали обыкновенного  качества. Качественные стали. Свойства, применения марки. Легированные конструкционные стали. Легирующие компоненты и их влияние на свойства стали. Легированные конструкционные стали. Цементируемые, улучшаемые, высокопрочные. Марки по ГОСТ, свойства, применения. Стали с особыми свойствами. Коррозийно-стойкие стали. Хромистые и хромоникелевые. Жаростойкие и жаропрочные стали марки, свойства. Рессорно-пружинные стали. </w:t>
      </w:r>
    </w:p>
    <w:p w14:paraId="1282A088" w14:textId="77777777" w:rsidR="00DD0971" w:rsidRPr="00D219A0" w:rsidRDefault="00DD0971" w:rsidP="00D219A0">
      <w:pPr>
        <w:spacing w:after="66" w:line="240" w:lineRule="auto"/>
        <w:ind w:left="708" w:firstLine="0"/>
        <w:jc w:val="left"/>
        <w:rPr>
          <w:sz w:val="24"/>
          <w:szCs w:val="24"/>
        </w:rPr>
      </w:pPr>
    </w:p>
    <w:p w14:paraId="38552A8B" w14:textId="77777777" w:rsidR="00DD0971" w:rsidRPr="00D219A0" w:rsidRDefault="00DD0971" w:rsidP="00D219A0">
      <w:pPr>
        <w:spacing w:line="240" w:lineRule="auto"/>
        <w:ind w:left="708" w:right="81"/>
        <w:rPr>
          <w:sz w:val="24"/>
          <w:szCs w:val="24"/>
        </w:rPr>
      </w:pPr>
      <w:r w:rsidRPr="00D219A0">
        <w:rPr>
          <w:sz w:val="24"/>
          <w:szCs w:val="24"/>
        </w:rPr>
        <w:t xml:space="preserve">Тема 5. Чугуны </w:t>
      </w:r>
    </w:p>
    <w:p w14:paraId="364DE59F" w14:textId="77777777" w:rsidR="00DD0971" w:rsidRPr="00D219A0" w:rsidRDefault="00DD0971" w:rsidP="00D219A0">
      <w:pPr>
        <w:spacing w:line="240" w:lineRule="auto"/>
        <w:ind w:left="127" w:right="81" w:firstLine="567"/>
        <w:rPr>
          <w:sz w:val="24"/>
          <w:szCs w:val="24"/>
        </w:rPr>
      </w:pPr>
      <w:r w:rsidRPr="00D219A0">
        <w:rPr>
          <w:sz w:val="24"/>
          <w:szCs w:val="24"/>
        </w:rPr>
        <w:lastRenderedPageBreak/>
        <w:t xml:space="preserve">Химический состав и классификация чугунов. Чугун. Общая схема получения чугунов. Химический состав чугунов. Влияние углерода и постоянных примесей на свойства чугунов. Классификация чугунов в зависимости от химического состава углерода, форм графитовых включений. Механические и технологические свойства серого чугуна. Основные марки, применения. Механические и технологические свойства высокопрочного и ковкого чугуна. Основные марки применения. Обрабатывае6мость резанием литых заготовок. </w:t>
      </w:r>
    </w:p>
    <w:p w14:paraId="656ED768" w14:textId="77777777" w:rsidR="00DD0971" w:rsidRPr="00D219A0" w:rsidRDefault="00DD0971" w:rsidP="00D219A0">
      <w:pPr>
        <w:spacing w:line="240" w:lineRule="auto"/>
        <w:ind w:left="127" w:right="81" w:firstLine="567"/>
        <w:rPr>
          <w:sz w:val="24"/>
          <w:szCs w:val="24"/>
        </w:rPr>
      </w:pPr>
      <w:r w:rsidRPr="00D219A0">
        <w:rPr>
          <w:sz w:val="24"/>
          <w:szCs w:val="24"/>
        </w:rPr>
        <w:t xml:space="preserve">Медь и ее сплавы. Медь, ее свойства, применение. Сплавы меди. Латунь, бронзы. Марки по ГОСТу. Свойства, применение. Алюминий и его сплавы. </w:t>
      </w:r>
    </w:p>
    <w:p w14:paraId="684A9808" w14:textId="77777777" w:rsidR="00DD0971" w:rsidRPr="00D219A0" w:rsidRDefault="00DD0971" w:rsidP="00D219A0">
      <w:pPr>
        <w:spacing w:line="240" w:lineRule="auto"/>
        <w:ind w:left="127" w:right="81"/>
        <w:rPr>
          <w:sz w:val="24"/>
          <w:szCs w:val="24"/>
        </w:rPr>
      </w:pPr>
      <w:r w:rsidRPr="00D219A0">
        <w:rPr>
          <w:sz w:val="24"/>
          <w:szCs w:val="24"/>
        </w:rPr>
        <w:t xml:space="preserve">Алюминий, его сплавы, марки, применение. Сплавы алюминия. Деформированные и литейные, их механические и технологические свойства, марки, применение. Магний, титан и его сплавы. Магний и его свойств. Сплавы магния. Марки. Применение. Титан и его свойства. Сплавы титана, марки, применение. </w:t>
      </w:r>
    </w:p>
    <w:p w14:paraId="10B7504A" w14:textId="77777777" w:rsidR="00DD0971" w:rsidRPr="00D219A0" w:rsidRDefault="00DD0971" w:rsidP="00D219A0">
      <w:pPr>
        <w:spacing w:after="85" w:line="240" w:lineRule="auto"/>
        <w:ind w:left="142" w:firstLine="0"/>
        <w:jc w:val="left"/>
        <w:rPr>
          <w:sz w:val="24"/>
          <w:szCs w:val="24"/>
        </w:rPr>
      </w:pPr>
    </w:p>
    <w:p w14:paraId="638FD124" w14:textId="77777777" w:rsidR="00DD0971" w:rsidRPr="00D219A0" w:rsidRDefault="00DD0971" w:rsidP="00D219A0">
      <w:pPr>
        <w:spacing w:after="3" w:line="240" w:lineRule="auto"/>
        <w:ind w:left="703" w:hanging="10"/>
        <w:jc w:val="left"/>
        <w:rPr>
          <w:sz w:val="24"/>
          <w:szCs w:val="24"/>
        </w:rPr>
      </w:pPr>
      <w:r w:rsidRPr="00D219A0">
        <w:rPr>
          <w:b/>
          <w:sz w:val="24"/>
          <w:szCs w:val="24"/>
        </w:rPr>
        <w:t xml:space="preserve">Дисциплина «Допуски и технические измерения» </w:t>
      </w:r>
    </w:p>
    <w:p w14:paraId="1F573D01" w14:textId="77777777" w:rsidR="00DD0971" w:rsidRPr="00D219A0" w:rsidRDefault="00DD0971" w:rsidP="00D219A0">
      <w:pPr>
        <w:spacing w:after="25" w:line="240" w:lineRule="auto"/>
        <w:ind w:left="708" w:firstLine="0"/>
        <w:jc w:val="left"/>
        <w:rPr>
          <w:sz w:val="24"/>
          <w:szCs w:val="24"/>
        </w:rPr>
      </w:pPr>
    </w:p>
    <w:p w14:paraId="70CC0A8E" w14:textId="77777777" w:rsidR="00DD0971" w:rsidRPr="00D219A0" w:rsidRDefault="00DD0971" w:rsidP="00D219A0">
      <w:pPr>
        <w:spacing w:after="35" w:line="240" w:lineRule="auto"/>
        <w:ind w:left="708" w:right="2673"/>
        <w:rPr>
          <w:sz w:val="24"/>
          <w:szCs w:val="24"/>
        </w:rPr>
      </w:pPr>
      <w:r w:rsidRPr="00D219A0">
        <w:rPr>
          <w:sz w:val="24"/>
          <w:szCs w:val="24"/>
        </w:rPr>
        <w:t xml:space="preserve">Требования к результатам освоения дисциплины: уметь: </w:t>
      </w:r>
    </w:p>
    <w:p w14:paraId="5EBDD675" w14:textId="77777777" w:rsidR="00DD0971" w:rsidRPr="00D219A0" w:rsidRDefault="00DD0971" w:rsidP="00D219A0">
      <w:pPr>
        <w:numPr>
          <w:ilvl w:val="0"/>
          <w:numId w:val="14"/>
        </w:numPr>
        <w:spacing w:after="35" w:line="240" w:lineRule="auto"/>
        <w:ind w:right="81" w:hanging="281"/>
        <w:rPr>
          <w:sz w:val="24"/>
          <w:szCs w:val="24"/>
        </w:rPr>
      </w:pPr>
      <w:r w:rsidRPr="00D219A0">
        <w:rPr>
          <w:sz w:val="24"/>
          <w:szCs w:val="24"/>
        </w:rPr>
        <w:t xml:space="preserve">контролировать качество выполняемых работ; знать: </w:t>
      </w:r>
    </w:p>
    <w:p w14:paraId="33D91D7F" w14:textId="77777777" w:rsidR="00DD0971" w:rsidRPr="00D219A0" w:rsidRDefault="00DD0971" w:rsidP="00D219A0">
      <w:pPr>
        <w:numPr>
          <w:ilvl w:val="0"/>
          <w:numId w:val="14"/>
        </w:numPr>
        <w:spacing w:after="33" w:line="240" w:lineRule="auto"/>
        <w:ind w:right="81" w:hanging="281"/>
        <w:rPr>
          <w:sz w:val="24"/>
          <w:szCs w:val="24"/>
        </w:rPr>
      </w:pPr>
      <w:r w:rsidRPr="00D219A0">
        <w:rPr>
          <w:sz w:val="24"/>
          <w:szCs w:val="24"/>
        </w:rPr>
        <w:t xml:space="preserve">системы допусков и посадок, точность обработки, квалитеты, классы точности; </w:t>
      </w:r>
    </w:p>
    <w:p w14:paraId="2B4D668E" w14:textId="77777777" w:rsidR="00DD0971" w:rsidRPr="00D219A0" w:rsidRDefault="00DD0971" w:rsidP="00D219A0">
      <w:pPr>
        <w:numPr>
          <w:ilvl w:val="0"/>
          <w:numId w:val="14"/>
        </w:numPr>
        <w:spacing w:line="240" w:lineRule="auto"/>
        <w:ind w:right="81" w:firstLine="0"/>
        <w:rPr>
          <w:sz w:val="24"/>
          <w:szCs w:val="24"/>
        </w:rPr>
      </w:pPr>
      <w:r w:rsidRPr="00D219A0">
        <w:rPr>
          <w:sz w:val="24"/>
          <w:szCs w:val="24"/>
        </w:rPr>
        <w:t xml:space="preserve">допуски и отклонения формы и расположения поверхностей. </w:t>
      </w:r>
    </w:p>
    <w:p w14:paraId="5364321F" w14:textId="77777777" w:rsidR="00DD0971" w:rsidRPr="00D219A0" w:rsidRDefault="00DD0971" w:rsidP="00D219A0">
      <w:pPr>
        <w:spacing w:line="240" w:lineRule="auto"/>
        <w:ind w:left="708" w:right="81"/>
        <w:rPr>
          <w:sz w:val="24"/>
          <w:szCs w:val="24"/>
        </w:rPr>
      </w:pPr>
      <w:r w:rsidRPr="00D219A0">
        <w:rPr>
          <w:sz w:val="24"/>
          <w:szCs w:val="24"/>
        </w:rPr>
        <w:t xml:space="preserve">Учебно-тематический план дисциплины: </w:t>
      </w:r>
    </w:p>
    <w:tbl>
      <w:tblPr>
        <w:tblStyle w:val="TableGrid"/>
        <w:tblW w:w="10138" w:type="dxa"/>
        <w:tblInd w:w="34" w:type="dxa"/>
        <w:tblCellMar>
          <w:top w:w="7" w:type="dxa"/>
          <w:left w:w="108" w:type="dxa"/>
        </w:tblCellMar>
        <w:tblLook w:val="04A0" w:firstRow="1" w:lastRow="0" w:firstColumn="1" w:lastColumn="0" w:noHBand="0" w:noVBand="1"/>
      </w:tblPr>
      <w:tblGrid>
        <w:gridCol w:w="665"/>
        <w:gridCol w:w="5551"/>
        <w:gridCol w:w="982"/>
        <w:gridCol w:w="1418"/>
        <w:gridCol w:w="1522"/>
      </w:tblGrid>
      <w:tr w:rsidR="00DD0971" w:rsidRPr="00D219A0" w14:paraId="05B03F74" w14:textId="77777777" w:rsidTr="00DD0971">
        <w:trPr>
          <w:trHeight w:val="286"/>
        </w:trPr>
        <w:tc>
          <w:tcPr>
            <w:tcW w:w="665" w:type="dxa"/>
            <w:vMerge w:val="restart"/>
            <w:tcBorders>
              <w:top w:val="single" w:sz="4" w:space="0" w:color="000000"/>
              <w:left w:val="single" w:sz="4" w:space="0" w:color="000000"/>
              <w:bottom w:val="single" w:sz="4" w:space="0" w:color="000000"/>
              <w:right w:val="single" w:sz="4" w:space="0" w:color="000000"/>
            </w:tcBorders>
          </w:tcPr>
          <w:p w14:paraId="45E3B59D" w14:textId="77777777" w:rsidR="00DD0971" w:rsidRPr="00D219A0" w:rsidRDefault="00DD0971" w:rsidP="00D219A0">
            <w:pPr>
              <w:spacing w:after="19" w:line="240" w:lineRule="auto"/>
              <w:ind w:left="104" w:firstLine="0"/>
              <w:jc w:val="left"/>
              <w:rPr>
                <w:sz w:val="24"/>
                <w:szCs w:val="24"/>
              </w:rPr>
            </w:pPr>
            <w:r w:rsidRPr="00D219A0">
              <w:rPr>
                <w:b/>
                <w:sz w:val="24"/>
                <w:szCs w:val="24"/>
              </w:rPr>
              <w:t xml:space="preserve">№ </w:t>
            </w:r>
          </w:p>
          <w:p w14:paraId="4BBB2685" w14:textId="77777777" w:rsidR="00DD0971" w:rsidRPr="00D219A0" w:rsidRDefault="00DD0971" w:rsidP="00D219A0">
            <w:pPr>
              <w:spacing w:after="0" w:line="240" w:lineRule="auto"/>
              <w:ind w:left="53" w:firstLine="0"/>
              <w:jc w:val="left"/>
              <w:rPr>
                <w:sz w:val="24"/>
                <w:szCs w:val="24"/>
              </w:rPr>
            </w:pPr>
            <w:r w:rsidRPr="00D219A0">
              <w:rPr>
                <w:b/>
                <w:sz w:val="24"/>
                <w:szCs w:val="24"/>
              </w:rPr>
              <w:t xml:space="preserve">п/п </w:t>
            </w:r>
          </w:p>
        </w:tc>
        <w:tc>
          <w:tcPr>
            <w:tcW w:w="5550" w:type="dxa"/>
            <w:vMerge w:val="restart"/>
            <w:tcBorders>
              <w:top w:val="single" w:sz="4" w:space="0" w:color="000000"/>
              <w:left w:val="single" w:sz="4" w:space="0" w:color="000000"/>
              <w:bottom w:val="single" w:sz="4" w:space="0" w:color="000000"/>
              <w:right w:val="single" w:sz="4" w:space="0" w:color="000000"/>
            </w:tcBorders>
          </w:tcPr>
          <w:p w14:paraId="65C19807" w14:textId="77777777" w:rsidR="00DD0971" w:rsidRPr="00D219A0" w:rsidRDefault="00DD0971" w:rsidP="00D219A0">
            <w:pPr>
              <w:spacing w:after="0" w:line="240" w:lineRule="auto"/>
              <w:ind w:left="0" w:right="110" w:firstLine="0"/>
              <w:jc w:val="center"/>
              <w:rPr>
                <w:sz w:val="24"/>
                <w:szCs w:val="24"/>
              </w:rPr>
            </w:pPr>
            <w:r w:rsidRPr="00D219A0">
              <w:rPr>
                <w:b/>
                <w:sz w:val="24"/>
                <w:szCs w:val="24"/>
              </w:rPr>
              <w:t xml:space="preserve">Темы </w:t>
            </w:r>
          </w:p>
        </w:tc>
        <w:tc>
          <w:tcPr>
            <w:tcW w:w="982" w:type="dxa"/>
            <w:vMerge w:val="restart"/>
            <w:tcBorders>
              <w:top w:val="single" w:sz="4" w:space="0" w:color="000000"/>
              <w:left w:val="single" w:sz="4" w:space="0" w:color="000000"/>
              <w:bottom w:val="single" w:sz="4" w:space="0" w:color="000000"/>
              <w:right w:val="single" w:sz="4" w:space="0" w:color="000000"/>
            </w:tcBorders>
          </w:tcPr>
          <w:p w14:paraId="4EF22AF8" w14:textId="77777777" w:rsidR="00DD0971" w:rsidRPr="00D219A0" w:rsidRDefault="00DD0971" w:rsidP="00D219A0">
            <w:pPr>
              <w:spacing w:after="0" w:line="240" w:lineRule="auto"/>
              <w:ind w:left="0" w:firstLine="0"/>
              <w:jc w:val="center"/>
              <w:rPr>
                <w:sz w:val="24"/>
                <w:szCs w:val="24"/>
              </w:rPr>
            </w:pPr>
            <w:proofErr w:type="spellStart"/>
            <w:r w:rsidRPr="00D219A0">
              <w:rPr>
                <w:b/>
                <w:sz w:val="24"/>
                <w:szCs w:val="24"/>
              </w:rPr>
              <w:t>Колич</w:t>
            </w:r>
            <w:proofErr w:type="spellEnd"/>
            <w:r w:rsidRPr="00D219A0">
              <w:rPr>
                <w:b/>
                <w:sz w:val="24"/>
                <w:szCs w:val="24"/>
              </w:rPr>
              <w:t xml:space="preserve">. часов </w:t>
            </w:r>
          </w:p>
        </w:tc>
        <w:tc>
          <w:tcPr>
            <w:tcW w:w="2940" w:type="dxa"/>
            <w:gridSpan w:val="2"/>
            <w:tcBorders>
              <w:top w:val="single" w:sz="4" w:space="0" w:color="000000"/>
              <w:left w:val="single" w:sz="4" w:space="0" w:color="000000"/>
              <w:bottom w:val="single" w:sz="4" w:space="0" w:color="000000"/>
              <w:right w:val="single" w:sz="4" w:space="0" w:color="000000"/>
            </w:tcBorders>
          </w:tcPr>
          <w:p w14:paraId="3B67518C" w14:textId="77777777" w:rsidR="00DD0971" w:rsidRPr="00D219A0" w:rsidRDefault="00DD0971" w:rsidP="00D219A0">
            <w:pPr>
              <w:spacing w:after="0" w:line="240" w:lineRule="auto"/>
              <w:ind w:left="0" w:right="110" w:firstLine="0"/>
              <w:jc w:val="center"/>
              <w:rPr>
                <w:sz w:val="24"/>
                <w:szCs w:val="24"/>
              </w:rPr>
            </w:pPr>
            <w:r w:rsidRPr="00D219A0">
              <w:rPr>
                <w:b/>
                <w:sz w:val="24"/>
                <w:szCs w:val="24"/>
              </w:rPr>
              <w:t xml:space="preserve">в том числе  </w:t>
            </w:r>
          </w:p>
        </w:tc>
      </w:tr>
      <w:tr w:rsidR="00DD0971" w:rsidRPr="00D219A0" w14:paraId="48FB5E18" w14:textId="77777777" w:rsidTr="00DD0971">
        <w:trPr>
          <w:trHeight w:val="838"/>
        </w:trPr>
        <w:tc>
          <w:tcPr>
            <w:tcW w:w="0" w:type="auto"/>
            <w:vMerge/>
            <w:tcBorders>
              <w:top w:val="nil"/>
              <w:left w:val="single" w:sz="4" w:space="0" w:color="000000"/>
              <w:bottom w:val="single" w:sz="4" w:space="0" w:color="000000"/>
              <w:right w:val="single" w:sz="4" w:space="0" w:color="000000"/>
            </w:tcBorders>
          </w:tcPr>
          <w:p w14:paraId="557F0594"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0505E0B3"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4D89F603" w14:textId="77777777" w:rsidR="00DD0971" w:rsidRPr="00D219A0" w:rsidRDefault="00DD0971" w:rsidP="00D219A0">
            <w:pPr>
              <w:spacing w:after="160" w:line="240" w:lineRule="auto"/>
              <w:ind w:left="0" w:firstLine="0"/>
              <w:jc w:val="left"/>
              <w:rPr>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0AFB9C4" w14:textId="77777777" w:rsidR="00DD0971" w:rsidRPr="00D219A0" w:rsidRDefault="00DD0971" w:rsidP="00D219A0">
            <w:pPr>
              <w:spacing w:after="0" w:line="240" w:lineRule="auto"/>
              <w:ind w:left="0" w:right="22" w:firstLine="0"/>
              <w:jc w:val="center"/>
              <w:rPr>
                <w:sz w:val="24"/>
                <w:szCs w:val="24"/>
              </w:rPr>
            </w:pPr>
            <w:proofErr w:type="spellStart"/>
            <w:r w:rsidRPr="00D219A0">
              <w:rPr>
                <w:b/>
                <w:sz w:val="24"/>
                <w:szCs w:val="24"/>
              </w:rPr>
              <w:t>практичес</w:t>
            </w:r>
            <w:proofErr w:type="spellEnd"/>
            <w:r w:rsidRPr="00D219A0">
              <w:rPr>
                <w:b/>
                <w:sz w:val="24"/>
                <w:szCs w:val="24"/>
              </w:rPr>
              <w:t xml:space="preserve"> кие занятия </w:t>
            </w:r>
          </w:p>
        </w:tc>
        <w:tc>
          <w:tcPr>
            <w:tcW w:w="1522" w:type="dxa"/>
            <w:tcBorders>
              <w:top w:val="single" w:sz="4" w:space="0" w:color="000000"/>
              <w:left w:val="single" w:sz="4" w:space="0" w:color="000000"/>
              <w:bottom w:val="single" w:sz="4" w:space="0" w:color="000000"/>
              <w:right w:val="single" w:sz="4" w:space="0" w:color="000000"/>
            </w:tcBorders>
          </w:tcPr>
          <w:p w14:paraId="30766487" w14:textId="77777777" w:rsidR="00DD0971" w:rsidRPr="00D219A0" w:rsidRDefault="00DD0971" w:rsidP="00D219A0">
            <w:pPr>
              <w:spacing w:after="0" w:line="240" w:lineRule="auto"/>
              <w:ind w:left="22" w:right="10" w:hanging="22"/>
              <w:jc w:val="center"/>
              <w:rPr>
                <w:sz w:val="24"/>
                <w:szCs w:val="24"/>
              </w:rPr>
            </w:pPr>
            <w:proofErr w:type="spellStart"/>
            <w:r w:rsidRPr="00D219A0">
              <w:rPr>
                <w:b/>
                <w:sz w:val="24"/>
                <w:szCs w:val="24"/>
              </w:rPr>
              <w:t>самостояте</w:t>
            </w:r>
            <w:proofErr w:type="spellEnd"/>
            <w:r w:rsidRPr="00D219A0">
              <w:rPr>
                <w:b/>
                <w:sz w:val="24"/>
                <w:szCs w:val="24"/>
              </w:rPr>
              <w:t xml:space="preserve"> </w:t>
            </w:r>
            <w:proofErr w:type="spellStart"/>
            <w:r w:rsidRPr="00D219A0">
              <w:rPr>
                <w:b/>
                <w:sz w:val="24"/>
                <w:szCs w:val="24"/>
              </w:rPr>
              <w:t>льная</w:t>
            </w:r>
            <w:proofErr w:type="spellEnd"/>
            <w:r w:rsidRPr="00D219A0">
              <w:rPr>
                <w:b/>
                <w:sz w:val="24"/>
                <w:szCs w:val="24"/>
              </w:rPr>
              <w:t xml:space="preserve"> работа </w:t>
            </w:r>
          </w:p>
        </w:tc>
      </w:tr>
      <w:tr w:rsidR="00DD0971" w:rsidRPr="00D219A0" w14:paraId="6EA22046"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6E558A65" w14:textId="77777777" w:rsidR="00DD0971" w:rsidRPr="00D219A0" w:rsidRDefault="00DD0971" w:rsidP="00D219A0">
            <w:pPr>
              <w:spacing w:after="0" w:line="240" w:lineRule="auto"/>
              <w:ind w:left="0" w:right="235" w:firstLine="0"/>
              <w:jc w:val="right"/>
              <w:rPr>
                <w:sz w:val="24"/>
                <w:szCs w:val="24"/>
              </w:rPr>
            </w:pPr>
            <w:r w:rsidRPr="00D219A0">
              <w:rPr>
                <w:sz w:val="24"/>
                <w:szCs w:val="24"/>
              </w:rPr>
              <w:t>1.</w:t>
            </w:r>
          </w:p>
        </w:tc>
        <w:tc>
          <w:tcPr>
            <w:tcW w:w="5550" w:type="dxa"/>
            <w:tcBorders>
              <w:top w:val="single" w:sz="4" w:space="0" w:color="000000"/>
              <w:left w:val="single" w:sz="4" w:space="0" w:color="000000"/>
              <w:bottom w:val="single" w:sz="4" w:space="0" w:color="000000"/>
              <w:right w:val="single" w:sz="4" w:space="0" w:color="000000"/>
            </w:tcBorders>
          </w:tcPr>
          <w:p w14:paraId="62AB3010" w14:textId="77777777" w:rsidR="00DD0971" w:rsidRPr="00D219A0" w:rsidRDefault="00DD0971" w:rsidP="00D219A0">
            <w:pPr>
              <w:spacing w:after="0" w:line="240" w:lineRule="auto"/>
              <w:ind w:left="19" w:firstLine="0"/>
              <w:jc w:val="left"/>
              <w:rPr>
                <w:sz w:val="24"/>
                <w:szCs w:val="24"/>
              </w:rPr>
            </w:pPr>
            <w:r w:rsidRPr="00D219A0">
              <w:rPr>
                <w:sz w:val="24"/>
                <w:szCs w:val="24"/>
              </w:rPr>
              <w:t xml:space="preserve">Основные понятия о размерах, отклонениях и соединениях </w:t>
            </w:r>
          </w:p>
        </w:tc>
        <w:tc>
          <w:tcPr>
            <w:tcW w:w="982" w:type="dxa"/>
            <w:tcBorders>
              <w:top w:val="single" w:sz="4" w:space="0" w:color="000000"/>
              <w:left w:val="single" w:sz="4" w:space="0" w:color="000000"/>
              <w:bottom w:val="single" w:sz="4" w:space="0" w:color="000000"/>
              <w:right w:val="single" w:sz="4" w:space="0" w:color="000000"/>
            </w:tcBorders>
            <w:vAlign w:val="center"/>
          </w:tcPr>
          <w:p w14:paraId="5C5FBAE4"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5F9197F0" w14:textId="77777777" w:rsidR="00DD0971" w:rsidRPr="00D219A0" w:rsidRDefault="00DD0971" w:rsidP="00D219A0">
            <w:pPr>
              <w:spacing w:after="0" w:line="240" w:lineRule="auto"/>
              <w:ind w:left="0" w:right="110"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vAlign w:val="center"/>
          </w:tcPr>
          <w:p w14:paraId="6F7ECD98"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2BC66DB7"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5CBD1889" w14:textId="77777777" w:rsidR="00DD0971" w:rsidRPr="00D219A0" w:rsidRDefault="00DD0971" w:rsidP="00D219A0">
            <w:pPr>
              <w:spacing w:after="0" w:line="240" w:lineRule="auto"/>
              <w:ind w:left="0" w:right="235" w:firstLine="0"/>
              <w:jc w:val="right"/>
              <w:rPr>
                <w:sz w:val="24"/>
                <w:szCs w:val="24"/>
              </w:rPr>
            </w:pPr>
            <w:r w:rsidRPr="00D219A0">
              <w:rPr>
                <w:sz w:val="24"/>
                <w:szCs w:val="24"/>
              </w:rPr>
              <w:t>2.</w:t>
            </w:r>
          </w:p>
        </w:tc>
        <w:tc>
          <w:tcPr>
            <w:tcW w:w="5550" w:type="dxa"/>
            <w:tcBorders>
              <w:top w:val="single" w:sz="4" w:space="0" w:color="000000"/>
              <w:left w:val="single" w:sz="4" w:space="0" w:color="000000"/>
              <w:bottom w:val="single" w:sz="4" w:space="0" w:color="000000"/>
              <w:right w:val="single" w:sz="4" w:space="0" w:color="000000"/>
            </w:tcBorders>
          </w:tcPr>
          <w:p w14:paraId="5D632A64" w14:textId="77777777" w:rsidR="00DD0971" w:rsidRPr="00D219A0" w:rsidRDefault="00DD0971" w:rsidP="00D219A0">
            <w:pPr>
              <w:spacing w:after="0" w:line="240" w:lineRule="auto"/>
              <w:ind w:left="19" w:right="85" w:firstLine="0"/>
              <w:jc w:val="left"/>
              <w:rPr>
                <w:sz w:val="24"/>
                <w:szCs w:val="24"/>
              </w:rPr>
            </w:pPr>
            <w:r w:rsidRPr="00D219A0">
              <w:rPr>
                <w:sz w:val="24"/>
                <w:szCs w:val="24"/>
              </w:rPr>
              <w:t xml:space="preserve">Система допусков и посадок для гладких элементов деталей </w:t>
            </w:r>
          </w:p>
        </w:tc>
        <w:tc>
          <w:tcPr>
            <w:tcW w:w="982" w:type="dxa"/>
            <w:tcBorders>
              <w:top w:val="single" w:sz="4" w:space="0" w:color="000000"/>
              <w:left w:val="single" w:sz="4" w:space="0" w:color="000000"/>
              <w:bottom w:val="single" w:sz="4" w:space="0" w:color="000000"/>
              <w:right w:val="single" w:sz="4" w:space="0" w:color="000000"/>
            </w:tcBorders>
            <w:vAlign w:val="center"/>
          </w:tcPr>
          <w:p w14:paraId="405E2A60"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778C7BDD" w14:textId="77777777" w:rsidR="00DD0971" w:rsidRPr="00D219A0" w:rsidRDefault="00DD0971" w:rsidP="00D219A0">
            <w:pPr>
              <w:spacing w:after="0" w:line="240" w:lineRule="auto"/>
              <w:ind w:left="0" w:right="112"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vAlign w:val="center"/>
          </w:tcPr>
          <w:p w14:paraId="6378C911" w14:textId="77777777" w:rsidR="00DD0971" w:rsidRPr="00D219A0" w:rsidRDefault="00DD0971" w:rsidP="00D219A0">
            <w:pPr>
              <w:spacing w:after="0" w:line="240" w:lineRule="auto"/>
              <w:ind w:left="0" w:right="108" w:firstLine="0"/>
              <w:jc w:val="center"/>
              <w:rPr>
                <w:sz w:val="24"/>
                <w:szCs w:val="24"/>
              </w:rPr>
            </w:pPr>
            <w:r w:rsidRPr="00D219A0">
              <w:rPr>
                <w:sz w:val="24"/>
                <w:szCs w:val="24"/>
              </w:rPr>
              <w:t xml:space="preserve">2 </w:t>
            </w:r>
          </w:p>
        </w:tc>
      </w:tr>
      <w:tr w:rsidR="00DD0971" w:rsidRPr="00D219A0" w14:paraId="6712597C" w14:textId="77777777" w:rsidTr="00DD0971">
        <w:trPr>
          <w:trHeight w:val="838"/>
        </w:trPr>
        <w:tc>
          <w:tcPr>
            <w:tcW w:w="665" w:type="dxa"/>
            <w:tcBorders>
              <w:top w:val="single" w:sz="4" w:space="0" w:color="000000"/>
              <w:left w:val="single" w:sz="4" w:space="0" w:color="000000"/>
              <w:bottom w:val="single" w:sz="4" w:space="0" w:color="000000"/>
              <w:right w:val="single" w:sz="4" w:space="0" w:color="000000"/>
            </w:tcBorders>
            <w:vAlign w:val="center"/>
          </w:tcPr>
          <w:p w14:paraId="766BC577" w14:textId="77777777" w:rsidR="00DD0971" w:rsidRPr="00D219A0" w:rsidRDefault="00DD0971" w:rsidP="00D219A0">
            <w:pPr>
              <w:spacing w:after="0" w:line="240" w:lineRule="auto"/>
              <w:ind w:left="0" w:right="235" w:firstLine="0"/>
              <w:jc w:val="right"/>
              <w:rPr>
                <w:sz w:val="24"/>
                <w:szCs w:val="24"/>
              </w:rPr>
            </w:pPr>
            <w:r w:rsidRPr="00D219A0">
              <w:rPr>
                <w:sz w:val="24"/>
                <w:szCs w:val="24"/>
              </w:rPr>
              <w:t>3.</w:t>
            </w:r>
          </w:p>
        </w:tc>
        <w:tc>
          <w:tcPr>
            <w:tcW w:w="5550" w:type="dxa"/>
            <w:tcBorders>
              <w:top w:val="single" w:sz="4" w:space="0" w:color="000000"/>
              <w:left w:val="single" w:sz="4" w:space="0" w:color="000000"/>
              <w:bottom w:val="single" w:sz="4" w:space="0" w:color="000000"/>
              <w:right w:val="single" w:sz="4" w:space="0" w:color="000000"/>
            </w:tcBorders>
          </w:tcPr>
          <w:p w14:paraId="1F836B15" w14:textId="77777777" w:rsidR="00DD0971" w:rsidRPr="00D219A0" w:rsidRDefault="00DD0971" w:rsidP="00D219A0">
            <w:pPr>
              <w:spacing w:after="46" w:line="240" w:lineRule="auto"/>
              <w:ind w:left="19" w:right="21" w:firstLine="0"/>
              <w:jc w:val="left"/>
              <w:rPr>
                <w:sz w:val="24"/>
                <w:szCs w:val="24"/>
              </w:rPr>
            </w:pPr>
            <w:r w:rsidRPr="00D219A0">
              <w:rPr>
                <w:sz w:val="24"/>
                <w:szCs w:val="24"/>
              </w:rPr>
              <w:t xml:space="preserve">Взаимозаменяемость деталей по форме и взаимному расположению поверхностей. </w:t>
            </w:r>
          </w:p>
          <w:p w14:paraId="0FAFBA0E" w14:textId="77777777" w:rsidR="00DD0971" w:rsidRPr="00D219A0" w:rsidRDefault="00DD0971" w:rsidP="00D219A0">
            <w:pPr>
              <w:spacing w:after="0" w:line="240" w:lineRule="auto"/>
              <w:ind w:left="19" w:firstLine="0"/>
              <w:jc w:val="left"/>
              <w:rPr>
                <w:sz w:val="24"/>
                <w:szCs w:val="24"/>
              </w:rPr>
            </w:pPr>
            <w:r w:rsidRPr="00D219A0">
              <w:rPr>
                <w:sz w:val="24"/>
                <w:szCs w:val="24"/>
              </w:rPr>
              <w:t xml:space="preserve">Шероховатость </w:t>
            </w:r>
          </w:p>
        </w:tc>
        <w:tc>
          <w:tcPr>
            <w:tcW w:w="982" w:type="dxa"/>
            <w:tcBorders>
              <w:top w:val="single" w:sz="4" w:space="0" w:color="000000"/>
              <w:left w:val="single" w:sz="4" w:space="0" w:color="000000"/>
              <w:bottom w:val="single" w:sz="4" w:space="0" w:color="000000"/>
              <w:right w:val="single" w:sz="4" w:space="0" w:color="000000"/>
            </w:tcBorders>
            <w:vAlign w:val="center"/>
          </w:tcPr>
          <w:p w14:paraId="6381721E"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7803CA3A" w14:textId="77777777" w:rsidR="00DD0971" w:rsidRPr="00D219A0" w:rsidRDefault="00DD0971" w:rsidP="00D219A0">
            <w:pPr>
              <w:spacing w:after="0" w:line="240" w:lineRule="auto"/>
              <w:ind w:left="0" w:right="112"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vAlign w:val="center"/>
          </w:tcPr>
          <w:p w14:paraId="44721166"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2807E08D" w14:textId="77777777" w:rsidTr="00DD0971">
        <w:trPr>
          <w:trHeight w:val="288"/>
        </w:trPr>
        <w:tc>
          <w:tcPr>
            <w:tcW w:w="665" w:type="dxa"/>
            <w:tcBorders>
              <w:top w:val="single" w:sz="4" w:space="0" w:color="000000"/>
              <w:left w:val="single" w:sz="4" w:space="0" w:color="000000"/>
              <w:bottom w:val="single" w:sz="4" w:space="0" w:color="000000"/>
              <w:right w:val="single" w:sz="4" w:space="0" w:color="000000"/>
            </w:tcBorders>
          </w:tcPr>
          <w:p w14:paraId="45FFC54F" w14:textId="77777777" w:rsidR="00DD0971" w:rsidRPr="00D219A0" w:rsidRDefault="00DD0971" w:rsidP="00D219A0">
            <w:pPr>
              <w:spacing w:after="0" w:line="240" w:lineRule="auto"/>
              <w:ind w:left="0" w:right="235" w:firstLine="0"/>
              <w:jc w:val="right"/>
              <w:rPr>
                <w:sz w:val="24"/>
                <w:szCs w:val="24"/>
              </w:rPr>
            </w:pPr>
            <w:r w:rsidRPr="00D219A0">
              <w:rPr>
                <w:sz w:val="24"/>
                <w:szCs w:val="24"/>
              </w:rPr>
              <w:t>4.</w:t>
            </w:r>
          </w:p>
        </w:tc>
        <w:tc>
          <w:tcPr>
            <w:tcW w:w="5550" w:type="dxa"/>
            <w:tcBorders>
              <w:top w:val="single" w:sz="4" w:space="0" w:color="000000"/>
              <w:left w:val="single" w:sz="4" w:space="0" w:color="000000"/>
              <w:bottom w:val="single" w:sz="4" w:space="0" w:color="000000"/>
              <w:right w:val="single" w:sz="4" w:space="0" w:color="000000"/>
            </w:tcBorders>
          </w:tcPr>
          <w:p w14:paraId="00414AAF" w14:textId="77777777" w:rsidR="00DD0971" w:rsidRPr="00D219A0" w:rsidRDefault="00DD0971" w:rsidP="00D219A0">
            <w:pPr>
              <w:spacing w:after="0" w:line="240" w:lineRule="auto"/>
              <w:ind w:left="19" w:firstLine="0"/>
              <w:jc w:val="left"/>
              <w:rPr>
                <w:sz w:val="24"/>
                <w:szCs w:val="24"/>
              </w:rPr>
            </w:pPr>
            <w:r w:rsidRPr="00D219A0">
              <w:rPr>
                <w:sz w:val="24"/>
                <w:szCs w:val="24"/>
              </w:rPr>
              <w:t xml:space="preserve">Основы метрологии </w:t>
            </w:r>
          </w:p>
        </w:tc>
        <w:tc>
          <w:tcPr>
            <w:tcW w:w="982" w:type="dxa"/>
            <w:tcBorders>
              <w:top w:val="single" w:sz="4" w:space="0" w:color="000000"/>
              <w:left w:val="single" w:sz="4" w:space="0" w:color="000000"/>
              <w:bottom w:val="single" w:sz="4" w:space="0" w:color="000000"/>
              <w:right w:val="single" w:sz="4" w:space="0" w:color="000000"/>
            </w:tcBorders>
          </w:tcPr>
          <w:p w14:paraId="63DACD06"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5BF85AE3" w14:textId="77777777" w:rsidR="00DD0971" w:rsidRPr="00D219A0" w:rsidRDefault="00DD0971" w:rsidP="00D219A0">
            <w:pPr>
              <w:spacing w:after="0" w:line="240" w:lineRule="auto"/>
              <w:ind w:left="0" w:right="112"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61C39A6B"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72C7466C"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513E475B" w14:textId="77777777" w:rsidR="00DD0971" w:rsidRPr="00D219A0" w:rsidRDefault="00DD0971" w:rsidP="00D219A0">
            <w:pPr>
              <w:spacing w:after="0" w:line="240" w:lineRule="auto"/>
              <w:ind w:left="0" w:firstLine="0"/>
              <w:jc w:val="left"/>
              <w:rPr>
                <w:sz w:val="24"/>
                <w:szCs w:val="24"/>
              </w:rPr>
            </w:pPr>
          </w:p>
        </w:tc>
        <w:tc>
          <w:tcPr>
            <w:tcW w:w="5550" w:type="dxa"/>
            <w:tcBorders>
              <w:top w:val="single" w:sz="4" w:space="0" w:color="000000"/>
              <w:left w:val="single" w:sz="4" w:space="0" w:color="000000"/>
              <w:bottom w:val="single" w:sz="4" w:space="0" w:color="000000"/>
              <w:right w:val="single" w:sz="4" w:space="0" w:color="000000"/>
            </w:tcBorders>
          </w:tcPr>
          <w:p w14:paraId="5D44487F" w14:textId="77777777" w:rsidR="00DD0971" w:rsidRPr="00D219A0" w:rsidRDefault="00DD0971" w:rsidP="00D219A0">
            <w:pPr>
              <w:spacing w:after="0" w:line="240" w:lineRule="auto"/>
              <w:ind w:left="0" w:right="94" w:firstLine="0"/>
              <w:jc w:val="right"/>
              <w:rPr>
                <w:sz w:val="24"/>
                <w:szCs w:val="24"/>
              </w:rPr>
            </w:pPr>
            <w:r w:rsidRPr="00D219A0">
              <w:rPr>
                <w:b/>
                <w:sz w:val="24"/>
                <w:szCs w:val="24"/>
              </w:rPr>
              <w:t xml:space="preserve">Всего </w:t>
            </w:r>
          </w:p>
        </w:tc>
        <w:tc>
          <w:tcPr>
            <w:tcW w:w="982" w:type="dxa"/>
            <w:tcBorders>
              <w:top w:val="single" w:sz="4" w:space="0" w:color="000000"/>
              <w:left w:val="single" w:sz="4" w:space="0" w:color="000000"/>
              <w:bottom w:val="single" w:sz="4" w:space="0" w:color="000000"/>
              <w:right w:val="single" w:sz="4" w:space="0" w:color="000000"/>
            </w:tcBorders>
          </w:tcPr>
          <w:p w14:paraId="1F9E1332" w14:textId="77777777" w:rsidR="00DD0971" w:rsidRPr="00D219A0" w:rsidRDefault="00DD0971" w:rsidP="00D219A0">
            <w:pPr>
              <w:spacing w:after="0" w:line="240" w:lineRule="auto"/>
              <w:ind w:left="0" w:right="111" w:firstLine="0"/>
              <w:jc w:val="center"/>
              <w:rPr>
                <w:sz w:val="24"/>
                <w:szCs w:val="24"/>
              </w:rPr>
            </w:pPr>
            <w:r w:rsidRPr="00D219A0">
              <w:rPr>
                <w:b/>
                <w:sz w:val="24"/>
                <w:szCs w:val="24"/>
              </w:rPr>
              <w:t xml:space="preserve">8 </w:t>
            </w:r>
          </w:p>
        </w:tc>
        <w:tc>
          <w:tcPr>
            <w:tcW w:w="1418" w:type="dxa"/>
            <w:tcBorders>
              <w:top w:val="single" w:sz="4" w:space="0" w:color="000000"/>
              <w:left w:val="single" w:sz="4" w:space="0" w:color="000000"/>
              <w:bottom w:val="single" w:sz="4" w:space="0" w:color="000000"/>
              <w:right w:val="single" w:sz="4" w:space="0" w:color="000000"/>
            </w:tcBorders>
          </w:tcPr>
          <w:p w14:paraId="0E531D97" w14:textId="77777777" w:rsidR="00DD0971" w:rsidRPr="00D219A0" w:rsidRDefault="00DD0971" w:rsidP="00D219A0">
            <w:pPr>
              <w:spacing w:after="0" w:line="240" w:lineRule="auto"/>
              <w:ind w:left="0" w:right="110" w:firstLine="0"/>
              <w:jc w:val="center"/>
              <w:rPr>
                <w:sz w:val="24"/>
                <w:szCs w:val="24"/>
              </w:rPr>
            </w:pPr>
            <w:r w:rsidRPr="00D219A0">
              <w:rPr>
                <w:b/>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25A2D4B7" w14:textId="77777777" w:rsidR="00DD0971" w:rsidRPr="00D219A0" w:rsidRDefault="00DD0971" w:rsidP="00D219A0">
            <w:pPr>
              <w:spacing w:after="0" w:line="240" w:lineRule="auto"/>
              <w:ind w:left="0" w:right="93" w:firstLine="0"/>
              <w:jc w:val="center"/>
              <w:rPr>
                <w:sz w:val="24"/>
                <w:szCs w:val="24"/>
              </w:rPr>
            </w:pPr>
            <w:r w:rsidRPr="00D219A0">
              <w:rPr>
                <w:b/>
                <w:sz w:val="24"/>
                <w:szCs w:val="24"/>
              </w:rPr>
              <w:t xml:space="preserve">2 </w:t>
            </w:r>
          </w:p>
        </w:tc>
      </w:tr>
    </w:tbl>
    <w:p w14:paraId="61E5842F" w14:textId="77777777" w:rsidR="00DD0971" w:rsidRPr="00D219A0" w:rsidRDefault="00DD0971" w:rsidP="00D219A0">
      <w:pPr>
        <w:spacing w:after="27" w:line="240" w:lineRule="auto"/>
        <w:ind w:left="708" w:firstLine="0"/>
        <w:jc w:val="left"/>
        <w:rPr>
          <w:sz w:val="24"/>
          <w:szCs w:val="24"/>
        </w:rPr>
      </w:pPr>
    </w:p>
    <w:p w14:paraId="3D0CEF18" w14:textId="77777777" w:rsidR="00DD0971" w:rsidRPr="00D219A0" w:rsidRDefault="00DD0971" w:rsidP="00D219A0">
      <w:pPr>
        <w:spacing w:line="240" w:lineRule="auto"/>
        <w:ind w:left="708" w:right="81"/>
        <w:rPr>
          <w:sz w:val="24"/>
          <w:szCs w:val="24"/>
        </w:rPr>
      </w:pPr>
      <w:r w:rsidRPr="00D219A0">
        <w:rPr>
          <w:sz w:val="24"/>
          <w:szCs w:val="24"/>
        </w:rPr>
        <w:t xml:space="preserve">Содержание программы: </w:t>
      </w:r>
    </w:p>
    <w:p w14:paraId="343D3466" w14:textId="77777777" w:rsidR="00DD0971" w:rsidRPr="00D219A0" w:rsidRDefault="00DD0971" w:rsidP="00D219A0">
      <w:pPr>
        <w:spacing w:after="25" w:line="240" w:lineRule="auto"/>
        <w:ind w:left="708" w:firstLine="0"/>
        <w:jc w:val="left"/>
        <w:rPr>
          <w:sz w:val="24"/>
          <w:szCs w:val="24"/>
        </w:rPr>
      </w:pPr>
    </w:p>
    <w:p w14:paraId="2B100E3D" w14:textId="77777777" w:rsidR="00DD0971" w:rsidRPr="00D219A0" w:rsidRDefault="00DD0971" w:rsidP="00D219A0">
      <w:pPr>
        <w:spacing w:line="240" w:lineRule="auto"/>
        <w:ind w:left="708" w:right="81"/>
        <w:rPr>
          <w:sz w:val="24"/>
          <w:szCs w:val="24"/>
        </w:rPr>
      </w:pPr>
      <w:r w:rsidRPr="00D219A0">
        <w:rPr>
          <w:sz w:val="24"/>
          <w:szCs w:val="24"/>
        </w:rPr>
        <w:t xml:space="preserve">Тема 1. Основные понятия о размерах, отклонениях и соединениях </w:t>
      </w:r>
    </w:p>
    <w:p w14:paraId="21FF0431" w14:textId="77777777" w:rsidR="00DD0971" w:rsidRPr="00D219A0" w:rsidRDefault="00DD0971" w:rsidP="00D219A0">
      <w:pPr>
        <w:spacing w:line="240" w:lineRule="auto"/>
        <w:ind w:left="127" w:right="81" w:firstLine="567"/>
        <w:rPr>
          <w:sz w:val="24"/>
          <w:szCs w:val="24"/>
        </w:rPr>
      </w:pPr>
      <w:r w:rsidRPr="00D219A0">
        <w:rPr>
          <w:sz w:val="24"/>
          <w:szCs w:val="24"/>
        </w:rPr>
        <w:t xml:space="preserve">Основные термины и определения (номинальный, действительный размер, предельные размеры, допуск). Сопрягаемые и несопрягаемые поверхности. Посадка. Виды посадок. Методы расчета посадок. </w:t>
      </w:r>
    </w:p>
    <w:p w14:paraId="4F5090F6" w14:textId="77777777" w:rsidR="00DD0971" w:rsidRPr="00D219A0" w:rsidRDefault="00DD0971" w:rsidP="00D219A0">
      <w:pPr>
        <w:spacing w:after="23" w:line="240" w:lineRule="auto"/>
        <w:ind w:left="708" w:firstLine="0"/>
        <w:jc w:val="left"/>
        <w:rPr>
          <w:sz w:val="24"/>
          <w:szCs w:val="24"/>
        </w:rPr>
      </w:pPr>
    </w:p>
    <w:p w14:paraId="60D5F9F1" w14:textId="77777777" w:rsidR="00DD0971" w:rsidRPr="00D219A0" w:rsidRDefault="00DD0971" w:rsidP="00D219A0">
      <w:pPr>
        <w:spacing w:line="240" w:lineRule="auto"/>
        <w:ind w:left="708" w:right="81"/>
        <w:rPr>
          <w:sz w:val="24"/>
          <w:szCs w:val="24"/>
        </w:rPr>
      </w:pPr>
      <w:r w:rsidRPr="00D219A0">
        <w:rPr>
          <w:sz w:val="24"/>
          <w:szCs w:val="24"/>
        </w:rPr>
        <w:t xml:space="preserve">Тема 2. Система допусков и посадок для гладких элементов деталей </w:t>
      </w:r>
    </w:p>
    <w:p w14:paraId="0BE284D2" w14:textId="77777777" w:rsidR="00DD0971" w:rsidRPr="00D219A0" w:rsidRDefault="00DD0971" w:rsidP="00D219A0">
      <w:pPr>
        <w:spacing w:line="240" w:lineRule="auto"/>
        <w:ind w:left="127" w:right="81" w:firstLine="567"/>
        <w:rPr>
          <w:sz w:val="24"/>
          <w:szCs w:val="24"/>
        </w:rPr>
      </w:pPr>
      <w:r w:rsidRPr="00D219A0">
        <w:rPr>
          <w:sz w:val="24"/>
          <w:szCs w:val="24"/>
        </w:rPr>
        <w:t xml:space="preserve">Единые принципы построения системы допусков и посадок для типовых соединений деталей машин. Единица допуска. Интервалы размеров. Квалитеты. Единая система допусков и посадок (ЕСДП). Посадки и закономерность их построения. </w:t>
      </w:r>
    </w:p>
    <w:p w14:paraId="0C0E1FD8" w14:textId="77777777" w:rsidR="00DD0971" w:rsidRPr="00D219A0" w:rsidRDefault="00DD0971" w:rsidP="00D219A0">
      <w:pPr>
        <w:spacing w:after="26" w:line="240" w:lineRule="auto"/>
        <w:ind w:left="708" w:firstLine="0"/>
        <w:jc w:val="left"/>
        <w:rPr>
          <w:sz w:val="24"/>
          <w:szCs w:val="24"/>
        </w:rPr>
      </w:pPr>
    </w:p>
    <w:p w14:paraId="14E853C0" w14:textId="77777777" w:rsidR="00DD0971" w:rsidRPr="00D219A0" w:rsidRDefault="00DD0971" w:rsidP="00D219A0">
      <w:pPr>
        <w:spacing w:line="240" w:lineRule="auto"/>
        <w:ind w:left="1702" w:right="81" w:hanging="994"/>
        <w:rPr>
          <w:sz w:val="24"/>
          <w:szCs w:val="24"/>
        </w:rPr>
      </w:pPr>
      <w:r w:rsidRPr="00D219A0">
        <w:rPr>
          <w:sz w:val="24"/>
          <w:szCs w:val="24"/>
        </w:rPr>
        <w:t xml:space="preserve">Тема 3. Взаимозаменяемость деталей по форме и взаимному расположению поверхностей. Шероховатость </w:t>
      </w:r>
    </w:p>
    <w:p w14:paraId="2FE19BA8" w14:textId="77777777" w:rsidR="00DD0971" w:rsidRPr="00D219A0" w:rsidRDefault="00DD0971" w:rsidP="00D219A0">
      <w:pPr>
        <w:spacing w:line="240" w:lineRule="auto"/>
        <w:ind w:left="127" w:right="81" w:firstLine="567"/>
        <w:rPr>
          <w:sz w:val="24"/>
          <w:szCs w:val="24"/>
        </w:rPr>
      </w:pPr>
      <w:r w:rsidRPr="00D219A0">
        <w:rPr>
          <w:sz w:val="24"/>
          <w:szCs w:val="24"/>
        </w:rPr>
        <w:lastRenderedPageBreak/>
        <w:t xml:space="preserve">Основные определения параметров  взаимозаменяемости. Виды погрешностей и причины их возникновение. Основные определения параметров и допуски формы, и расположения  поверхностей. Суммарные отклонения. Основные параметры шероховатости. </w:t>
      </w:r>
    </w:p>
    <w:p w14:paraId="7D1D4AA1" w14:textId="77777777" w:rsidR="00DD0971" w:rsidRPr="00D219A0" w:rsidRDefault="00DD0971" w:rsidP="00D219A0">
      <w:pPr>
        <w:spacing w:after="20" w:line="240" w:lineRule="auto"/>
        <w:ind w:left="708" w:firstLine="0"/>
        <w:jc w:val="left"/>
        <w:rPr>
          <w:sz w:val="24"/>
          <w:szCs w:val="24"/>
        </w:rPr>
      </w:pPr>
    </w:p>
    <w:p w14:paraId="67C4F115" w14:textId="77777777" w:rsidR="00DD0971" w:rsidRPr="00D219A0" w:rsidRDefault="00DD0971" w:rsidP="00D219A0">
      <w:pPr>
        <w:spacing w:line="240" w:lineRule="auto"/>
        <w:ind w:left="708" w:right="81"/>
        <w:rPr>
          <w:sz w:val="24"/>
          <w:szCs w:val="24"/>
        </w:rPr>
      </w:pPr>
      <w:r w:rsidRPr="00D219A0">
        <w:rPr>
          <w:sz w:val="24"/>
          <w:szCs w:val="24"/>
        </w:rPr>
        <w:t xml:space="preserve">Тема 4. Основы метрологии </w:t>
      </w:r>
    </w:p>
    <w:p w14:paraId="0961905E" w14:textId="77777777" w:rsidR="00DD0971" w:rsidRPr="00D219A0" w:rsidRDefault="00DD0971" w:rsidP="00D219A0">
      <w:pPr>
        <w:spacing w:line="240" w:lineRule="auto"/>
        <w:ind w:left="127" w:right="81" w:firstLine="567"/>
        <w:rPr>
          <w:sz w:val="24"/>
          <w:szCs w:val="24"/>
        </w:rPr>
      </w:pPr>
      <w:r w:rsidRPr="00D219A0">
        <w:rPr>
          <w:sz w:val="24"/>
          <w:szCs w:val="24"/>
        </w:rPr>
        <w:t xml:space="preserve">Основные понятия и определения  метрологии. Метрологические характеристики средств измерений. Средства для измерения и контроля линейных размеров. Особенности контроля сварных швов и соединений. Правила подбора средств измерений. Условие измерения и контроля. </w:t>
      </w:r>
    </w:p>
    <w:p w14:paraId="7EEC228A" w14:textId="77777777" w:rsidR="00DD0971" w:rsidRPr="00D219A0" w:rsidRDefault="00DD0971" w:rsidP="00D219A0">
      <w:pPr>
        <w:spacing w:after="39" w:line="240" w:lineRule="auto"/>
        <w:ind w:left="708" w:firstLine="0"/>
        <w:jc w:val="left"/>
        <w:rPr>
          <w:sz w:val="24"/>
          <w:szCs w:val="24"/>
        </w:rPr>
      </w:pPr>
    </w:p>
    <w:p w14:paraId="43F5F168" w14:textId="77777777" w:rsidR="00DD0971" w:rsidRPr="00D219A0" w:rsidRDefault="00DD0971" w:rsidP="00D219A0">
      <w:pPr>
        <w:spacing w:after="3" w:line="240" w:lineRule="auto"/>
        <w:ind w:left="703" w:hanging="10"/>
        <w:jc w:val="left"/>
        <w:rPr>
          <w:sz w:val="24"/>
          <w:szCs w:val="24"/>
        </w:rPr>
      </w:pPr>
      <w:r w:rsidRPr="00D219A0">
        <w:rPr>
          <w:b/>
          <w:sz w:val="24"/>
          <w:szCs w:val="24"/>
        </w:rPr>
        <w:t xml:space="preserve">Дисциплина «Охрана труда» </w:t>
      </w:r>
    </w:p>
    <w:p w14:paraId="4D3B0490" w14:textId="77777777" w:rsidR="00DD0971" w:rsidRPr="00D219A0" w:rsidRDefault="00DD0971" w:rsidP="00D219A0">
      <w:pPr>
        <w:spacing w:after="25" w:line="240" w:lineRule="auto"/>
        <w:ind w:left="708" w:firstLine="0"/>
        <w:jc w:val="left"/>
        <w:rPr>
          <w:sz w:val="24"/>
          <w:szCs w:val="24"/>
        </w:rPr>
      </w:pPr>
    </w:p>
    <w:p w14:paraId="6C2AE3B9" w14:textId="77777777" w:rsidR="00DD0971" w:rsidRPr="00D219A0" w:rsidRDefault="00DD0971" w:rsidP="00D219A0">
      <w:pPr>
        <w:spacing w:line="240" w:lineRule="auto"/>
        <w:ind w:left="708" w:right="81"/>
        <w:rPr>
          <w:sz w:val="24"/>
          <w:szCs w:val="24"/>
        </w:rPr>
      </w:pPr>
      <w:r w:rsidRPr="00D219A0">
        <w:rPr>
          <w:sz w:val="24"/>
          <w:szCs w:val="24"/>
        </w:rPr>
        <w:t xml:space="preserve">Требования к результатам освоения дисциплины: </w:t>
      </w:r>
    </w:p>
    <w:p w14:paraId="446F2120" w14:textId="77777777" w:rsidR="00DD0971" w:rsidRPr="00D219A0" w:rsidRDefault="00DD0971" w:rsidP="00D219A0">
      <w:pPr>
        <w:spacing w:after="38" w:line="240" w:lineRule="auto"/>
        <w:ind w:left="708" w:right="81"/>
        <w:rPr>
          <w:sz w:val="24"/>
          <w:szCs w:val="24"/>
        </w:rPr>
      </w:pPr>
      <w:r w:rsidRPr="00D219A0">
        <w:rPr>
          <w:sz w:val="24"/>
          <w:szCs w:val="24"/>
        </w:rPr>
        <w:t xml:space="preserve">уметь: </w:t>
      </w:r>
    </w:p>
    <w:p w14:paraId="76569845" w14:textId="77777777" w:rsidR="00DD0971" w:rsidRPr="00D219A0" w:rsidRDefault="00DD0971" w:rsidP="00D219A0">
      <w:pPr>
        <w:numPr>
          <w:ilvl w:val="0"/>
          <w:numId w:val="15"/>
        </w:numPr>
        <w:spacing w:after="38" w:line="240" w:lineRule="auto"/>
        <w:ind w:right="81" w:hanging="281"/>
        <w:rPr>
          <w:sz w:val="24"/>
          <w:szCs w:val="24"/>
        </w:rPr>
      </w:pPr>
      <w:r w:rsidRPr="00D219A0">
        <w:rPr>
          <w:sz w:val="24"/>
          <w:szCs w:val="24"/>
        </w:rPr>
        <w:t xml:space="preserve">выявлять опасные и вредные производственные факторы и соответствующие им риски, связанные с прошлыми, настоящими и планируемыми видами профессиональной деятельности; </w:t>
      </w:r>
    </w:p>
    <w:p w14:paraId="731C927D" w14:textId="77777777" w:rsidR="00DD0971" w:rsidRPr="00D219A0" w:rsidRDefault="00DD0971" w:rsidP="00D219A0">
      <w:pPr>
        <w:numPr>
          <w:ilvl w:val="0"/>
          <w:numId w:val="15"/>
        </w:numPr>
        <w:spacing w:after="37" w:line="240" w:lineRule="auto"/>
        <w:ind w:right="81" w:hanging="281"/>
        <w:rPr>
          <w:sz w:val="24"/>
          <w:szCs w:val="24"/>
        </w:rPr>
      </w:pPr>
      <w:r w:rsidRPr="00D219A0">
        <w:rPr>
          <w:sz w:val="24"/>
          <w:szCs w:val="24"/>
        </w:rPr>
        <w:t xml:space="preserve">использовать средства коллективной и индивидуальной защиты в соответствии с характером выполняемой профессиональной деятельности;  </w:t>
      </w:r>
    </w:p>
    <w:p w14:paraId="2A2CB654" w14:textId="77777777" w:rsidR="00DD0971" w:rsidRPr="00D219A0" w:rsidRDefault="00DD0971" w:rsidP="00D219A0">
      <w:pPr>
        <w:numPr>
          <w:ilvl w:val="0"/>
          <w:numId w:val="15"/>
        </w:numPr>
        <w:spacing w:after="38" w:line="240" w:lineRule="auto"/>
        <w:ind w:right="81" w:hanging="281"/>
        <w:rPr>
          <w:sz w:val="24"/>
          <w:szCs w:val="24"/>
        </w:rPr>
      </w:pPr>
      <w:r w:rsidRPr="00D219A0">
        <w:rPr>
          <w:sz w:val="24"/>
          <w:szCs w:val="24"/>
        </w:rPr>
        <w:t xml:space="preserve">использовать средства коллективной и индивидуальной защиты в соответствии с характером выполняемой профессиональной деятельности; </w:t>
      </w:r>
    </w:p>
    <w:p w14:paraId="105B842B" w14:textId="77777777" w:rsidR="00DD0971" w:rsidRPr="00D219A0" w:rsidRDefault="00DD0971" w:rsidP="00D219A0">
      <w:pPr>
        <w:numPr>
          <w:ilvl w:val="0"/>
          <w:numId w:val="15"/>
        </w:numPr>
        <w:spacing w:line="240" w:lineRule="auto"/>
        <w:ind w:right="81" w:hanging="281"/>
        <w:rPr>
          <w:sz w:val="24"/>
          <w:szCs w:val="24"/>
        </w:rPr>
      </w:pPr>
      <w:r w:rsidRPr="00D219A0">
        <w:rPr>
          <w:sz w:val="24"/>
          <w:szCs w:val="24"/>
        </w:rPr>
        <w:t xml:space="preserve">проводить вводный инструктаж подчиненных работников (персонала), инструктировать их по вопросам техники безопасности на рабочем месте с учетом спецификации выполняемых работ; разъяснять подчиненным работникам (персоналу) содержание установленных требований охраны труда; </w:t>
      </w:r>
    </w:p>
    <w:p w14:paraId="21EA1C52" w14:textId="77777777" w:rsidR="00DD0971" w:rsidRPr="00D219A0" w:rsidRDefault="00DD0971" w:rsidP="00D219A0">
      <w:pPr>
        <w:numPr>
          <w:ilvl w:val="0"/>
          <w:numId w:val="15"/>
        </w:numPr>
        <w:spacing w:line="240" w:lineRule="auto"/>
        <w:ind w:right="81" w:hanging="281"/>
        <w:rPr>
          <w:sz w:val="24"/>
          <w:szCs w:val="24"/>
        </w:rPr>
      </w:pPr>
      <w:r w:rsidRPr="00D219A0">
        <w:rPr>
          <w:sz w:val="24"/>
          <w:szCs w:val="24"/>
        </w:rPr>
        <w:t xml:space="preserve">контролировать навыки, необходимые для достижения требуемого уровня безопасности труда; вести документацию установленного образца по охране труда, соблюдать сроки ее заполнения и условия хранения; </w:t>
      </w:r>
    </w:p>
    <w:p w14:paraId="2D4D4032" w14:textId="77777777" w:rsidR="00DD0971" w:rsidRPr="00D219A0" w:rsidRDefault="00DD0971" w:rsidP="00D219A0">
      <w:pPr>
        <w:spacing w:after="39" w:line="240" w:lineRule="auto"/>
        <w:ind w:left="708" w:right="81"/>
        <w:rPr>
          <w:sz w:val="24"/>
          <w:szCs w:val="24"/>
        </w:rPr>
      </w:pPr>
      <w:r w:rsidRPr="00D219A0">
        <w:rPr>
          <w:sz w:val="24"/>
          <w:szCs w:val="24"/>
        </w:rPr>
        <w:t xml:space="preserve">знать: </w:t>
      </w:r>
    </w:p>
    <w:p w14:paraId="07A47FCE" w14:textId="77777777" w:rsidR="00DD0971" w:rsidRPr="00D219A0" w:rsidRDefault="00DD0971" w:rsidP="00D219A0">
      <w:pPr>
        <w:numPr>
          <w:ilvl w:val="0"/>
          <w:numId w:val="16"/>
        </w:numPr>
        <w:spacing w:line="240" w:lineRule="auto"/>
        <w:ind w:right="81"/>
        <w:rPr>
          <w:sz w:val="24"/>
          <w:szCs w:val="24"/>
        </w:rPr>
      </w:pPr>
      <w:r w:rsidRPr="00D219A0">
        <w:rPr>
          <w:sz w:val="24"/>
          <w:szCs w:val="24"/>
        </w:rPr>
        <w:t xml:space="preserve">системы управления охраной труда в организации; </w:t>
      </w:r>
    </w:p>
    <w:p w14:paraId="4CC7B9CF" w14:textId="77777777" w:rsidR="00DD0971" w:rsidRPr="00D219A0" w:rsidRDefault="00DD0971" w:rsidP="00D219A0">
      <w:pPr>
        <w:numPr>
          <w:ilvl w:val="0"/>
          <w:numId w:val="16"/>
        </w:numPr>
        <w:spacing w:after="37" w:line="240" w:lineRule="auto"/>
        <w:ind w:right="81"/>
        <w:rPr>
          <w:sz w:val="24"/>
          <w:szCs w:val="24"/>
        </w:rPr>
      </w:pPr>
      <w:r w:rsidRPr="00D219A0">
        <w:rPr>
          <w:sz w:val="24"/>
          <w:szCs w:val="24"/>
        </w:rPr>
        <w:t xml:space="preserve">законы и иные нормативно правовые акты, содержащие государственные нормативные требования охраны труда, распространяющиеся на деятельность организации; </w:t>
      </w:r>
    </w:p>
    <w:p w14:paraId="253007FA" w14:textId="77777777" w:rsidR="00DD0971" w:rsidRPr="00D219A0" w:rsidRDefault="00DD0971" w:rsidP="00D219A0">
      <w:pPr>
        <w:numPr>
          <w:ilvl w:val="0"/>
          <w:numId w:val="16"/>
        </w:numPr>
        <w:spacing w:line="240" w:lineRule="auto"/>
        <w:ind w:right="81"/>
        <w:rPr>
          <w:sz w:val="24"/>
          <w:szCs w:val="24"/>
        </w:rPr>
      </w:pPr>
      <w:r w:rsidRPr="00D219A0">
        <w:rPr>
          <w:sz w:val="24"/>
          <w:szCs w:val="24"/>
        </w:rPr>
        <w:t xml:space="preserve">обязанности работника в области охраны труда; </w:t>
      </w:r>
    </w:p>
    <w:p w14:paraId="3EAECA20" w14:textId="77777777" w:rsidR="00DD0971" w:rsidRPr="00D219A0" w:rsidRDefault="00DD0971" w:rsidP="00D219A0">
      <w:pPr>
        <w:numPr>
          <w:ilvl w:val="0"/>
          <w:numId w:val="16"/>
        </w:numPr>
        <w:spacing w:after="33" w:line="240" w:lineRule="auto"/>
        <w:ind w:right="81"/>
        <w:rPr>
          <w:sz w:val="24"/>
          <w:szCs w:val="24"/>
        </w:rPr>
      </w:pPr>
      <w:r w:rsidRPr="00D219A0">
        <w:rPr>
          <w:sz w:val="24"/>
          <w:szCs w:val="24"/>
        </w:rPr>
        <w:t xml:space="preserve">фактические или потенциальные последствия собственной деятельности (или бездействия) и их влияние на уровень безопасности труда; </w:t>
      </w:r>
    </w:p>
    <w:p w14:paraId="528D1254" w14:textId="77777777" w:rsidR="00DD0971" w:rsidRPr="00D219A0" w:rsidRDefault="00DD0971" w:rsidP="00D219A0">
      <w:pPr>
        <w:numPr>
          <w:ilvl w:val="0"/>
          <w:numId w:val="16"/>
        </w:numPr>
        <w:spacing w:line="240" w:lineRule="auto"/>
        <w:ind w:right="81"/>
        <w:rPr>
          <w:sz w:val="24"/>
          <w:szCs w:val="24"/>
        </w:rPr>
      </w:pPr>
      <w:r w:rsidRPr="00D219A0">
        <w:rPr>
          <w:sz w:val="24"/>
          <w:szCs w:val="24"/>
        </w:rPr>
        <w:t xml:space="preserve">возможные последствия несоблюдения технологических процессов и производственных инструкций подчиненными работниками </w:t>
      </w:r>
    </w:p>
    <w:p w14:paraId="0904FF27" w14:textId="77777777" w:rsidR="00DD0971" w:rsidRPr="00D219A0" w:rsidRDefault="00DD0971" w:rsidP="00D219A0">
      <w:pPr>
        <w:pStyle w:val="a6"/>
        <w:numPr>
          <w:ilvl w:val="2"/>
          <w:numId w:val="16"/>
        </w:numPr>
        <w:spacing w:after="38" w:line="240" w:lineRule="auto"/>
        <w:ind w:right="81"/>
        <w:rPr>
          <w:sz w:val="24"/>
          <w:szCs w:val="24"/>
        </w:rPr>
      </w:pPr>
      <w:r w:rsidRPr="00D219A0">
        <w:rPr>
          <w:sz w:val="24"/>
          <w:szCs w:val="24"/>
        </w:rPr>
        <w:t xml:space="preserve">(персоналом); </w:t>
      </w:r>
    </w:p>
    <w:p w14:paraId="1FBD3E75" w14:textId="77777777" w:rsidR="00DD0971" w:rsidRPr="00D219A0" w:rsidRDefault="00DD0971" w:rsidP="00D219A0">
      <w:pPr>
        <w:numPr>
          <w:ilvl w:val="0"/>
          <w:numId w:val="16"/>
        </w:numPr>
        <w:spacing w:after="34" w:line="240" w:lineRule="auto"/>
        <w:ind w:right="81"/>
        <w:rPr>
          <w:sz w:val="24"/>
          <w:szCs w:val="24"/>
        </w:rPr>
      </w:pPr>
      <w:r w:rsidRPr="00D219A0">
        <w:rPr>
          <w:sz w:val="24"/>
          <w:szCs w:val="24"/>
        </w:rPr>
        <w:t xml:space="preserve">порядок и периодичность инструктирования подчиненных работников (персонала); </w:t>
      </w:r>
    </w:p>
    <w:p w14:paraId="3A11C654" w14:textId="77777777" w:rsidR="00DD0971" w:rsidRPr="00D219A0" w:rsidRDefault="00DD0971" w:rsidP="00D219A0">
      <w:pPr>
        <w:numPr>
          <w:ilvl w:val="0"/>
          <w:numId w:val="16"/>
        </w:numPr>
        <w:spacing w:line="240" w:lineRule="auto"/>
        <w:ind w:right="81"/>
        <w:rPr>
          <w:sz w:val="24"/>
          <w:szCs w:val="24"/>
        </w:rPr>
      </w:pPr>
      <w:r w:rsidRPr="00D219A0">
        <w:rPr>
          <w:sz w:val="24"/>
          <w:szCs w:val="24"/>
        </w:rPr>
        <w:t xml:space="preserve">порядок хранения и использования средств коллективной и индивидуальной защиты; порядок проведения аттестации рабочих мест по условиям труда, в </w:t>
      </w:r>
      <w:proofErr w:type="gramStart"/>
      <w:r w:rsidRPr="00D219A0">
        <w:rPr>
          <w:sz w:val="24"/>
          <w:szCs w:val="24"/>
        </w:rPr>
        <w:t>т.ч.</w:t>
      </w:r>
      <w:proofErr w:type="gramEnd"/>
      <w:r w:rsidRPr="00D219A0">
        <w:rPr>
          <w:sz w:val="24"/>
          <w:szCs w:val="24"/>
        </w:rPr>
        <w:t xml:space="preserve"> методику оценки условий труда и </w:t>
      </w:r>
      <w:proofErr w:type="spellStart"/>
      <w:r w:rsidRPr="00D219A0">
        <w:rPr>
          <w:sz w:val="24"/>
          <w:szCs w:val="24"/>
        </w:rPr>
        <w:t>травмобезопасности</w:t>
      </w:r>
      <w:proofErr w:type="spellEnd"/>
      <w:r w:rsidRPr="00D219A0">
        <w:rPr>
          <w:sz w:val="24"/>
          <w:szCs w:val="24"/>
        </w:rPr>
        <w:t xml:space="preserve">. </w:t>
      </w:r>
    </w:p>
    <w:p w14:paraId="56F2445A" w14:textId="77777777" w:rsidR="00DD0971" w:rsidRPr="00D219A0" w:rsidRDefault="00DD0971" w:rsidP="00D219A0">
      <w:pPr>
        <w:spacing w:after="68" w:line="240" w:lineRule="auto"/>
        <w:ind w:left="708" w:firstLine="0"/>
        <w:jc w:val="left"/>
        <w:rPr>
          <w:sz w:val="24"/>
          <w:szCs w:val="24"/>
        </w:rPr>
      </w:pPr>
    </w:p>
    <w:p w14:paraId="2735279C" w14:textId="77777777" w:rsidR="00DD0971" w:rsidRPr="00D219A0" w:rsidRDefault="00DD0971" w:rsidP="00D219A0">
      <w:pPr>
        <w:spacing w:line="240" w:lineRule="auto"/>
        <w:ind w:left="708" w:right="81"/>
        <w:rPr>
          <w:sz w:val="24"/>
          <w:szCs w:val="24"/>
        </w:rPr>
      </w:pPr>
      <w:r w:rsidRPr="00D219A0">
        <w:rPr>
          <w:sz w:val="24"/>
          <w:szCs w:val="24"/>
        </w:rPr>
        <w:t xml:space="preserve">Учебно-тематический план дисциплины: </w:t>
      </w:r>
    </w:p>
    <w:tbl>
      <w:tblPr>
        <w:tblStyle w:val="TableGrid"/>
        <w:tblW w:w="10138" w:type="dxa"/>
        <w:tblInd w:w="34" w:type="dxa"/>
        <w:tblCellMar>
          <w:top w:w="6" w:type="dxa"/>
          <w:left w:w="108" w:type="dxa"/>
        </w:tblCellMar>
        <w:tblLook w:val="04A0" w:firstRow="1" w:lastRow="0" w:firstColumn="1" w:lastColumn="0" w:noHBand="0" w:noVBand="1"/>
      </w:tblPr>
      <w:tblGrid>
        <w:gridCol w:w="665"/>
        <w:gridCol w:w="5551"/>
        <w:gridCol w:w="982"/>
        <w:gridCol w:w="1418"/>
        <w:gridCol w:w="1522"/>
      </w:tblGrid>
      <w:tr w:rsidR="00DD0971" w:rsidRPr="00D219A0" w14:paraId="49309BB4" w14:textId="77777777" w:rsidTr="00DD0971">
        <w:trPr>
          <w:trHeight w:val="286"/>
        </w:trPr>
        <w:tc>
          <w:tcPr>
            <w:tcW w:w="665" w:type="dxa"/>
            <w:vMerge w:val="restart"/>
            <w:tcBorders>
              <w:top w:val="single" w:sz="4" w:space="0" w:color="000000"/>
              <w:left w:val="single" w:sz="4" w:space="0" w:color="000000"/>
              <w:bottom w:val="single" w:sz="4" w:space="0" w:color="000000"/>
              <w:right w:val="single" w:sz="4" w:space="0" w:color="000000"/>
            </w:tcBorders>
          </w:tcPr>
          <w:p w14:paraId="3D3D4943" w14:textId="77777777" w:rsidR="00DD0971" w:rsidRPr="00D219A0" w:rsidRDefault="00DD0971" w:rsidP="00D219A0">
            <w:pPr>
              <w:spacing w:after="19" w:line="240" w:lineRule="auto"/>
              <w:ind w:left="104" w:firstLine="0"/>
              <w:jc w:val="left"/>
              <w:rPr>
                <w:sz w:val="24"/>
                <w:szCs w:val="24"/>
              </w:rPr>
            </w:pPr>
            <w:r w:rsidRPr="00D219A0">
              <w:rPr>
                <w:b/>
                <w:sz w:val="24"/>
                <w:szCs w:val="24"/>
              </w:rPr>
              <w:t xml:space="preserve">№ </w:t>
            </w:r>
          </w:p>
          <w:p w14:paraId="73307504" w14:textId="77777777" w:rsidR="00DD0971" w:rsidRPr="00D219A0" w:rsidRDefault="00DD0971" w:rsidP="00D219A0">
            <w:pPr>
              <w:spacing w:after="0" w:line="240" w:lineRule="auto"/>
              <w:ind w:left="53" w:firstLine="0"/>
              <w:jc w:val="left"/>
              <w:rPr>
                <w:sz w:val="24"/>
                <w:szCs w:val="24"/>
              </w:rPr>
            </w:pPr>
            <w:r w:rsidRPr="00D219A0">
              <w:rPr>
                <w:b/>
                <w:sz w:val="24"/>
                <w:szCs w:val="24"/>
              </w:rPr>
              <w:t xml:space="preserve">п/п </w:t>
            </w:r>
          </w:p>
        </w:tc>
        <w:tc>
          <w:tcPr>
            <w:tcW w:w="5550" w:type="dxa"/>
            <w:vMerge w:val="restart"/>
            <w:tcBorders>
              <w:top w:val="single" w:sz="4" w:space="0" w:color="000000"/>
              <w:left w:val="single" w:sz="4" w:space="0" w:color="000000"/>
              <w:bottom w:val="single" w:sz="4" w:space="0" w:color="000000"/>
              <w:right w:val="single" w:sz="4" w:space="0" w:color="000000"/>
            </w:tcBorders>
          </w:tcPr>
          <w:p w14:paraId="250606F4" w14:textId="77777777" w:rsidR="00DD0971" w:rsidRPr="00D219A0" w:rsidRDefault="00DD0971" w:rsidP="00D219A0">
            <w:pPr>
              <w:spacing w:after="0" w:line="240" w:lineRule="auto"/>
              <w:ind w:left="0" w:right="110" w:firstLine="0"/>
              <w:jc w:val="center"/>
              <w:rPr>
                <w:sz w:val="24"/>
                <w:szCs w:val="24"/>
              </w:rPr>
            </w:pPr>
            <w:r w:rsidRPr="00D219A0">
              <w:rPr>
                <w:b/>
                <w:sz w:val="24"/>
                <w:szCs w:val="24"/>
              </w:rPr>
              <w:t xml:space="preserve">Темы </w:t>
            </w:r>
          </w:p>
        </w:tc>
        <w:tc>
          <w:tcPr>
            <w:tcW w:w="982" w:type="dxa"/>
            <w:vMerge w:val="restart"/>
            <w:tcBorders>
              <w:top w:val="single" w:sz="4" w:space="0" w:color="000000"/>
              <w:left w:val="single" w:sz="4" w:space="0" w:color="000000"/>
              <w:bottom w:val="single" w:sz="4" w:space="0" w:color="000000"/>
              <w:right w:val="single" w:sz="4" w:space="0" w:color="000000"/>
            </w:tcBorders>
          </w:tcPr>
          <w:p w14:paraId="734572B7" w14:textId="77777777" w:rsidR="00DD0971" w:rsidRPr="00D219A0" w:rsidRDefault="00DD0971" w:rsidP="00D219A0">
            <w:pPr>
              <w:spacing w:after="0" w:line="240" w:lineRule="auto"/>
              <w:ind w:left="0" w:firstLine="0"/>
              <w:jc w:val="center"/>
              <w:rPr>
                <w:sz w:val="24"/>
                <w:szCs w:val="24"/>
              </w:rPr>
            </w:pPr>
            <w:proofErr w:type="spellStart"/>
            <w:r w:rsidRPr="00D219A0">
              <w:rPr>
                <w:b/>
                <w:sz w:val="24"/>
                <w:szCs w:val="24"/>
              </w:rPr>
              <w:t>Колич</w:t>
            </w:r>
            <w:proofErr w:type="spellEnd"/>
            <w:r w:rsidRPr="00D219A0">
              <w:rPr>
                <w:b/>
                <w:sz w:val="24"/>
                <w:szCs w:val="24"/>
              </w:rPr>
              <w:t xml:space="preserve">. часов </w:t>
            </w:r>
          </w:p>
        </w:tc>
        <w:tc>
          <w:tcPr>
            <w:tcW w:w="2940" w:type="dxa"/>
            <w:gridSpan w:val="2"/>
            <w:tcBorders>
              <w:top w:val="single" w:sz="4" w:space="0" w:color="000000"/>
              <w:left w:val="single" w:sz="4" w:space="0" w:color="000000"/>
              <w:bottom w:val="single" w:sz="4" w:space="0" w:color="000000"/>
              <w:right w:val="single" w:sz="4" w:space="0" w:color="000000"/>
            </w:tcBorders>
          </w:tcPr>
          <w:p w14:paraId="4A4EB989" w14:textId="77777777" w:rsidR="00DD0971" w:rsidRPr="00D219A0" w:rsidRDefault="00DD0971" w:rsidP="00D219A0">
            <w:pPr>
              <w:spacing w:after="0" w:line="240" w:lineRule="auto"/>
              <w:ind w:left="0" w:right="110" w:firstLine="0"/>
              <w:jc w:val="center"/>
              <w:rPr>
                <w:sz w:val="24"/>
                <w:szCs w:val="24"/>
              </w:rPr>
            </w:pPr>
            <w:r w:rsidRPr="00D219A0">
              <w:rPr>
                <w:b/>
                <w:sz w:val="24"/>
                <w:szCs w:val="24"/>
              </w:rPr>
              <w:t xml:space="preserve">в том числе  </w:t>
            </w:r>
          </w:p>
        </w:tc>
      </w:tr>
      <w:tr w:rsidR="00DD0971" w:rsidRPr="00D219A0" w14:paraId="0C7F8823" w14:textId="77777777" w:rsidTr="00DD0971">
        <w:trPr>
          <w:trHeight w:val="838"/>
        </w:trPr>
        <w:tc>
          <w:tcPr>
            <w:tcW w:w="0" w:type="auto"/>
            <w:vMerge/>
            <w:tcBorders>
              <w:top w:val="nil"/>
              <w:left w:val="single" w:sz="4" w:space="0" w:color="000000"/>
              <w:bottom w:val="single" w:sz="4" w:space="0" w:color="000000"/>
              <w:right w:val="single" w:sz="4" w:space="0" w:color="000000"/>
            </w:tcBorders>
          </w:tcPr>
          <w:p w14:paraId="68D2278C"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614419EC"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0CA35A70" w14:textId="77777777" w:rsidR="00DD0971" w:rsidRPr="00D219A0" w:rsidRDefault="00DD0971" w:rsidP="00D219A0">
            <w:pPr>
              <w:spacing w:after="160" w:line="240" w:lineRule="auto"/>
              <w:ind w:left="0" w:firstLine="0"/>
              <w:jc w:val="left"/>
              <w:rPr>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71D13D25" w14:textId="77777777" w:rsidR="00DD0971" w:rsidRPr="00D219A0" w:rsidRDefault="00DD0971" w:rsidP="00D219A0">
            <w:pPr>
              <w:spacing w:after="0" w:line="240" w:lineRule="auto"/>
              <w:ind w:left="0" w:right="22" w:firstLine="0"/>
              <w:jc w:val="center"/>
              <w:rPr>
                <w:sz w:val="24"/>
                <w:szCs w:val="24"/>
              </w:rPr>
            </w:pPr>
            <w:proofErr w:type="spellStart"/>
            <w:r w:rsidRPr="00D219A0">
              <w:rPr>
                <w:b/>
                <w:sz w:val="24"/>
                <w:szCs w:val="24"/>
              </w:rPr>
              <w:t>практичес</w:t>
            </w:r>
            <w:proofErr w:type="spellEnd"/>
            <w:r w:rsidRPr="00D219A0">
              <w:rPr>
                <w:b/>
                <w:sz w:val="24"/>
                <w:szCs w:val="24"/>
              </w:rPr>
              <w:t xml:space="preserve"> кие занятия </w:t>
            </w:r>
          </w:p>
        </w:tc>
        <w:tc>
          <w:tcPr>
            <w:tcW w:w="1522" w:type="dxa"/>
            <w:tcBorders>
              <w:top w:val="single" w:sz="4" w:space="0" w:color="000000"/>
              <w:left w:val="single" w:sz="4" w:space="0" w:color="000000"/>
              <w:bottom w:val="single" w:sz="4" w:space="0" w:color="000000"/>
              <w:right w:val="single" w:sz="4" w:space="0" w:color="000000"/>
            </w:tcBorders>
          </w:tcPr>
          <w:p w14:paraId="0323B912" w14:textId="77777777" w:rsidR="00DD0971" w:rsidRPr="00D219A0" w:rsidRDefault="00DD0971" w:rsidP="00D219A0">
            <w:pPr>
              <w:spacing w:after="0" w:line="240" w:lineRule="auto"/>
              <w:ind w:left="22" w:right="10" w:hanging="22"/>
              <w:jc w:val="center"/>
              <w:rPr>
                <w:sz w:val="24"/>
                <w:szCs w:val="24"/>
              </w:rPr>
            </w:pPr>
            <w:proofErr w:type="spellStart"/>
            <w:r w:rsidRPr="00D219A0">
              <w:rPr>
                <w:b/>
                <w:sz w:val="24"/>
                <w:szCs w:val="24"/>
              </w:rPr>
              <w:t>самостояте</w:t>
            </w:r>
            <w:proofErr w:type="spellEnd"/>
            <w:r w:rsidRPr="00D219A0">
              <w:rPr>
                <w:b/>
                <w:sz w:val="24"/>
                <w:szCs w:val="24"/>
              </w:rPr>
              <w:t xml:space="preserve"> </w:t>
            </w:r>
            <w:proofErr w:type="spellStart"/>
            <w:r w:rsidRPr="00D219A0">
              <w:rPr>
                <w:b/>
                <w:sz w:val="24"/>
                <w:szCs w:val="24"/>
              </w:rPr>
              <w:t>льная</w:t>
            </w:r>
            <w:proofErr w:type="spellEnd"/>
            <w:r w:rsidRPr="00D219A0">
              <w:rPr>
                <w:b/>
                <w:sz w:val="24"/>
                <w:szCs w:val="24"/>
              </w:rPr>
              <w:t xml:space="preserve"> работа </w:t>
            </w:r>
          </w:p>
        </w:tc>
      </w:tr>
      <w:tr w:rsidR="00DD0971" w:rsidRPr="00D219A0" w14:paraId="33A315EF" w14:textId="77777777" w:rsidTr="00DD0971">
        <w:trPr>
          <w:trHeight w:val="838"/>
        </w:trPr>
        <w:tc>
          <w:tcPr>
            <w:tcW w:w="665" w:type="dxa"/>
            <w:tcBorders>
              <w:top w:val="single" w:sz="4" w:space="0" w:color="000000"/>
              <w:left w:val="single" w:sz="4" w:space="0" w:color="000000"/>
              <w:bottom w:val="single" w:sz="4" w:space="0" w:color="000000"/>
              <w:right w:val="single" w:sz="4" w:space="0" w:color="000000"/>
            </w:tcBorders>
            <w:vAlign w:val="center"/>
          </w:tcPr>
          <w:p w14:paraId="13965AB8" w14:textId="77777777" w:rsidR="00DD0971" w:rsidRPr="00D219A0" w:rsidRDefault="00DD0971" w:rsidP="00D219A0">
            <w:pPr>
              <w:spacing w:after="0" w:line="240" w:lineRule="auto"/>
              <w:ind w:left="0" w:right="235" w:firstLine="0"/>
              <w:jc w:val="right"/>
              <w:rPr>
                <w:sz w:val="24"/>
                <w:szCs w:val="24"/>
              </w:rPr>
            </w:pPr>
            <w:r w:rsidRPr="00D219A0">
              <w:rPr>
                <w:sz w:val="24"/>
                <w:szCs w:val="24"/>
              </w:rPr>
              <w:lastRenderedPageBreak/>
              <w:t>1.</w:t>
            </w:r>
          </w:p>
        </w:tc>
        <w:tc>
          <w:tcPr>
            <w:tcW w:w="5550" w:type="dxa"/>
            <w:tcBorders>
              <w:top w:val="single" w:sz="4" w:space="0" w:color="000000"/>
              <w:left w:val="single" w:sz="4" w:space="0" w:color="000000"/>
              <w:bottom w:val="single" w:sz="4" w:space="0" w:color="000000"/>
              <w:right w:val="single" w:sz="4" w:space="0" w:color="000000"/>
            </w:tcBorders>
          </w:tcPr>
          <w:p w14:paraId="0A231191" w14:textId="77777777" w:rsidR="00DD0971" w:rsidRPr="00D219A0" w:rsidRDefault="00DD0971" w:rsidP="00D219A0">
            <w:pPr>
              <w:spacing w:after="47" w:line="240" w:lineRule="auto"/>
              <w:ind w:left="19" w:firstLine="0"/>
              <w:jc w:val="left"/>
              <w:rPr>
                <w:sz w:val="24"/>
                <w:szCs w:val="24"/>
              </w:rPr>
            </w:pPr>
            <w:r w:rsidRPr="00D219A0">
              <w:rPr>
                <w:sz w:val="24"/>
                <w:szCs w:val="24"/>
              </w:rPr>
              <w:t xml:space="preserve">Надзор и контроль за соблюдением требований охраны труда. Несчастный случай. </w:t>
            </w:r>
          </w:p>
          <w:p w14:paraId="7E658BE6" w14:textId="77777777" w:rsidR="00DD0971" w:rsidRPr="00D219A0" w:rsidRDefault="00DD0971" w:rsidP="00D219A0">
            <w:pPr>
              <w:spacing w:after="0" w:line="240" w:lineRule="auto"/>
              <w:ind w:left="19" w:firstLine="0"/>
              <w:jc w:val="left"/>
              <w:rPr>
                <w:sz w:val="24"/>
                <w:szCs w:val="24"/>
              </w:rPr>
            </w:pPr>
            <w:r w:rsidRPr="00D219A0">
              <w:rPr>
                <w:sz w:val="24"/>
                <w:szCs w:val="24"/>
              </w:rPr>
              <w:t xml:space="preserve">Профессиональное заболевание. </w:t>
            </w:r>
          </w:p>
        </w:tc>
        <w:tc>
          <w:tcPr>
            <w:tcW w:w="982" w:type="dxa"/>
            <w:tcBorders>
              <w:top w:val="single" w:sz="4" w:space="0" w:color="000000"/>
              <w:left w:val="single" w:sz="4" w:space="0" w:color="000000"/>
              <w:bottom w:val="single" w:sz="4" w:space="0" w:color="000000"/>
              <w:right w:val="single" w:sz="4" w:space="0" w:color="000000"/>
            </w:tcBorders>
            <w:vAlign w:val="center"/>
          </w:tcPr>
          <w:p w14:paraId="18B50329"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7346FCDB" w14:textId="77777777" w:rsidR="00DD0971" w:rsidRPr="00D219A0" w:rsidRDefault="00DD0971" w:rsidP="00D219A0">
            <w:pPr>
              <w:spacing w:after="0" w:line="240" w:lineRule="auto"/>
              <w:ind w:left="0" w:right="110"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vAlign w:val="center"/>
          </w:tcPr>
          <w:p w14:paraId="055F49E9"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18246AF6"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128D44B3" w14:textId="77777777" w:rsidR="00DD0971" w:rsidRPr="00D219A0" w:rsidRDefault="00DD0971" w:rsidP="00D219A0">
            <w:pPr>
              <w:spacing w:after="0" w:line="240" w:lineRule="auto"/>
              <w:ind w:left="0" w:right="235" w:firstLine="0"/>
              <w:jc w:val="right"/>
              <w:rPr>
                <w:sz w:val="24"/>
                <w:szCs w:val="24"/>
              </w:rPr>
            </w:pPr>
            <w:r w:rsidRPr="00D219A0">
              <w:rPr>
                <w:sz w:val="24"/>
                <w:szCs w:val="24"/>
              </w:rPr>
              <w:t>2.</w:t>
            </w:r>
          </w:p>
        </w:tc>
        <w:tc>
          <w:tcPr>
            <w:tcW w:w="5550" w:type="dxa"/>
            <w:tcBorders>
              <w:top w:val="single" w:sz="4" w:space="0" w:color="000000"/>
              <w:left w:val="single" w:sz="4" w:space="0" w:color="000000"/>
              <w:bottom w:val="single" w:sz="4" w:space="0" w:color="000000"/>
              <w:right w:val="single" w:sz="4" w:space="0" w:color="000000"/>
            </w:tcBorders>
          </w:tcPr>
          <w:p w14:paraId="50913675" w14:textId="77777777" w:rsidR="00DD0971" w:rsidRPr="00D219A0" w:rsidRDefault="00DD0971" w:rsidP="00D219A0">
            <w:pPr>
              <w:spacing w:after="0" w:line="240" w:lineRule="auto"/>
              <w:ind w:left="19" w:firstLine="0"/>
              <w:jc w:val="left"/>
              <w:rPr>
                <w:sz w:val="24"/>
                <w:szCs w:val="24"/>
              </w:rPr>
            </w:pPr>
            <w:r w:rsidRPr="00D219A0">
              <w:rPr>
                <w:sz w:val="24"/>
                <w:szCs w:val="24"/>
              </w:rPr>
              <w:t xml:space="preserve">Основы электробезопасности. </w:t>
            </w:r>
          </w:p>
        </w:tc>
        <w:tc>
          <w:tcPr>
            <w:tcW w:w="982" w:type="dxa"/>
            <w:tcBorders>
              <w:top w:val="single" w:sz="4" w:space="0" w:color="000000"/>
              <w:left w:val="single" w:sz="4" w:space="0" w:color="000000"/>
              <w:bottom w:val="single" w:sz="4" w:space="0" w:color="000000"/>
              <w:right w:val="single" w:sz="4" w:space="0" w:color="000000"/>
            </w:tcBorders>
          </w:tcPr>
          <w:p w14:paraId="6DE2FF84"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38716310" w14:textId="77777777" w:rsidR="00DD0971" w:rsidRPr="00D219A0" w:rsidRDefault="00DD0971" w:rsidP="00D219A0">
            <w:pPr>
              <w:spacing w:after="0" w:line="240" w:lineRule="auto"/>
              <w:ind w:left="0" w:right="112"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70F23D3E" w14:textId="77777777" w:rsidR="00DD0971" w:rsidRPr="00D219A0" w:rsidRDefault="00DD0971" w:rsidP="00D219A0">
            <w:pPr>
              <w:spacing w:after="0" w:line="240" w:lineRule="auto"/>
              <w:ind w:left="0" w:right="108" w:firstLine="0"/>
              <w:jc w:val="center"/>
              <w:rPr>
                <w:sz w:val="24"/>
                <w:szCs w:val="24"/>
              </w:rPr>
            </w:pPr>
            <w:r w:rsidRPr="00D219A0">
              <w:rPr>
                <w:sz w:val="24"/>
                <w:szCs w:val="24"/>
              </w:rPr>
              <w:t xml:space="preserve">2 </w:t>
            </w:r>
          </w:p>
        </w:tc>
      </w:tr>
      <w:tr w:rsidR="00DD0971" w:rsidRPr="00D219A0" w14:paraId="4D5C2927" w14:textId="77777777" w:rsidTr="00DD0971">
        <w:trPr>
          <w:trHeight w:val="840"/>
        </w:trPr>
        <w:tc>
          <w:tcPr>
            <w:tcW w:w="665" w:type="dxa"/>
            <w:tcBorders>
              <w:top w:val="single" w:sz="4" w:space="0" w:color="000000"/>
              <w:left w:val="single" w:sz="4" w:space="0" w:color="000000"/>
              <w:bottom w:val="single" w:sz="4" w:space="0" w:color="000000"/>
              <w:right w:val="single" w:sz="4" w:space="0" w:color="000000"/>
            </w:tcBorders>
            <w:vAlign w:val="center"/>
          </w:tcPr>
          <w:p w14:paraId="48282786" w14:textId="77777777" w:rsidR="00DD0971" w:rsidRPr="00D219A0" w:rsidRDefault="00DD0971" w:rsidP="00D219A0">
            <w:pPr>
              <w:spacing w:after="0" w:line="240" w:lineRule="auto"/>
              <w:ind w:left="0" w:right="235" w:firstLine="0"/>
              <w:jc w:val="right"/>
              <w:rPr>
                <w:sz w:val="24"/>
                <w:szCs w:val="24"/>
              </w:rPr>
            </w:pPr>
            <w:r w:rsidRPr="00D219A0">
              <w:rPr>
                <w:sz w:val="24"/>
                <w:szCs w:val="24"/>
              </w:rPr>
              <w:t>3.</w:t>
            </w:r>
          </w:p>
        </w:tc>
        <w:tc>
          <w:tcPr>
            <w:tcW w:w="5550" w:type="dxa"/>
            <w:tcBorders>
              <w:top w:val="single" w:sz="4" w:space="0" w:color="000000"/>
              <w:left w:val="single" w:sz="4" w:space="0" w:color="000000"/>
              <w:bottom w:val="single" w:sz="4" w:space="0" w:color="000000"/>
              <w:right w:val="single" w:sz="4" w:space="0" w:color="000000"/>
            </w:tcBorders>
          </w:tcPr>
          <w:p w14:paraId="47811672" w14:textId="77777777" w:rsidR="00DD0971" w:rsidRPr="00D219A0" w:rsidRDefault="00DD0971" w:rsidP="00D219A0">
            <w:pPr>
              <w:spacing w:after="0" w:line="240" w:lineRule="auto"/>
              <w:ind w:left="19" w:right="16" w:firstLine="0"/>
              <w:jc w:val="left"/>
              <w:rPr>
                <w:sz w:val="24"/>
                <w:szCs w:val="24"/>
              </w:rPr>
            </w:pPr>
            <w:r w:rsidRPr="00D219A0">
              <w:rPr>
                <w:sz w:val="24"/>
                <w:szCs w:val="24"/>
              </w:rPr>
              <w:t xml:space="preserve">Охрана труда при обслуживании электрооборудования. Работа на высоте, в колодцах. </w:t>
            </w:r>
          </w:p>
        </w:tc>
        <w:tc>
          <w:tcPr>
            <w:tcW w:w="982" w:type="dxa"/>
            <w:tcBorders>
              <w:top w:val="single" w:sz="4" w:space="0" w:color="000000"/>
              <w:left w:val="single" w:sz="4" w:space="0" w:color="000000"/>
              <w:bottom w:val="single" w:sz="4" w:space="0" w:color="000000"/>
              <w:right w:val="single" w:sz="4" w:space="0" w:color="000000"/>
            </w:tcBorders>
            <w:vAlign w:val="center"/>
          </w:tcPr>
          <w:p w14:paraId="3E46FA4B" w14:textId="77777777" w:rsidR="00DD0971" w:rsidRPr="00D219A0" w:rsidRDefault="00DD0971" w:rsidP="00D219A0">
            <w:pPr>
              <w:spacing w:after="0" w:line="240" w:lineRule="auto"/>
              <w:ind w:left="0" w:right="111"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43FCD1C8" w14:textId="77777777" w:rsidR="00DD0971" w:rsidRPr="00D219A0" w:rsidRDefault="00DD0971" w:rsidP="00D219A0">
            <w:pPr>
              <w:spacing w:after="0" w:line="240" w:lineRule="auto"/>
              <w:ind w:left="0" w:right="112"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vAlign w:val="center"/>
          </w:tcPr>
          <w:p w14:paraId="5508CAE2" w14:textId="77777777" w:rsidR="00DD0971" w:rsidRPr="00D219A0" w:rsidRDefault="00DD0971" w:rsidP="00D219A0">
            <w:pPr>
              <w:spacing w:after="0" w:line="240" w:lineRule="auto"/>
              <w:ind w:left="0" w:right="109" w:firstLine="0"/>
              <w:jc w:val="center"/>
              <w:rPr>
                <w:sz w:val="24"/>
                <w:szCs w:val="24"/>
              </w:rPr>
            </w:pPr>
            <w:r w:rsidRPr="00D219A0">
              <w:rPr>
                <w:sz w:val="24"/>
                <w:szCs w:val="24"/>
              </w:rPr>
              <w:t xml:space="preserve">- </w:t>
            </w:r>
          </w:p>
        </w:tc>
      </w:tr>
      <w:tr w:rsidR="00DD0971" w:rsidRPr="00D219A0" w14:paraId="2E8EC023"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63A389F8" w14:textId="77777777" w:rsidR="00DD0971" w:rsidRPr="00D219A0" w:rsidRDefault="00DD0971" w:rsidP="00D219A0">
            <w:pPr>
              <w:spacing w:after="0" w:line="240" w:lineRule="auto"/>
              <w:ind w:left="0" w:firstLine="0"/>
              <w:jc w:val="left"/>
              <w:rPr>
                <w:sz w:val="24"/>
                <w:szCs w:val="24"/>
              </w:rPr>
            </w:pPr>
          </w:p>
        </w:tc>
        <w:tc>
          <w:tcPr>
            <w:tcW w:w="5550" w:type="dxa"/>
            <w:tcBorders>
              <w:top w:val="single" w:sz="4" w:space="0" w:color="000000"/>
              <w:left w:val="single" w:sz="4" w:space="0" w:color="000000"/>
              <w:bottom w:val="single" w:sz="4" w:space="0" w:color="000000"/>
              <w:right w:val="single" w:sz="4" w:space="0" w:color="000000"/>
            </w:tcBorders>
          </w:tcPr>
          <w:p w14:paraId="13F0CFE7" w14:textId="77777777" w:rsidR="00DD0971" w:rsidRPr="00D219A0" w:rsidRDefault="00DD0971" w:rsidP="00D219A0">
            <w:pPr>
              <w:spacing w:after="0" w:line="240" w:lineRule="auto"/>
              <w:ind w:left="0" w:right="94" w:firstLine="0"/>
              <w:jc w:val="right"/>
              <w:rPr>
                <w:sz w:val="24"/>
                <w:szCs w:val="24"/>
              </w:rPr>
            </w:pPr>
            <w:r w:rsidRPr="00D219A0">
              <w:rPr>
                <w:b/>
                <w:sz w:val="24"/>
                <w:szCs w:val="24"/>
              </w:rPr>
              <w:t xml:space="preserve">Всего </w:t>
            </w:r>
          </w:p>
        </w:tc>
        <w:tc>
          <w:tcPr>
            <w:tcW w:w="982" w:type="dxa"/>
            <w:tcBorders>
              <w:top w:val="single" w:sz="4" w:space="0" w:color="000000"/>
              <w:left w:val="single" w:sz="4" w:space="0" w:color="000000"/>
              <w:bottom w:val="single" w:sz="4" w:space="0" w:color="000000"/>
              <w:right w:val="single" w:sz="4" w:space="0" w:color="000000"/>
            </w:tcBorders>
          </w:tcPr>
          <w:p w14:paraId="18649E79" w14:textId="77777777" w:rsidR="00DD0971" w:rsidRPr="00D219A0" w:rsidRDefault="00DD0971" w:rsidP="00D219A0">
            <w:pPr>
              <w:spacing w:after="0" w:line="240" w:lineRule="auto"/>
              <w:ind w:left="0" w:right="111" w:firstLine="0"/>
              <w:jc w:val="center"/>
              <w:rPr>
                <w:sz w:val="24"/>
                <w:szCs w:val="24"/>
              </w:rPr>
            </w:pPr>
            <w:r w:rsidRPr="00D219A0">
              <w:rPr>
                <w:b/>
                <w:sz w:val="24"/>
                <w:szCs w:val="24"/>
              </w:rPr>
              <w:t xml:space="preserve">6 </w:t>
            </w:r>
          </w:p>
        </w:tc>
        <w:tc>
          <w:tcPr>
            <w:tcW w:w="1418" w:type="dxa"/>
            <w:tcBorders>
              <w:top w:val="single" w:sz="4" w:space="0" w:color="000000"/>
              <w:left w:val="single" w:sz="4" w:space="0" w:color="000000"/>
              <w:bottom w:val="single" w:sz="4" w:space="0" w:color="000000"/>
              <w:right w:val="single" w:sz="4" w:space="0" w:color="000000"/>
            </w:tcBorders>
          </w:tcPr>
          <w:p w14:paraId="67203B5B" w14:textId="77777777" w:rsidR="00DD0971" w:rsidRPr="00D219A0" w:rsidRDefault="00DD0971" w:rsidP="00D219A0">
            <w:pPr>
              <w:spacing w:after="0" w:line="240" w:lineRule="auto"/>
              <w:ind w:left="0" w:right="110" w:firstLine="0"/>
              <w:jc w:val="center"/>
              <w:rPr>
                <w:sz w:val="24"/>
                <w:szCs w:val="24"/>
              </w:rPr>
            </w:pPr>
            <w:r w:rsidRPr="00D219A0">
              <w:rPr>
                <w:b/>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5A920320" w14:textId="77777777" w:rsidR="00DD0971" w:rsidRPr="00D219A0" w:rsidRDefault="00DD0971" w:rsidP="00D219A0">
            <w:pPr>
              <w:spacing w:after="0" w:line="240" w:lineRule="auto"/>
              <w:ind w:left="0" w:right="93" w:firstLine="0"/>
              <w:jc w:val="center"/>
              <w:rPr>
                <w:sz w:val="24"/>
                <w:szCs w:val="24"/>
              </w:rPr>
            </w:pPr>
            <w:r w:rsidRPr="00D219A0">
              <w:rPr>
                <w:b/>
                <w:sz w:val="24"/>
                <w:szCs w:val="24"/>
              </w:rPr>
              <w:t xml:space="preserve">2 </w:t>
            </w:r>
          </w:p>
        </w:tc>
      </w:tr>
    </w:tbl>
    <w:p w14:paraId="356DCC91" w14:textId="77777777" w:rsidR="00DD0971" w:rsidRPr="00D219A0" w:rsidRDefault="00DD0971" w:rsidP="00D219A0">
      <w:pPr>
        <w:spacing w:after="24" w:line="240" w:lineRule="auto"/>
        <w:ind w:left="708" w:firstLine="0"/>
        <w:jc w:val="left"/>
        <w:rPr>
          <w:sz w:val="24"/>
          <w:szCs w:val="24"/>
        </w:rPr>
      </w:pPr>
    </w:p>
    <w:p w14:paraId="504DA5F3" w14:textId="77777777" w:rsidR="00DD0971" w:rsidRPr="00D219A0" w:rsidRDefault="00DD0971" w:rsidP="00D219A0">
      <w:pPr>
        <w:spacing w:line="240" w:lineRule="auto"/>
        <w:ind w:left="708" w:right="81"/>
        <w:rPr>
          <w:sz w:val="24"/>
          <w:szCs w:val="24"/>
        </w:rPr>
      </w:pPr>
      <w:r w:rsidRPr="00D219A0">
        <w:rPr>
          <w:sz w:val="24"/>
          <w:szCs w:val="24"/>
        </w:rPr>
        <w:t xml:space="preserve">Содержание программы: </w:t>
      </w:r>
    </w:p>
    <w:p w14:paraId="4DE43BDC" w14:textId="77777777" w:rsidR="00DD0971" w:rsidRPr="00D219A0" w:rsidRDefault="00DD0971" w:rsidP="00D219A0">
      <w:pPr>
        <w:spacing w:after="24" w:line="240" w:lineRule="auto"/>
        <w:ind w:left="708" w:firstLine="0"/>
        <w:jc w:val="left"/>
        <w:rPr>
          <w:sz w:val="24"/>
          <w:szCs w:val="24"/>
        </w:rPr>
      </w:pPr>
    </w:p>
    <w:p w14:paraId="47D945EE" w14:textId="77777777" w:rsidR="00DD0971" w:rsidRPr="00D219A0" w:rsidRDefault="00DD0971" w:rsidP="00D219A0">
      <w:pPr>
        <w:spacing w:line="240" w:lineRule="auto"/>
        <w:ind w:left="1843" w:right="81" w:hanging="1135"/>
        <w:rPr>
          <w:sz w:val="24"/>
          <w:szCs w:val="24"/>
        </w:rPr>
      </w:pPr>
      <w:r w:rsidRPr="00D219A0">
        <w:rPr>
          <w:sz w:val="24"/>
          <w:szCs w:val="24"/>
        </w:rPr>
        <w:t xml:space="preserve">Тема 1. Надзор и контроль за соблюдением требований охраны труда. Несчастный случай. Профессиональное заболевание </w:t>
      </w:r>
    </w:p>
    <w:p w14:paraId="755CA196" w14:textId="77777777" w:rsidR="00DD0971" w:rsidRPr="00D219A0" w:rsidRDefault="00DD0971" w:rsidP="00D219A0">
      <w:pPr>
        <w:tabs>
          <w:tab w:val="center" w:pos="1077"/>
          <w:tab w:val="center" w:pos="1891"/>
          <w:tab w:val="center" w:pos="2817"/>
          <w:tab w:val="center" w:pos="4358"/>
          <w:tab w:val="center" w:pos="6257"/>
          <w:tab w:val="center" w:pos="7611"/>
          <w:tab w:val="center" w:pos="8536"/>
          <w:tab w:val="right" w:pos="10150"/>
        </w:tabs>
        <w:spacing w:line="240" w:lineRule="auto"/>
        <w:ind w:left="0" w:firstLine="0"/>
        <w:jc w:val="left"/>
        <w:rPr>
          <w:sz w:val="24"/>
          <w:szCs w:val="24"/>
        </w:rPr>
      </w:pPr>
      <w:r w:rsidRPr="00D219A0">
        <w:rPr>
          <w:rFonts w:eastAsia="Calibri"/>
          <w:sz w:val="24"/>
          <w:szCs w:val="24"/>
        </w:rPr>
        <w:tab/>
      </w:r>
      <w:r w:rsidRPr="00D219A0">
        <w:rPr>
          <w:sz w:val="24"/>
          <w:szCs w:val="24"/>
        </w:rPr>
        <w:t xml:space="preserve">Виды </w:t>
      </w:r>
      <w:r w:rsidRPr="00D219A0">
        <w:rPr>
          <w:sz w:val="24"/>
          <w:szCs w:val="24"/>
        </w:rPr>
        <w:tab/>
        <w:t xml:space="preserve">и </w:t>
      </w:r>
      <w:r w:rsidRPr="00D219A0">
        <w:rPr>
          <w:sz w:val="24"/>
          <w:szCs w:val="24"/>
        </w:rPr>
        <w:tab/>
        <w:t xml:space="preserve">правила </w:t>
      </w:r>
      <w:r w:rsidRPr="00D219A0">
        <w:rPr>
          <w:sz w:val="24"/>
          <w:szCs w:val="24"/>
        </w:rPr>
        <w:tab/>
        <w:t xml:space="preserve">проведения </w:t>
      </w:r>
      <w:r w:rsidRPr="00D219A0">
        <w:rPr>
          <w:sz w:val="24"/>
          <w:szCs w:val="24"/>
        </w:rPr>
        <w:tab/>
        <w:t xml:space="preserve">инструктажей </w:t>
      </w:r>
      <w:r w:rsidRPr="00D219A0">
        <w:rPr>
          <w:sz w:val="24"/>
          <w:szCs w:val="24"/>
        </w:rPr>
        <w:tab/>
        <w:t xml:space="preserve">по </w:t>
      </w:r>
      <w:r w:rsidRPr="00D219A0">
        <w:rPr>
          <w:sz w:val="24"/>
          <w:szCs w:val="24"/>
        </w:rPr>
        <w:tab/>
        <w:t xml:space="preserve">охране </w:t>
      </w:r>
      <w:r w:rsidRPr="00D219A0">
        <w:rPr>
          <w:sz w:val="24"/>
          <w:szCs w:val="24"/>
        </w:rPr>
        <w:tab/>
        <w:t xml:space="preserve">труда. </w:t>
      </w:r>
    </w:p>
    <w:p w14:paraId="7DAFE76E" w14:textId="77777777" w:rsidR="00DD0971" w:rsidRPr="00D219A0" w:rsidRDefault="00DD0971" w:rsidP="00D219A0">
      <w:pPr>
        <w:spacing w:line="240" w:lineRule="auto"/>
        <w:ind w:left="127" w:right="81"/>
        <w:rPr>
          <w:sz w:val="24"/>
          <w:szCs w:val="24"/>
        </w:rPr>
      </w:pPr>
      <w:r w:rsidRPr="00D219A0">
        <w:rPr>
          <w:sz w:val="24"/>
          <w:szCs w:val="24"/>
        </w:rPr>
        <w:t xml:space="preserve">Государственный и общественный контроль за состоянием техники безопасности. Ответственность за нарушение требований охраны труда. Понятие о несчастном случае, профзаболевании. Причины несчастных случаев, отравлений, профзаболеваний. </w:t>
      </w:r>
      <w:proofErr w:type="spellStart"/>
      <w:r w:rsidRPr="00D219A0">
        <w:rPr>
          <w:sz w:val="24"/>
          <w:szCs w:val="24"/>
        </w:rPr>
        <w:t>Расчѐт</w:t>
      </w:r>
      <w:proofErr w:type="spellEnd"/>
      <w:r w:rsidRPr="00D219A0">
        <w:rPr>
          <w:sz w:val="24"/>
          <w:szCs w:val="24"/>
        </w:rPr>
        <w:t xml:space="preserve"> коэффициентов частоты и тяжести несчастного случая. </w:t>
      </w:r>
    </w:p>
    <w:p w14:paraId="604E758C" w14:textId="77777777" w:rsidR="00DD0971" w:rsidRPr="00D219A0" w:rsidRDefault="00DD0971" w:rsidP="00D219A0">
      <w:pPr>
        <w:spacing w:line="240" w:lineRule="auto"/>
        <w:ind w:left="127" w:right="81" w:firstLine="567"/>
        <w:rPr>
          <w:sz w:val="24"/>
          <w:szCs w:val="24"/>
        </w:rPr>
      </w:pPr>
      <w:r w:rsidRPr="00D219A0">
        <w:rPr>
          <w:sz w:val="24"/>
          <w:szCs w:val="24"/>
        </w:rPr>
        <w:t xml:space="preserve">Возможные опасные и вредные факторы и средства защиты. Четыре класса токсичных веществ. Действие токсичных веществ на организм человека. Пути их проникновения в организм человека. ПДК токсичных веществ. Пыль. </w:t>
      </w:r>
      <w:proofErr w:type="spellStart"/>
      <w:r w:rsidRPr="00D219A0">
        <w:rPr>
          <w:sz w:val="24"/>
          <w:szCs w:val="24"/>
        </w:rPr>
        <w:t>Еѐ</w:t>
      </w:r>
      <w:proofErr w:type="spellEnd"/>
      <w:r w:rsidRPr="00D219A0">
        <w:rPr>
          <w:sz w:val="24"/>
          <w:szCs w:val="24"/>
        </w:rPr>
        <w:t xml:space="preserve"> вредное влияние, борьба с пылью. Действия при аварии с выбросом хлора, аммиака. </w:t>
      </w:r>
    </w:p>
    <w:p w14:paraId="3D006F2D" w14:textId="77777777" w:rsidR="00DD0971" w:rsidRPr="00D219A0" w:rsidRDefault="00DD0971" w:rsidP="00D219A0">
      <w:pPr>
        <w:spacing w:after="22" w:line="240" w:lineRule="auto"/>
        <w:ind w:left="708" w:firstLine="0"/>
        <w:jc w:val="left"/>
        <w:rPr>
          <w:sz w:val="24"/>
          <w:szCs w:val="24"/>
        </w:rPr>
      </w:pPr>
    </w:p>
    <w:p w14:paraId="54B5D9BA" w14:textId="77777777" w:rsidR="00DD0971" w:rsidRPr="00D219A0" w:rsidRDefault="00DD0971" w:rsidP="00D219A0">
      <w:pPr>
        <w:spacing w:line="240" w:lineRule="auto"/>
        <w:ind w:left="708" w:right="81"/>
        <w:rPr>
          <w:sz w:val="24"/>
          <w:szCs w:val="24"/>
        </w:rPr>
      </w:pPr>
      <w:r w:rsidRPr="00D219A0">
        <w:rPr>
          <w:sz w:val="24"/>
          <w:szCs w:val="24"/>
        </w:rPr>
        <w:t xml:space="preserve">Тема 2. Основы электробезопасности </w:t>
      </w:r>
    </w:p>
    <w:p w14:paraId="5F6EA03E" w14:textId="77777777" w:rsidR="00DD0971" w:rsidRPr="00D219A0" w:rsidRDefault="00DD0971" w:rsidP="00D219A0">
      <w:pPr>
        <w:spacing w:line="240" w:lineRule="auto"/>
        <w:ind w:left="127" w:right="81" w:firstLine="567"/>
        <w:rPr>
          <w:sz w:val="24"/>
          <w:szCs w:val="24"/>
        </w:rPr>
      </w:pPr>
      <w:r w:rsidRPr="00D219A0">
        <w:rPr>
          <w:sz w:val="24"/>
          <w:szCs w:val="24"/>
        </w:rPr>
        <w:t xml:space="preserve">Действие электрического тока на организм человека. Виды электротравм. Факторы, влияющие на степень поражения человека электрическим током. Пути протекания тока через организм человека. Классификация помещений по окружающей среде. </w:t>
      </w:r>
    </w:p>
    <w:p w14:paraId="3206450A" w14:textId="77777777" w:rsidR="00DD0971" w:rsidRPr="00D219A0" w:rsidRDefault="00DD0971" w:rsidP="00D219A0">
      <w:pPr>
        <w:spacing w:line="240" w:lineRule="auto"/>
        <w:ind w:left="127" w:right="81" w:firstLine="567"/>
        <w:rPr>
          <w:sz w:val="24"/>
          <w:szCs w:val="24"/>
        </w:rPr>
      </w:pPr>
      <w:r w:rsidRPr="00D219A0">
        <w:rPr>
          <w:sz w:val="24"/>
          <w:szCs w:val="24"/>
        </w:rPr>
        <w:t xml:space="preserve">Знаки и плакаты безопасности. Понятие блокировка. Защитное заземление, зануление, защитное отключение. Шаговое напряжение. Опасность прикосновения к токоведущим частям. Электрозащитные средства, применяемые в электроустановках (основные, дополнительные). Сроки испытаний. Организационные и технические мероприятия при проведении работ в действующих электроустановках. Освобождение от действия тока в электроустановках до 1000В. Определение степени повреждения. Методика искусственного дыхания методом «рот в рот». Методика проведения непрямого массажа сердца. Первая помощь при механических травмах, кровотечениях, отравлениях, вывихах. </w:t>
      </w:r>
    </w:p>
    <w:p w14:paraId="3593544B" w14:textId="77777777" w:rsidR="00DD0971" w:rsidRPr="00D219A0" w:rsidRDefault="00DD0971" w:rsidP="00D219A0">
      <w:pPr>
        <w:spacing w:after="25" w:line="240" w:lineRule="auto"/>
        <w:ind w:left="708" w:firstLine="0"/>
        <w:jc w:val="left"/>
        <w:rPr>
          <w:sz w:val="24"/>
          <w:szCs w:val="24"/>
        </w:rPr>
      </w:pPr>
    </w:p>
    <w:p w14:paraId="70159BE8" w14:textId="77777777" w:rsidR="00DD0971" w:rsidRPr="00D219A0" w:rsidRDefault="00DD0971" w:rsidP="00D219A0">
      <w:pPr>
        <w:spacing w:line="240" w:lineRule="auto"/>
        <w:ind w:left="1702" w:right="81" w:hanging="994"/>
        <w:rPr>
          <w:sz w:val="24"/>
          <w:szCs w:val="24"/>
        </w:rPr>
      </w:pPr>
      <w:r w:rsidRPr="00D219A0">
        <w:rPr>
          <w:sz w:val="24"/>
          <w:szCs w:val="24"/>
        </w:rPr>
        <w:t xml:space="preserve">Тема 3. Охрана труда при обслуживании электрооборудования. Работа на высоте, в колодцах </w:t>
      </w:r>
    </w:p>
    <w:p w14:paraId="080B0B3F" w14:textId="77777777" w:rsidR="00DD0971" w:rsidRPr="00D219A0" w:rsidRDefault="00DD0971" w:rsidP="00D219A0">
      <w:pPr>
        <w:spacing w:after="3" w:line="240" w:lineRule="auto"/>
        <w:ind w:left="127" w:firstLine="567"/>
        <w:jc w:val="left"/>
        <w:rPr>
          <w:sz w:val="24"/>
          <w:szCs w:val="24"/>
        </w:rPr>
      </w:pPr>
      <w:r w:rsidRPr="00D219A0">
        <w:rPr>
          <w:sz w:val="24"/>
          <w:szCs w:val="24"/>
        </w:rPr>
        <w:t xml:space="preserve">Безопасное </w:t>
      </w:r>
      <w:r w:rsidRPr="00D219A0">
        <w:rPr>
          <w:sz w:val="24"/>
          <w:szCs w:val="24"/>
        </w:rPr>
        <w:tab/>
        <w:t xml:space="preserve">обслуживание </w:t>
      </w:r>
      <w:r w:rsidRPr="00D219A0">
        <w:rPr>
          <w:sz w:val="24"/>
          <w:szCs w:val="24"/>
        </w:rPr>
        <w:tab/>
        <w:t xml:space="preserve">двигателей, </w:t>
      </w:r>
      <w:r w:rsidRPr="00D219A0">
        <w:rPr>
          <w:sz w:val="24"/>
          <w:szCs w:val="24"/>
        </w:rPr>
        <w:tab/>
        <w:t xml:space="preserve">трансформаторов. </w:t>
      </w:r>
      <w:r w:rsidRPr="00D219A0">
        <w:rPr>
          <w:sz w:val="24"/>
          <w:szCs w:val="24"/>
        </w:rPr>
        <w:tab/>
        <w:t xml:space="preserve">Работы </w:t>
      </w:r>
      <w:r w:rsidRPr="00D219A0">
        <w:rPr>
          <w:sz w:val="24"/>
          <w:szCs w:val="24"/>
        </w:rPr>
        <w:tab/>
        <w:t xml:space="preserve">с электроинструментом, </w:t>
      </w:r>
      <w:r w:rsidRPr="00D219A0">
        <w:rPr>
          <w:sz w:val="24"/>
          <w:szCs w:val="24"/>
        </w:rPr>
        <w:tab/>
        <w:t xml:space="preserve">переносными </w:t>
      </w:r>
      <w:r w:rsidRPr="00D219A0">
        <w:rPr>
          <w:sz w:val="24"/>
          <w:szCs w:val="24"/>
        </w:rPr>
        <w:tab/>
        <w:t xml:space="preserve">электросветильниками. </w:t>
      </w:r>
      <w:r w:rsidRPr="00D219A0">
        <w:rPr>
          <w:sz w:val="24"/>
          <w:szCs w:val="24"/>
        </w:rPr>
        <w:tab/>
        <w:t xml:space="preserve">Правила безопасности при работе на высоте, туннелях, колодцах. </w:t>
      </w:r>
    </w:p>
    <w:p w14:paraId="2ABB1C05" w14:textId="77777777" w:rsidR="00DD0971" w:rsidRPr="00D219A0" w:rsidRDefault="00DD0971" w:rsidP="00D219A0">
      <w:pPr>
        <w:spacing w:after="0" w:line="240" w:lineRule="auto"/>
        <w:ind w:left="1428" w:firstLine="0"/>
        <w:jc w:val="left"/>
        <w:rPr>
          <w:sz w:val="24"/>
          <w:szCs w:val="24"/>
        </w:rPr>
      </w:pPr>
    </w:p>
    <w:p w14:paraId="672EC521" w14:textId="77777777" w:rsidR="00DD0971" w:rsidRPr="00D219A0" w:rsidRDefault="00DD0971" w:rsidP="00D219A0">
      <w:pPr>
        <w:spacing w:after="34" w:line="240" w:lineRule="auto"/>
        <w:ind w:left="1428" w:firstLine="0"/>
        <w:jc w:val="left"/>
        <w:rPr>
          <w:sz w:val="24"/>
          <w:szCs w:val="24"/>
        </w:rPr>
      </w:pPr>
    </w:p>
    <w:p w14:paraId="084D709D" w14:textId="77777777" w:rsidR="00DD0971" w:rsidRPr="00D219A0" w:rsidRDefault="00DD0971" w:rsidP="00D219A0">
      <w:pPr>
        <w:spacing w:after="0" w:line="240" w:lineRule="auto"/>
        <w:ind w:left="1148" w:right="1165" w:hanging="10"/>
        <w:jc w:val="center"/>
        <w:rPr>
          <w:sz w:val="24"/>
          <w:szCs w:val="24"/>
        </w:rPr>
      </w:pPr>
      <w:r w:rsidRPr="00D219A0">
        <w:rPr>
          <w:b/>
          <w:sz w:val="24"/>
          <w:szCs w:val="24"/>
        </w:rPr>
        <w:t xml:space="preserve">ПРОФЕССИОНАЛЬНЫЙ ЦИКЛ </w:t>
      </w:r>
    </w:p>
    <w:p w14:paraId="1DE5E08C" w14:textId="77777777" w:rsidR="00DD0971" w:rsidRPr="00D219A0" w:rsidRDefault="00DD0971" w:rsidP="00D219A0">
      <w:pPr>
        <w:spacing w:after="36" w:line="240" w:lineRule="auto"/>
        <w:ind w:left="2903" w:firstLine="0"/>
        <w:jc w:val="left"/>
        <w:rPr>
          <w:sz w:val="24"/>
          <w:szCs w:val="24"/>
        </w:rPr>
      </w:pPr>
    </w:p>
    <w:p w14:paraId="16E42677" w14:textId="77777777" w:rsidR="00DD0971" w:rsidRPr="00D219A0" w:rsidRDefault="00DD0971" w:rsidP="00D219A0">
      <w:pPr>
        <w:spacing w:after="3" w:line="240" w:lineRule="auto"/>
        <w:ind w:left="142" w:firstLine="567"/>
        <w:jc w:val="left"/>
        <w:rPr>
          <w:sz w:val="24"/>
          <w:szCs w:val="24"/>
        </w:rPr>
      </w:pPr>
      <w:r w:rsidRPr="00D219A0">
        <w:rPr>
          <w:b/>
          <w:sz w:val="24"/>
          <w:szCs w:val="24"/>
        </w:rPr>
        <w:t xml:space="preserve">Модуль профессиональный «ПМ.01 Подготовительно-сварочные работы и контроль качества сварных швов после сварки» </w:t>
      </w:r>
    </w:p>
    <w:p w14:paraId="49A46145" w14:textId="77777777" w:rsidR="00DD0971" w:rsidRPr="00D219A0" w:rsidRDefault="00DD0971" w:rsidP="00D219A0">
      <w:pPr>
        <w:spacing w:after="25" w:line="240" w:lineRule="auto"/>
        <w:ind w:left="708" w:firstLine="0"/>
        <w:jc w:val="left"/>
        <w:rPr>
          <w:sz w:val="24"/>
          <w:szCs w:val="24"/>
        </w:rPr>
      </w:pPr>
    </w:p>
    <w:p w14:paraId="42347D31" w14:textId="77777777" w:rsidR="00DD0971" w:rsidRPr="00D219A0" w:rsidRDefault="00DD0971" w:rsidP="00D219A0">
      <w:pPr>
        <w:spacing w:after="37" w:line="240" w:lineRule="auto"/>
        <w:ind w:left="708" w:right="928"/>
        <w:rPr>
          <w:sz w:val="24"/>
          <w:szCs w:val="24"/>
        </w:rPr>
      </w:pPr>
      <w:r w:rsidRPr="00D219A0">
        <w:rPr>
          <w:sz w:val="24"/>
          <w:szCs w:val="24"/>
        </w:rPr>
        <w:t xml:space="preserve">Требования к результатам освоения профессионального модуля: иметь практический  опыт: </w:t>
      </w:r>
    </w:p>
    <w:p w14:paraId="72B39491" w14:textId="77777777" w:rsidR="00DD0971" w:rsidRPr="00D219A0" w:rsidRDefault="00DD0971" w:rsidP="00D219A0">
      <w:pPr>
        <w:numPr>
          <w:ilvl w:val="0"/>
          <w:numId w:val="17"/>
        </w:numPr>
        <w:spacing w:after="34" w:line="240" w:lineRule="auto"/>
        <w:ind w:right="81" w:hanging="360"/>
        <w:rPr>
          <w:sz w:val="24"/>
          <w:szCs w:val="24"/>
        </w:rPr>
      </w:pPr>
      <w:r w:rsidRPr="00D219A0">
        <w:rPr>
          <w:sz w:val="24"/>
          <w:szCs w:val="24"/>
        </w:rPr>
        <w:lastRenderedPageBreak/>
        <w:t xml:space="preserve">выполнения типовых слесарных операций, применяемых при подготовке деталей перед сваркой; </w:t>
      </w:r>
    </w:p>
    <w:p w14:paraId="6E5781B9" w14:textId="77777777" w:rsidR="00DD0971" w:rsidRPr="00D219A0" w:rsidRDefault="00DD0971" w:rsidP="00D219A0">
      <w:pPr>
        <w:numPr>
          <w:ilvl w:val="0"/>
          <w:numId w:val="17"/>
        </w:numPr>
        <w:spacing w:after="34" w:line="240" w:lineRule="auto"/>
        <w:ind w:right="81" w:hanging="360"/>
        <w:rPr>
          <w:sz w:val="24"/>
          <w:szCs w:val="24"/>
        </w:rPr>
      </w:pPr>
      <w:r w:rsidRPr="00D219A0">
        <w:rPr>
          <w:sz w:val="24"/>
          <w:szCs w:val="24"/>
        </w:rPr>
        <w:t xml:space="preserve">выполнения сборки элементов конструкции (изделий, узлов, деталей) под сварку с применением сборочных приспособлений; </w:t>
      </w:r>
    </w:p>
    <w:p w14:paraId="2E188A92" w14:textId="77777777" w:rsidR="00DD0971" w:rsidRPr="00D219A0" w:rsidRDefault="00DD0971" w:rsidP="00D219A0">
      <w:pPr>
        <w:numPr>
          <w:ilvl w:val="0"/>
          <w:numId w:val="17"/>
        </w:numPr>
        <w:spacing w:after="35" w:line="240" w:lineRule="auto"/>
        <w:ind w:right="81" w:hanging="360"/>
        <w:rPr>
          <w:sz w:val="24"/>
          <w:szCs w:val="24"/>
        </w:rPr>
      </w:pPr>
      <w:r w:rsidRPr="00D219A0">
        <w:rPr>
          <w:sz w:val="24"/>
          <w:szCs w:val="24"/>
        </w:rPr>
        <w:t xml:space="preserve">выполнения сборки элементов конструкции (изделий, узлов, деталей) под сварку на прихватках; </w:t>
      </w:r>
    </w:p>
    <w:p w14:paraId="7E88E052" w14:textId="77777777" w:rsidR="00DD0971" w:rsidRPr="00D219A0" w:rsidRDefault="00DD0971" w:rsidP="00D219A0">
      <w:pPr>
        <w:numPr>
          <w:ilvl w:val="0"/>
          <w:numId w:val="17"/>
        </w:numPr>
        <w:spacing w:line="240" w:lineRule="auto"/>
        <w:ind w:right="81" w:hanging="360"/>
        <w:rPr>
          <w:sz w:val="24"/>
          <w:szCs w:val="24"/>
        </w:rPr>
      </w:pPr>
      <w:r w:rsidRPr="00D219A0">
        <w:rPr>
          <w:sz w:val="24"/>
          <w:szCs w:val="24"/>
        </w:rPr>
        <w:t xml:space="preserve">эксплуатирования оборудования для сварки; </w:t>
      </w:r>
    </w:p>
    <w:p w14:paraId="6412AF76" w14:textId="77777777" w:rsidR="00DD0971" w:rsidRPr="00D219A0" w:rsidRDefault="00DD0971" w:rsidP="00D219A0">
      <w:pPr>
        <w:numPr>
          <w:ilvl w:val="0"/>
          <w:numId w:val="17"/>
        </w:numPr>
        <w:spacing w:after="33" w:line="240" w:lineRule="auto"/>
        <w:ind w:right="81" w:hanging="360"/>
        <w:rPr>
          <w:sz w:val="24"/>
          <w:szCs w:val="24"/>
        </w:rPr>
      </w:pPr>
      <w:r w:rsidRPr="00D219A0">
        <w:rPr>
          <w:sz w:val="24"/>
          <w:szCs w:val="24"/>
        </w:rPr>
        <w:t xml:space="preserve">выполнения предварительного, сопутствующего (межслойного) подогрева свариваемых кромок; </w:t>
      </w:r>
    </w:p>
    <w:p w14:paraId="3BE21D81" w14:textId="77777777" w:rsidR="00DD0971" w:rsidRPr="00D219A0" w:rsidRDefault="00DD0971" w:rsidP="00D219A0">
      <w:pPr>
        <w:numPr>
          <w:ilvl w:val="0"/>
          <w:numId w:val="17"/>
        </w:numPr>
        <w:spacing w:line="240" w:lineRule="auto"/>
        <w:ind w:right="81" w:hanging="360"/>
        <w:rPr>
          <w:sz w:val="24"/>
          <w:szCs w:val="24"/>
        </w:rPr>
      </w:pPr>
      <w:r w:rsidRPr="00D219A0">
        <w:rPr>
          <w:sz w:val="24"/>
          <w:szCs w:val="24"/>
        </w:rPr>
        <w:t xml:space="preserve">выполнения зачистки швов после сварки; </w:t>
      </w:r>
    </w:p>
    <w:p w14:paraId="6C92BD52" w14:textId="77777777" w:rsidR="00DD0971" w:rsidRPr="00D219A0" w:rsidRDefault="00DD0971" w:rsidP="00D219A0">
      <w:pPr>
        <w:numPr>
          <w:ilvl w:val="0"/>
          <w:numId w:val="17"/>
        </w:numPr>
        <w:spacing w:line="240" w:lineRule="auto"/>
        <w:ind w:right="81" w:hanging="360"/>
        <w:rPr>
          <w:sz w:val="24"/>
          <w:szCs w:val="24"/>
        </w:rPr>
      </w:pPr>
      <w:r w:rsidRPr="00D219A0">
        <w:rPr>
          <w:sz w:val="24"/>
          <w:szCs w:val="24"/>
        </w:rPr>
        <w:t xml:space="preserve">использования </w:t>
      </w:r>
      <w:r w:rsidRPr="00D219A0">
        <w:rPr>
          <w:sz w:val="24"/>
          <w:szCs w:val="24"/>
        </w:rPr>
        <w:tab/>
        <w:t xml:space="preserve">измерительного </w:t>
      </w:r>
      <w:r w:rsidRPr="00D219A0">
        <w:rPr>
          <w:sz w:val="24"/>
          <w:szCs w:val="24"/>
        </w:rPr>
        <w:tab/>
        <w:t xml:space="preserve">инструмента </w:t>
      </w:r>
      <w:r w:rsidRPr="00D219A0">
        <w:rPr>
          <w:sz w:val="24"/>
          <w:szCs w:val="24"/>
        </w:rPr>
        <w:tab/>
        <w:t xml:space="preserve">для </w:t>
      </w:r>
      <w:r w:rsidRPr="00D219A0">
        <w:rPr>
          <w:sz w:val="24"/>
          <w:szCs w:val="24"/>
        </w:rPr>
        <w:tab/>
        <w:t xml:space="preserve">контроля геометрических размеров сварного шва; </w:t>
      </w:r>
    </w:p>
    <w:p w14:paraId="5475DC5D" w14:textId="77777777" w:rsidR="00DD0971" w:rsidRPr="00D219A0" w:rsidRDefault="00DD0971" w:rsidP="00D219A0">
      <w:pPr>
        <w:numPr>
          <w:ilvl w:val="0"/>
          <w:numId w:val="17"/>
        </w:numPr>
        <w:spacing w:line="240" w:lineRule="auto"/>
        <w:ind w:right="81" w:hanging="360"/>
        <w:rPr>
          <w:sz w:val="24"/>
          <w:szCs w:val="24"/>
        </w:rPr>
      </w:pPr>
      <w:r w:rsidRPr="00D219A0">
        <w:rPr>
          <w:sz w:val="24"/>
          <w:szCs w:val="24"/>
        </w:rPr>
        <w:t xml:space="preserve">определения причин дефектов сварочных швов и соединений; </w:t>
      </w:r>
      <w:r w:rsidRPr="00D219A0">
        <w:rPr>
          <w:rFonts w:eastAsia="Segoe UI Symbol"/>
          <w:sz w:val="24"/>
          <w:szCs w:val="24"/>
        </w:rPr>
        <w:t></w:t>
      </w:r>
      <w:r w:rsidRPr="00D219A0">
        <w:rPr>
          <w:sz w:val="24"/>
          <w:szCs w:val="24"/>
        </w:rPr>
        <w:t xml:space="preserve">предупреждения и устранения различных видов дефектов в сварных швах; </w:t>
      </w:r>
    </w:p>
    <w:p w14:paraId="4893B314" w14:textId="77777777" w:rsidR="00DD0971" w:rsidRPr="00D219A0" w:rsidRDefault="00DD0971" w:rsidP="00D219A0">
      <w:pPr>
        <w:spacing w:after="38" w:line="240" w:lineRule="auto"/>
        <w:ind w:left="708" w:right="81"/>
        <w:rPr>
          <w:sz w:val="24"/>
          <w:szCs w:val="24"/>
        </w:rPr>
      </w:pPr>
      <w:r w:rsidRPr="00D219A0">
        <w:rPr>
          <w:sz w:val="24"/>
          <w:szCs w:val="24"/>
        </w:rPr>
        <w:t xml:space="preserve">уметь: </w:t>
      </w:r>
    </w:p>
    <w:p w14:paraId="6549D131" w14:textId="77777777" w:rsidR="00DD0971" w:rsidRPr="00D219A0" w:rsidRDefault="00DD0971" w:rsidP="00D219A0">
      <w:pPr>
        <w:numPr>
          <w:ilvl w:val="0"/>
          <w:numId w:val="18"/>
        </w:numPr>
        <w:spacing w:after="34" w:line="240" w:lineRule="auto"/>
        <w:ind w:right="81"/>
        <w:rPr>
          <w:sz w:val="24"/>
          <w:szCs w:val="24"/>
        </w:rPr>
      </w:pPr>
      <w:r w:rsidRPr="00D219A0">
        <w:rPr>
          <w:sz w:val="24"/>
          <w:szCs w:val="24"/>
        </w:rPr>
        <w:t xml:space="preserve">использовать ручной и механизированный инструмент зачистки сварных швов и удаления поверхностных дефектов после сварки; </w:t>
      </w:r>
    </w:p>
    <w:p w14:paraId="5BEB3737" w14:textId="77777777" w:rsidR="00DD0971" w:rsidRPr="00D219A0" w:rsidRDefault="00DD0971" w:rsidP="00D219A0">
      <w:pPr>
        <w:numPr>
          <w:ilvl w:val="0"/>
          <w:numId w:val="18"/>
        </w:numPr>
        <w:spacing w:after="34" w:line="240" w:lineRule="auto"/>
        <w:ind w:right="81"/>
        <w:rPr>
          <w:sz w:val="24"/>
          <w:szCs w:val="24"/>
        </w:rPr>
      </w:pPr>
      <w:r w:rsidRPr="00D219A0">
        <w:rPr>
          <w:sz w:val="24"/>
          <w:szCs w:val="24"/>
        </w:rPr>
        <w:t xml:space="preserve">проверять работоспособность и исправность оборудования поста для сварки; </w:t>
      </w:r>
    </w:p>
    <w:p w14:paraId="69B220D4" w14:textId="77777777" w:rsidR="00DD0971" w:rsidRPr="00D219A0" w:rsidRDefault="00DD0971" w:rsidP="00D219A0">
      <w:pPr>
        <w:numPr>
          <w:ilvl w:val="0"/>
          <w:numId w:val="18"/>
        </w:numPr>
        <w:spacing w:after="34" w:line="240" w:lineRule="auto"/>
        <w:ind w:right="81"/>
        <w:rPr>
          <w:sz w:val="24"/>
          <w:szCs w:val="24"/>
        </w:rPr>
      </w:pPr>
      <w:r w:rsidRPr="00D219A0">
        <w:rPr>
          <w:sz w:val="24"/>
          <w:szCs w:val="24"/>
        </w:rPr>
        <w:t xml:space="preserve">использовать ручной и механизированный инструмент для подготовки элементов конструкции (изделий, узлов, деталей) под сварку; </w:t>
      </w:r>
    </w:p>
    <w:p w14:paraId="71A25BC6" w14:textId="77777777" w:rsidR="00DD0971" w:rsidRPr="00D219A0" w:rsidRDefault="00DD0971" w:rsidP="00D219A0">
      <w:pPr>
        <w:numPr>
          <w:ilvl w:val="0"/>
          <w:numId w:val="18"/>
        </w:numPr>
        <w:spacing w:line="240" w:lineRule="auto"/>
        <w:ind w:right="81"/>
        <w:rPr>
          <w:sz w:val="24"/>
          <w:szCs w:val="24"/>
        </w:rPr>
      </w:pPr>
      <w:r w:rsidRPr="00D219A0">
        <w:rPr>
          <w:sz w:val="24"/>
          <w:szCs w:val="24"/>
        </w:rPr>
        <w:t>выполнять предварительный, сопутствующий (межслойный) подогрев металла в соответствии с требованиями производственно-</w:t>
      </w:r>
    </w:p>
    <w:p w14:paraId="7CA7B74F" w14:textId="77777777" w:rsidR="00DD0971" w:rsidRPr="00D219A0" w:rsidRDefault="00DD0971" w:rsidP="00D219A0">
      <w:pPr>
        <w:pStyle w:val="a6"/>
        <w:numPr>
          <w:ilvl w:val="2"/>
          <w:numId w:val="18"/>
        </w:numPr>
        <w:spacing w:after="38" w:line="240" w:lineRule="auto"/>
        <w:ind w:right="81"/>
        <w:rPr>
          <w:sz w:val="24"/>
          <w:szCs w:val="24"/>
        </w:rPr>
      </w:pPr>
      <w:r w:rsidRPr="00D219A0">
        <w:rPr>
          <w:sz w:val="24"/>
          <w:szCs w:val="24"/>
        </w:rPr>
        <w:t xml:space="preserve">технологической документации по сварке; </w:t>
      </w:r>
    </w:p>
    <w:p w14:paraId="49303F9E" w14:textId="77777777" w:rsidR="00DD0971" w:rsidRPr="00D219A0" w:rsidRDefault="00DD0971" w:rsidP="00D219A0">
      <w:pPr>
        <w:numPr>
          <w:ilvl w:val="0"/>
          <w:numId w:val="18"/>
        </w:numPr>
        <w:spacing w:after="33" w:line="240" w:lineRule="auto"/>
        <w:ind w:right="81"/>
        <w:rPr>
          <w:sz w:val="24"/>
          <w:szCs w:val="24"/>
        </w:rPr>
      </w:pPr>
      <w:r w:rsidRPr="00D219A0">
        <w:rPr>
          <w:sz w:val="24"/>
          <w:szCs w:val="24"/>
        </w:rPr>
        <w:t xml:space="preserve">применять сборочные приспособления для сборки элементов конструкции (изделий, узлов, деталей) под сварку; </w:t>
      </w:r>
    </w:p>
    <w:p w14:paraId="5B057C38" w14:textId="77777777" w:rsidR="00DD0971" w:rsidRPr="00D219A0" w:rsidRDefault="00DD0971" w:rsidP="00D219A0">
      <w:pPr>
        <w:numPr>
          <w:ilvl w:val="0"/>
          <w:numId w:val="18"/>
        </w:numPr>
        <w:spacing w:line="240" w:lineRule="auto"/>
        <w:ind w:right="81"/>
        <w:rPr>
          <w:sz w:val="24"/>
          <w:szCs w:val="24"/>
        </w:rPr>
      </w:pPr>
      <w:r w:rsidRPr="00D219A0">
        <w:rPr>
          <w:sz w:val="24"/>
          <w:szCs w:val="24"/>
        </w:rPr>
        <w:t xml:space="preserve">подготавливать сварочные материалы к сварке; </w:t>
      </w:r>
    </w:p>
    <w:p w14:paraId="7C7B58CA" w14:textId="77777777" w:rsidR="00DD0971" w:rsidRPr="00D219A0" w:rsidRDefault="00DD0971" w:rsidP="00D219A0">
      <w:pPr>
        <w:numPr>
          <w:ilvl w:val="0"/>
          <w:numId w:val="18"/>
        </w:numPr>
        <w:spacing w:line="240" w:lineRule="auto"/>
        <w:ind w:right="81"/>
        <w:rPr>
          <w:sz w:val="24"/>
          <w:szCs w:val="24"/>
        </w:rPr>
      </w:pPr>
      <w:r w:rsidRPr="00D219A0">
        <w:rPr>
          <w:sz w:val="24"/>
          <w:szCs w:val="24"/>
        </w:rPr>
        <w:t xml:space="preserve">зачищать швы после сварки; </w:t>
      </w:r>
    </w:p>
    <w:p w14:paraId="230A4588" w14:textId="77777777" w:rsidR="00DD0971" w:rsidRPr="00D219A0" w:rsidRDefault="00DD0971" w:rsidP="00D219A0">
      <w:pPr>
        <w:numPr>
          <w:ilvl w:val="0"/>
          <w:numId w:val="18"/>
        </w:numPr>
        <w:spacing w:line="240" w:lineRule="auto"/>
        <w:ind w:right="81"/>
        <w:rPr>
          <w:sz w:val="24"/>
          <w:szCs w:val="24"/>
        </w:rPr>
      </w:pPr>
      <w:r w:rsidRPr="00D219A0">
        <w:rPr>
          <w:sz w:val="24"/>
          <w:szCs w:val="24"/>
        </w:rPr>
        <w:t xml:space="preserve">пользоваться производственно-технологической и нормативной документацией для выполнения трудовых функций; </w:t>
      </w:r>
    </w:p>
    <w:p w14:paraId="5C1A2787" w14:textId="77777777" w:rsidR="00DD0971" w:rsidRPr="00D219A0" w:rsidRDefault="00DD0971" w:rsidP="00D219A0">
      <w:pPr>
        <w:spacing w:after="38" w:line="240" w:lineRule="auto"/>
        <w:ind w:left="708" w:right="81"/>
        <w:rPr>
          <w:sz w:val="24"/>
          <w:szCs w:val="24"/>
        </w:rPr>
      </w:pPr>
      <w:r w:rsidRPr="00D219A0">
        <w:rPr>
          <w:sz w:val="24"/>
          <w:szCs w:val="24"/>
        </w:rPr>
        <w:t xml:space="preserve">знать: </w:t>
      </w:r>
    </w:p>
    <w:p w14:paraId="726B5DED" w14:textId="77777777" w:rsidR="00DD0971" w:rsidRPr="00D219A0" w:rsidRDefault="00DD0971" w:rsidP="00D219A0">
      <w:pPr>
        <w:numPr>
          <w:ilvl w:val="0"/>
          <w:numId w:val="19"/>
        </w:numPr>
        <w:spacing w:after="33" w:line="240" w:lineRule="auto"/>
        <w:ind w:right="81" w:hanging="360"/>
        <w:rPr>
          <w:sz w:val="24"/>
          <w:szCs w:val="24"/>
        </w:rPr>
      </w:pPr>
      <w:r w:rsidRPr="00D219A0">
        <w:rPr>
          <w:sz w:val="24"/>
          <w:szCs w:val="24"/>
        </w:rPr>
        <w:t xml:space="preserve">основы теории сварочных процессов (понятия: сварочный термический цикл, сварочные деформации и напряжения); </w:t>
      </w:r>
    </w:p>
    <w:p w14:paraId="1BFF3EEB"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необходимость проведения подогрева при сварке; </w:t>
      </w:r>
    </w:p>
    <w:p w14:paraId="2A1D6D8D"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классификацию и общие представления о методах и способах сварки; </w:t>
      </w:r>
    </w:p>
    <w:p w14:paraId="46008C32" w14:textId="77777777" w:rsidR="00DD0971" w:rsidRPr="00D219A0" w:rsidRDefault="00DD0971" w:rsidP="00D219A0">
      <w:pPr>
        <w:numPr>
          <w:ilvl w:val="0"/>
          <w:numId w:val="19"/>
        </w:numPr>
        <w:spacing w:after="34" w:line="240" w:lineRule="auto"/>
        <w:ind w:right="81" w:hanging="360"/>
        <w:rPr>
          <w:sz w:val="24"/>
          <w:szCs w:val="24"/>
        </w:rPr>
      </w:pPr>
      <w:r w:rsidRPr="00D219A0">
        <w:rPr>
          <w:sz w:val="24"/>
          <w:szCs w:val="24"/>
        </w:rPr>
        <w:t xml:space="preserve">основные типы, конструктивные элементы, размеры сварных соединений и обозначение их на чертежах; </w:t>
      </w:r>
    </w:p>
    <w:p w14:paraId="1E0F2911" w14:textId="77777777" w:rsidR="00DD0971" w:rsidRPr="00D219A0" w:rsidRDefault="00DD0971" w:rsidP="00D219A0">
      <w:pPr>
        <w:numPr>
          <w:ilvl w:val="0"/>
          <w:numId w:val="19"/>
        </w:numPr>
        <w:spacing w:after="33" w:line="240" w:lineRule="auto"/>
        <w:ind w:right="81" w:hanging="360"/>
        <w:rPr>
          <w:sz w:val="24"/>
          <w:szCs w:val="24"/>
        </w:rPr>
      </w:pPr>
      <w:r w:rsidRPr="00D219A0">
        <w:rPr>
          <w:sz w:val="24"/>
          <w:szCs w:val="24"/>
        </w:rPr>
        <w:t xml:space="preserve">влияние основных параметров режима и пространственного положения при сварке на формирование сварного шва; </w:t>
      </w:r>
    </w:p>
    <w:p w14:paraId="46A72EEB"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основные типы, конструктивные элементы, разделки кромок; </w:t>
      </w:r>
    </w:p>
    <w:p w14:paraId="16BFBAA0"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основы технологии сварочного производства; </w:t>
      </w:r>
    </w:p>
    <w:p w14:paraId="54674A04" w14:textId="77777777" w:rsidR="00DD0971" w:rsidRPr="00D219A0" w:rsidRDefault="00DD0971" w:rsidP="00D219A0">
      <w:pPr>
        <w:numPr>
          <w:ilvl w:val="0"/>
          <w:numId w:val="19"/>
        </w:numPr>
        <w:spacing w:after="33" w:line="240" w:lineRule="auto"/>
        <w:ind w:right="81" w:hanging="360"/>
        <w:rPr>
          <w:sz w:val="24"/>
          <w:szCs w:val="24"/>
        </w:rPr>
      </w:pPr>
      <w:r w:rsidRPr="00D219A0">
        <w:rPr>
          <w:sz w:val="24"/>
          <w:szCs w:val="24"/>
        </w:rPr>
        <w:t xml:space="preserve">виды и назначение сборочных, технологических приспособлений и оснастки; </w:t>
      </w:r>
    </w:p>
    <w:p w14:paraId="198F56A5"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основные правила чтения технологической документации; </w:t>
      </w:r>
    </w:p>
    <w:p w14:paraId="2AFBAD97"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типы дефектов сварного шва; </w:t>
      </w:r>
    </w:p>
    <w:p w14:paraId="143F55CC"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методы неразрушающего контроля; </w:t>
      </w:r>
    </w:p>
    <w:p w14:paraId="5CCB21B7"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причины возникновения и меры предупреждения видимых дефектов; </w:t>
      </w:r>
    </w:p>
    <w:p w14:paraId="77D94291"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способы устранения дефектов сварных швов; </w:t>
      </w:r>
    </w:p>
    <w:p w14:paraId="64DBB3C1"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lastRenderedPageBreak/>
        <w:t xml:space="preserve">правила подготовки кромок изделий под сварку; </w:t>
      </w:r>
    </w:p>
    <w:p w14:paraId="5B8BCF59" w14:textId="77777777" w:rsidR="00DD0971" w:rsidRPr="00D219A0" w:rsidRDefault="00DD0971" w:rsidP="00D219A0">
      <w:pPr>
        <w:numPr>
          <w:ilvl w:val="0"/>
          <w:numId w:val="19"/>
        </w:numPr>
        <w:spacing w:after="33" w:line="240" w:lineRule="auto"/>
        <w:ind w:right="81" w:hanging="360"/>
        <w:rPr>
          <w:sz w:val="24"/>
          <w:szCs w:val="24"/>
        </w:rPr>
      </w:pPr>
      <w:r w:rsidRPr="00D219A0">
        <w:rPr>
          <w:sz w:val="24"/>
          <w:szCs w:val="24"/>
        </w:rPr>
        <w:t xml:space="preserve">устройство вспомогательного оборудования, назначение, правила его эксплуатации и область применения; </w:t>
      </w:r>
    </w:p>
    <w:p w14:paraId="1D9E7A2D"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правила сборки элементов конструкции под сварку; </w:t>
      </w:r>
    </w:p>
    <w:p w14:paraId="63C1D8F4" w14:textId="77777777" w:rsidR="00DD0971" w:rsidRPr="00D219A0" w:rsidRDefault="00DD0971" w:rsidP="00D219A0">
      <w:pPr>
        <w:numPr>
          <w:ilvl w:val="0"/>
          <w:numId w:val="19"/>
        </w:numPr>
        <w:spacing w:after="34" w:line="240" w:lineRule="auto"/>
        <w:ind w:right="81" w:hanging="360"/>
        <w:rPr>
          <w:sz w:val="24"/>
          <w:szCs w:val="24"/>
        </w:rPr>
      </w:pPr>
      <w:r w:rsidRPr="00D219A0">
        <w:rPr>
          <w:sz w:val="24"/>
          <w:szCs w:val="24"/>
        </w:rPr>
        <w:t xml:space="preserve">порядок проведения работ по предварительному, сопутствующему (межслойному) подогреву металла; </w:t>
      </w:r>
    </w:p>
    <w:p w14:paraId="1EACE2DB" w14:textId="77777777" w:rsidR="00DD0971" w:rsidRPr="00D219A0" w:rsidRDefault="00DD0971" w:rsidP="00D219A0">
      <w:pPr>
        <w:numPr>
          <w:ilvl w:val="0"/>
          <w:numId w:val="19"/>
        </w:numPr>
        <w:spacing w:after="39" w:line="240" w:lineRule="auto"/>
        <w:ind w:right="81" w:hanging="360"/>
        <w:rPr>
          <w:sz w:val="24"/>
          <w:szCs w:val="24"/>
        </w:rPr>
      </w:pPr>
      <w:r w:rsidRPr="00D219A0">
        <w:rPr>
          <w:sz w:val="24"/>
          <w:szCs w:val="24"/>
        </w:rPr>
        <w:t xml:space="preserve">устройство </w:t>
      </w:r>
      <w:r w:rsidRPr="00D219A0">
        <w:rPr>
          <w:sz w:val="24"/>
          <w:szCs w:val="24"/>
        </w:rPr>
        <w:tab/>
        <w:t xml:space="preserve">сварочного </w:t>
      </w:r>
      <w:r w:rsidRPr="00D219A0">
        <w:rPr>
          <w:sz w:val="24"/>
          <w:szCs w:val="24"/>
        </w:rPr>
        <w:tab/>
        <w:t xml:space="preserve">оборудования, </w:t>
      </w:r>
      <w:r w:rsidRPr="00D219A0">
        <w:rPr>
          <w:sz w:val="24"/>
          <w:szCs w:val="24"/>
        </w:rPr>
        <w:tab/>
        <w:t xml:space="preserve">назначение, </w:t>
      </w:r>
      <w:r w:rsidRPr="00D219A0">
        <w:rPr>
          <w:sz w:val="24"/>
          <w:szCs w:val="24"/>
        </w:rPr>
        <w:tab/>
        <w:t xml:space="preserve">правила </w:t>
      </w:r>
      <w:r w:rsidRPr="00D219A0">
        <w:rPr>
          <w:sz w:val="24"/>
          <w:szCs w:val="24"/>
        </w:rPr>
        <w:tab/>
        <w:t xml:space="preserve">его эксплуатации и область применения; </w:t>
      </w:r>
    </w:p>
    <w:p w14:paraId="6987B9B5"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правила технической эксплуатации электроустановок; </w:t>
      </w:r>
    </w:p>
    <w:p w14:paraId="16EC3FE7"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классификацию сварочного оборудования и материалов; </w:t>
      </w:r>
      <w:r w:rsidRPr="00D219A0">
        <w:rPr>
          <w:rFonts w:eastAsia="Segoe UI Symbol"/>
          <w:sz w:val="24"/>
          <w:szCs w:val="24"/>
        </w:rPr>
        <w:t></w:t>
      </w:r>
      <w:r w:rsidRPr="00D219A0">
        <w:rPr>
          <w:sz w:val="24"/>
          <w:szCs w:val="24"/>
        </w:rPr>
        <w:t xml:space="preserve">основные принципы работы источников питания для сварки; </w:t>
      </w:r>
    </w:p>
    <w:p w14:paraId="005C5105" w14:textId="77777777" w:rsidR="00DD0971" w:rsidRPr="00D219A0" w:rsidRDefault="00DD0971" w:rsidP="00D219A0">
      <w:pPr>
        <w:numPr>
          <w:ilvl w:val="0"/>
          <w:numId w:val="19"/>
        </w:numPr>
        <w:spacing w:line="240" w:lineRule="auto"/>
        <w:ind w:right="81" w:hanging="360"/>
        <w:rPr>
          <w:sz w:val="24"/>
          <w:szCs w:val="24"/>
        </w:rPr>
      </w:pPr>
      <w:r w:rsidRPr="00D219A0">
        <w:rPr>
          <w:sz w:val="24"/>
          <w:szCs w:val="24"/>
        </w:rPr>
        <w:t xml:space="preserve">правила хранения и транспортировки сварочных материалов. </w:t>
      </w:r>
    </w:p>
    <w:p w14:paraId="709CE6F5" w14:textId="77777777" w:rsidR="00DD0971" w:rsidRPr="00D219A0" w:rsidRDefault="00DD0971" w:rsidP="00D219A0">
      <w:pPr>
        <w:spacing w:after="24" w:line="240" w:lineRule="auto"/>
        <w:ind w:left="708" w:firstLine="0"/>
        <w:jc w:val="left"/>
        <w:rPr>
          <w:sz w:val="24"/>
          <w:szCs w:val="24"/>
        </w:rPr>
      </w:pPr>
    </w:p>
    <w:p w14:paraId="4E554369" w14:textId="77777777" w:rsidR="00DD0971" w:rsidRPr="00D219A0" w:rsidRDefault="00DD0971" w:rsidP="00D219A0">
      <w:pPr>
        <w:spacing w:line="240" w:lineRule="auto"/>
        <w:ind w:left="708" w:right="81"/>
        <w:rPr>
          <w:sz w:val="24"/>
          <w:szCs w:val="24"/>
        </w:rPr>
      </w:pPr>
      <w:r w:rsidRPr="00D219A0">
        <w:rPr>
          <w:sz w:val="24"/>
          <w:szCs w:val="24"/>
        </w:rPr>
        <w:t xml:space="preserve">Учебно-тематический план профессионального модуля: </w:t>
      </w:r>
    </w:p>
    <w:tbl>
      <w:tblPr>
        <w:tblStyle w:val="TableGrid"/>
        <w:tblW w:w="10138" w:type="dxa"/>
        <w:tblInd w:w="34" w:type="dxa"/>
        <w:tblCellMar>
          <w:top w:w="7" w:type="dxa"/>
          <w:left w:w="108" w:type="dxa"/>
          <w:right w:w="31" w:type="dxa"/>
        </w:tblCellMar>
        <w:tblLook w:val="04A0" w:firstRow="1" w:lastRow="0" w:firstColumn="1" w:lastColumn="0" w:noHBand="0" w:noVBand="1"/>
      </w:tblPr>
      <w:tblGrid>
        <w:gridCol w:w="665"/>
        <w:gridCol w:w="5551"/>
        <w:gridCol w:w="982"/>
        <w:gridCol w:w="1418"/>
        <w:gridCol w:w="1522"/>
      </w:tblGrid>
      <w:tr w:rsidR="00DD0971" w:rsidRPr="00D219A0" w14:paraId="561147BB" w14:textId="77777777" w:rsidTr="00DD0971">
        <w:trPr>
          <w:trHeight w:val="286"/>
        </w:trPr>
        <w:tc>
          <w:tcPr>
            <w:tcW w:w="665" w:type="dxa"/>
            <w:vMerge w:val="restart"/>
            <w:tcBorders>
              <w:top w:val="single" w:sz="4" w:space="0" w:color="000000"/>
              <w:left w:val="single" w:sz="4" w:space="0" w:color="000000"/>
              <w:bottom w:val="single" w:sz="4" w:space="0" w:color="000000"/>
              <w:right w:val="single" w:sz="4" w:space="0" w:color="000000"/>
            </w:tcBorders>
          </w:tcPr>
          <w:p w14:paraId="3807E57E" w14:textId="77777777" w:rsidR="00DD0971" w:rsidRPr="00D219A0" w:rsidRDefault="00DD0971" w:rsidP="00D219A0">
            <w:pPr>
              <w:spacing w:after="19" w:line="240" w:lineRule="auto"/>
              <w:ind w:left="104" w:firstLine="0"/>
              <w:jc w:val="left"/>
              <w:rPr>
                <w:sz w:val="24"/>
                <w:szCs w:val="24"/>
              </w:rPr>
            </w:pPr>
            <w:r w:rsidRPr="00D219A0">
              <w:rPr>
                <w:b/>
                <w:sz w:val="24"/>
                <w:szCs w:val="24"/>
              </w:rPr>
              <w:t xml:space="preserve">№ </w:t>
            </w:r>
          </w:p>
          <w:p w14:paraId="21FBDE27" w14:textId="77777777" w:rsidR="00DD0971" w:rsidRPr="00D219A0" w:rsidRDefault="00DD0971" w:rsidP="00D219A0">
            <w:pPr>
              <w:spacing w:after="0" w:line="240" w:lineRule="auto"/>
              <w:ind w:left="53" w:firstLine="0"/>
              <w:jc w:val="left"/>
              <w:rPr>
                <w:sz w:val="24"/>
                <w:szCs w:val="24"/>
              </w:rPr>
            </w:pPr>
            <w:r w:rsidRPr="00D219A0">
              <w:rPr>
                <w:b/>
                <w:sz w:val="24"/>
                <w:szCs w:val="24"/>
              </w:rPr>
              <w:t xml:space="preserve">п/п </w:t>
            </w:r>
          </w:p>
        </w:tc>
        <w:tc>
          <w:tcPr>
            <w:tcW w:w="5550" w:type="dxa"/>
            <w:vMerge w:val="restart"/>
            <w:tcBorders>
              <w:top w:val="single" w:sz="4" w:space="0" w:color="000000"/>
              <w:left w:val="single" w:sz="4" w:space="0" w:color="000000"/>
              <w:bottom w:val="single" w:sz="4" w:space="0" w:color="000000"/>
              <w:right w:val="single" w:sz="4" w:space="0" w:color="000000"/>
            </w:tcBorders>
          </w:tcPr>
          <w:p w14:paraId="56864DAA"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Темы </w:t>
            </w:r>
          </w:p>
        </w:tc>
        <w:tc>
          <w:tcPr>
            <w:tcW w:w="982" w:type="dxa"/>
            <w:vMerge w:val="restart"/>
            <w:tcBorders>
              <w:top w:val="single" w:sz="4" w:space="0" w:color="000000"/>
              <w:left w:val="single" w:sz="4" w:space="0" w:color="000000"/>
              <w:bottom w:val="single" w:sz="4" w:space="0" w:color="000000"/>
              <w:right w:val="single" w:sz="4" w:space="0" w:color="000000"/>
            </w:tcBorders>
          </w:tcPr>
          <w:p w14:paraId="795E683E" w14:textId="77777777" w:rsidR="00DD0971" w:rsidRPr="00D219A0" w:rsidRDefault="00DD0971" w:rsidP="00D219A0">
            <w:pPr>
              <w:spacing w:after="0" w:line="240" w:lineRule="auto"/>
              <w:ind w:left="0" w:firstLine="0"/>
              <w:jc w:val="center"/>
              <w:rPr>
                <w:sz w:val="24"/>
                <w:szCs w:val="24"/>
              </w:rPr>
            </w:pPr>
            <w:proofErr w:type="spellStart"/>
            <w:r w:rsidRPr="00D219A0">
              <w:rPr>
                <w:b/>
                <w:sz w:val="24"/>
                <w:szCs w:val="24"/>
              </w:rPr>
              <w:t>Колич</w:t>
            </w:r>
            <w:proofErr w:type="spellEnd"/>
            <w:r w:rsidRPr="00D219A0">
              <w:rPr>
                <w:b/>
                <w:sz w:val="24"/>
                <w:szCs w:val="24"/>
              </w:rPr>
              <w:t xml:space="preserve">. часов </w:t>
            </w:r>
          </w:p>
        </w:tc>
        <w:tc>
          <w:tcPr>
            <w:tcW w:w="2940" w:type="dxa"/>
            <w:gridSpan w:val="2"/>
            <w:tcBorders>
              <w:top w:val="single" w:sz="4" w:space="0" w:color="000000"/>
              <w:left w:val="single" w:sz="4" w:space="0" w:color="000000"/>
              <w:bottom w:val="single" w:sz="4" w:space="0" w:color="000000"/>
              <w:right w:val="single" w:sz="4" w:space="0" w:color="000000"/>
            </w:tcBorders>
          </w:tcPr>
          <w:p w14:paraId="35D20B89"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в том числе  </w:t>
            </w:r>
          </w:p>
        </w:tc>
      </w:tr>
      <w:tr w:rsidR="00DD0971" w:rsidRPr="00D219A0" w14:paraId="17735468" w14:textId="77777777" w:rsidTr="00DD0971">
        <w:trPr>
          <w:trHeight w:val="838"/>
        </w:trPr>
        <w:tc>
          <w:tcPr>
            <w:tcW w:w="0" w:type="auto"/>
            <w:vMerge/>
            <w:tcBorders>
              <w:top w:val="nil"/>
              <w:left w:val="single" w:sz="4" w:space="0" w:color="000000"/>
              <w:bottom w:val="single" w:sz="4" w:space="0" w:color="000000"/>
              <w:right w:val="single" w:sz="4" w:space="0" w:color="000000"/>
            </w:tcBorders>
          </w:tcPr>
          <w:p w14:paraId="6FF9BD47"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5ADF3FA8"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4199FB67" w14:textId="77777777" w:rsidR="00DD0971" w:rsidRPr="00D219A0" w:rsidRDefault="00DD0971" w:rsidP="00D219A0">
            <w:pPr>
              <w:spacing w:after="160" w:line="240" w:lineRule="auto"/>
              <w:ind w:left="0" w:firstLine="0"/>
              <w:jc w:val="left"/>
              <w:rPr>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4B4E836C" w14:textId="77777777" w:rsidR="00DD0971" w:rsidRPr="00D219A0" w:rsidRDefault="00DD0971" w:rsidP="00D219A0">
            <w:pPr>
              <w:spacing w:after="0" w:line="240" w:lineRule="auto"/>
              <w:ind w:left="0" w:firstLine="0"/>
              <w:jc w:val="center"/>
              <w:rPr>
                <w:sz w:val="24"/>
                <w:szCs w:val="24"/>
              </w:rPr>
            </w:pPr>
            <w:proofErr w:type="spellStart"/>
            <w:r w:rsidRPr="00D219A0">
              <w:rPr>
                <w:b/>
                <w:sz w:val="24"/>
                <w:szCs w:val="24"/>
              </w:rPr>
              <w:t>практичес</w:t>
            </w:r>
            <w:proofErr w:type="spellEnd"/>
            <w:r w:rsidRPr="00D219A0">
              <w:rPr>
                <w:b/>
                <w:sz w:val="24"/>
                <w:szCs w:val="24"/>
              </w:rPr>
              <w:t xml:space="preserve"> кие занятия </w:t>
            </w:r>
          </w:p>
        </w:tc>
        <w:tc>
          <w:tcPr>
            <w:tcW w:w="1522" w:type="dxa"/>
            <w:tcBorders>
              <w:top w:val="single" w:sz="4" w:space="0" w:color="000000"/>
              <w:left w:val="single" w:sz="4" w:space="0" w:color="000000"/>
              <w:bottom w:val="single" w:sz="4" w:space="0" w:color="000000"/>
              <w:right w:val="single" w:sz="4" w:space="0" w:color="000000"/>
            </w:tcBorders>
          </w:tcPr>
          <w:p w14:paraId="1E149A62" w14:textId="77777777" w:rsidR="00DD0971" w:rsidRPr="00D219A0" w:rsidRDefault="00DD0971" w:rsidP="00D219A0">
            <w:pPr>
              <w:spacing w:after="0" w:line="240" w:lineRule="auto"/>
              <w:ind w:left="22" w:hanging="22"/>
              <w:jc w:val="center"/>
              <w:rPr>
                <w:sz w:val="24"/>
                <w:szCs w:val="24"/>
              </w:rPr>
            </w:pPr>
            <w:proofErr w:type="spellStart"/>
            <w:r w:rsidRPr="00D219A0">
              <w:rPr>
                <w:b/>
                <w:sz w:val="24"/>
                <w:szCs w:val="24"/>
              </w:rPr>
              <w:t>самостояте</w:t>
            </w:r>
            <w:proofErr w:type="spellEnd"/>
            <w:r w:rsidRPr="00D219A0">
              <w:rPr>
                <w:b/>
                <w:sz w:val="24"/>
                <w:szCs w:val="24"/>
              </w:rPr>
              <w:t xml:space="preserve"> </w:t>
            </w:r>
            <w:proofErr w:type="spellStart"/>
            <w:r w:rsidRPr="00D219A0">
              <w:rPr>
                <w:b/>
                <w:sz w:val="24"/>
                <w:szCs w:val="24"/>
              </w:rPr>
              <w:t>льная</w:t>
            </w:r>
            <w:proofErr w:type="spellEnd"/>
            <w:r w:rsidRPr="00D219A0">
              <w:rPr>
                <w:b/>
                <w:sz w:val="24"/>
                <w:szCs w:val="24"/>
              </w:rPr>
              <w:t xml:space="preserve"> работа </w:t>
            </w:r>
          </w:p>
        </w:tc>
      </w:tr>
      <w:tr w:rsidR="00DD0971" w:rsidRPr="00D219A0" w14:paraId="7ADFD5E1"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3E79D31A" w14:textId="77777777" w:rsidR="00DD0971" w:rsidRPr="00D219A0" w:rsidRDefault="00DD0971" w:rsidP="00D219A0">
            <w:pPr>
              <w:spacing w:after="0" w:line="240" w:lineRule="auto"/>
              <w:ind w:left="0" w:right="122" w:firstLine="0"/>
              <w:jc w:val="center"/>
              <w:rPr>
                <w:sz w:val="24"/>
                <w:szCs w:val="24"/>
              </w:rPr>
            </w:pPr>
            <w:r w:rsidRPr="00D219A0">
              <w:rPr>
                <w:b/>
                <w:sz w:val="24"/>
                <w:szCs w:val="24"/>
              </w:rPr>
              <w:t xml:space="preserve">1 </w:t>
            </w:r>
          </w:p>
        </w:tc>
        <w:tc>
          <w:tcPr>
            <w:tcW w:w="5550" w:type="dxa"/>
            <w:tcBorders>
              <w:top w:val="single" w:sz="4" w:space="0" w:color="000000"/>
              <w:left w:val="single" w:sz="4" w:space="0" w:color="000000"/>
              <w:bottom w:val="single" w:sz="4" w:space="0" w:color="000000"/>
              <w:right w:val="single" w:sz="4" w:space="0" w:color="000000"/>
            </w:tcBorders>
          </w:tcPr>
          <w:p w14:paraId="62A4648F" w14:textId="77777777" w:rsidR="00DD0971" w:rsidRPr="00D219A0" w:rsidRDefault="00DD0971" w:rsidP="00D219A0">
            <w:pPr>
              <w:spacing w:after="0" w:line="240" w:lineRule="auto"/>
              <w:ind w:left="0" w:firstLine="0"/>
              <w:jc w:val="left"/>
              <w:rPr>
                <w:sz w:val="24"/>
                <w:szCs w:val="24"/>
              </w:rPr>
            </w:pPr>
            <w:r w:rsidRPr="00D219A0">
              <w:rPr>
                <w:b/>
                <w:sz w:val="24"/>
                <w:szCs w:val="24"/>
              </w:rPr>
              <w:t xml:space="preserve">Основы теории сварки и резки металлов </w:t>
            </w:r>
          </w:p>
        </w:tc>
        <w:tc>
          <w:tcPr>
            <w:tcW w:w="982" w:type="dxa"/>
            <w:tcBorders>
              <w:top w:val="single" w:sz="4" w:space="0" w:color="000000"/>
              <w:left w:val="single" w:sz="4" w:space="0" w:color="000000"/>
              <w:bottom w:val="single" w:sz="4" w:space="0" w:color="000000"/>
              <w:right w:val="single" w:sz="4" w:space="0" w:color="000000"/>
            </w:tcBorders>
          </w:tcPr>
          <w:p w14:paraId="57B2B32A" w14:textId="77777777" w:rsidR="00DD0971" w:rsidRPr="00D219A0" w:rsidRDefault="00DD0971" w:rsidP="00D219A0">
            <w:pPr>
              <w:spacing w:after="0" w:line="240" w:lineRule="auto"/>
              <w:ind w:left="0" w:right="80" w:firstLine="0"/>
              <w:jc w:val="center"/>
              <w:rPr>
                <w:sz w:val="24"/>
                <w:szCs w:val="24"/>
              </w:rPr>
            </w:pPr>
            <w:r w:rsidRPr="00D219A0">
              <w:rPr>
                <w:b/>
                <w:sz w:val="24"/>
                <w:szCs w:val="24"/>
              </w:rPr>
              <w:t xml:space="preserve">18 </w:t>
            </w:r>
          </w:p>
        </w:tc>
        <w:tc>
          <w:tcPr>
            <w:tcW w:w="1418" w:type="dxa"/>
            <w:tcBorders>
              <w:top w:val="single" w:sz="4" w:space="0" w:color="000000"/>
              <w:left w:val="single" w:sz="4" w:space="0" w:color="000000"/>
              <w:bottom w:val="single" w:sz="4" w:space="0" w:color="000000"/>
              <w:right w:val="single" w:sz="4" w:space="0" w:color="000000"/>
            </w:tcBorders>
          </w:tcPr>
          <w:p w14:paraId="7D903DB4"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8 </w:t>
            </w:r>
          </w:p>
        </w:tc>
        <w:tc>
          <w:tcPr>
            <w:tcW w:w="1522" w:type="dxa"/>
            <w:tcBorders>
              <w:top w:val="single" w:sz="4" w:space="0" w:color="000000"/>
              <w:left w:val="single" w:sz="4" w:space="0" w:color="000000"/>
              <w:bottom w:val="single" w:sz="4" w:space="0" w:color="000000"/>
              <w:right w:val="single" w:sz="4" w:space="0" w:color="000000"/>
            </w:tcBorders>
          </w:tcPr>
          <w:p w14:paraId="219C0E5D" w14:textId="77777777" w:rsidR="00DD0971" w:rsidRPr="00D219A0" w:rsidRDefault="00DD0971" w:rsidP="00D219A0">
            <w:pPr>
              <w:spacing w:after="0" w:line="240" w:lineRule="auto"/>
              <w:ind w:left="0" w:right="76" w:firstLine="0"/>
              <w:jc w:val="center"/>
              <w:rPr>
                <w:sz w:val="24"/>
                <w:szCs w:val="24"/>
              </w:rPr>
            </w:pPr>
            <w:r w:rsidRPr="00D219A0">
              <w:rPr>
                <w:b/>
                <w:sz w:val="24"/>
                <w:szCs w:val="24"/>
              </w:rPr>
              <w:t xml:space="preserve">2 </w:t>
            </w:r>
          </w:p>
        </w:tc>
      </w:tr>
      <w:tr w:rsidR="00DD0971" w:rsidRPr="00D219A0" w14:paraId="42449AFE" w14:textId="77777777" w:rsidTr="00DD0971">
        <w:trPr>
          <w:trHeight w:val="288"/>
        </w:trPr>
        <w:tc>
          <w:tcPr>
            <w:tcW w:w="665" w:type="dxa"/>
            <w:tcBorders>
              <w:top w:val="single" w:sz="4" w:space="0" w:color="000000"/>
              <w:left w:val="single" w:sz="4" w:space="0" w:color="000000"/>
              <w:bottom w:val="single" w:sz="4" w:space="0" w:color="000000"/>
              <w:right w:val="single" w:sz="4" w:space="0" w:color="000000"/>
            </w:tcBorders>
          </w:tcPr>
          <w:p w14:paraId="781D1F9B"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1.1 </w:t>
            </w:r>
          </w:p>
        </w:tc>
        <w:tc>
          <w:tcPr>
            <w:tcW w:w="5550" w:type="dxa"/>
            <w:tcBorders>
              <w:top w:val="single" w:sz="4" w:space="0" w:color="000000"/>
              <w:left w:val="single" w:sz="4" w:space="0" w:color="000000"/>
              <w:bottom w:val="single" w:sz="4" w:space="0" w:color="000000"/>
              <w:right w:val="single" w:sz="4" w:space="0" w:color="000000"/>
            </w:tcBorders>
          </w:tcPr>
          <w:p w14:paraId="10527BB7"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Сварочная дуга и физическая сущность процессов </w:t>
            </w:r>
          </w:p>
        </w:tc>
        <w:tc>
          <w:tcPr>
            <w:tcW w:w="982" w:type="dxa"/>
            <w:tcBorders>
              <w:top w:val="single" w:sz="4" w:space="0" w:color="000000"/>
              <w:left w:val="single" w:sz="4" w:space="0" w:color="000000"/>
              <w:bottom w:val="single" w:sz="4" w:space="0" w:color="000000"/>
              <w:right w:val="single" w:sz="4" w:space="0" w:color="000000"/>
            </w:tcBorders>
          </w:tcPr>
          <w:p w14:paraId="4760DF71"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4 </w:t>
            </w:r>
          </w:p>
        </w:tc>
        <w:tc>
          <w:tcPr>
            <w:tcW w:w="1418" w:type="dxa"/>
            <w:tcBorders>
              <w:top w:val="single" w:sz="4" w:space="0" w:color="000000"/>
              <w:left w:val="single" w:sz="4" w:space="0" w:color="000000"/>
              <w:bottom w:val="single" w:sz="4" w:space="0" w:color="000000"/>
              <w:right w:val="single" w:sz="4" w:space="0" w:color="000000"/>
            </w:tcBorders>
          </w:tcPr>
          <w:p w14:paraId="6A68C239"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4FEFEC2F" w14:textId="77777777" w:rsidR="00DD0971" w:rsidRPr="00D219A0" w:rsidRDefault="00DD0971" w:rsidP="00D219A0">
            <w:pPr>
              <w:spacing w:after="0" w:line="240" w:lineRule="auto"/>
              <w:ind w:left="0" w:right="76" w:firstLine="0"/>
              <w:jc w:val="center"/>
              <w:rPr>
                <w:sz w:val="24"/>
                <w:szCs w:val="24"/>
              </w:rPr>
            </w:pPr>
            <w:r w:rsidRPr="00D219A0">
              <w:rPr>
                <w:sz w:val="24"/>
                <w:szCs w:val="24"/>
              </w:rPr>
              <w:t xml:space="preserve">2 </w:t>
            </w:r>
          </w:p>
        </w:tc>
      </w:tr>
      <w:tr w:rsidR="00DD0971" w:rsidRPr="00D219A0" w14:paraId="7D6F92E4"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5CFAECE5"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1.2 </w:t>
            </w:r>
          </w:p>
        </w:tc>
        <w:tc>
          <w:tcPr>
            <w:tcW w:w="5550" w:type="dxa"/>
            <w:tcBorders>
              <w:top w:val="single" w:sz="4" w:space="0" w:color="000000"/>
              <w:left w:val="single" w:sz="4" w:space="0" w:color="000000"/>
              <w:bottom w:val="single" w:sz="4" w:space="0" w:color="000000"/>
              <w:right w:val="single" w:sz="4" w:space="0" w:color="000000"/>
            </w:tcBorders>
          </w:tcPr>
          <w:p w14:paraId="215EF93D"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Металлургические процессы при сварке </w:t>
            </w:r>
          </w:p>
        </w:tc>
        <w:tc>
          <w:tcPr>
            <w:tcW w:w="982" w:type="dxa"/>
            <w:tcBorders>
              <w:top w:val="single" w:sz="4" w:space="0" w:color="000000"/>
              <w:left w:val="single" w:sz="4" w:space="0" w:color="000000"/>
              <w:bottom w:val="single" w:sz="4" w:space="0" w:color="000000"/>
              <w:right w:val="single" w:sz="4" w:space="0" w:color="000000"/>
            </w:tcBorders>
          </w:tcPr>
          <w:p w14:paraId="538C7027"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4DB75D96"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0E8E2008" w14:textId="77777777" w:rsidR="00DD0971" w:rsidRPr="00D219A0" w:rsidRDefault="00DD0971" w:rsidP="00D219A0">
            <w:pPr>
              <w:spacing w:after="0" w:line="240" w:lineRule="auto"/>
              <w:ind w:left="0" w:right="16" w:firstLine="0"/>
              <w:jc w:val="center"/>
              <w:rPr>
                <w:sz w:val="24"/>
                <w:szCs w:val="24"/>
              </w:rPr>
            </w:pPr>
          </w:p>
        </w:tc>
      </w:tr>
      <w:tr w:rsidR="00DD0971" w:rsidRPr="00D219A0" w14:paraId="42FDD8DA"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3C6339AD"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1.3 </w:t>
            </w:r>
          </w:p>
        </w:tc>
        <w:tc>
          <w:tcPr>
            <w:tcW w:w="5550" w:type="dxa"/>
            <w:tcBorders>
              <w:top w:val="single" w:sz="4" w:space="0" w:color="000000"/>
              <w:left w:val="single" w:sz="4" w:space="0" w:color="000000"/>
              <w:bottom w:val="single" w:sz="4" w:space="0" w:color="000000"/>
              <w:right w:val="single" w:sz="4" w:space="0" w:color="000000"/>
            </w:tcBorders>
          </w:tcPr>
          <w:p w14:paraId="45A87DA3"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Сварные соединения и швы </w:t>
            </w:r>
          </w:p>
        </w:tc>
        <w:tc>
          <w:tcPr>
            <w:tcW w:w="982" w:type="dxa"/>
            <w:tcBorders>
              <w:top w:val="single" w:sz="4" w:space="0" w:color="000000"/>
              <w:left w:val="single" w:sz="4" w:space="0" w:color="000000"/>
              <w:bottom w:val="single" w:sz="4" w:space="0" w:color="000000"/>
              <w:right w:val="single" w:sz="4" w:space="0" w:color="000000"/>
            </w:tcBorders>
          </w:tcPr>
          <w:p w14:paraId="6BE89D3F"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55E55B38"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5AE94B62" w14:textId="77777777" w:rsidR="00DD0971" w:rsidRPr="00D219A0" w:rsidRDefault="00DD0971" w:rsidP="00D219A0">
            <w:pPr>
              <w:spacing w:after="0" w:line="240" w:lineRule="auto"/>
              <w:ind w:left="0" w:right="16" w:firstLine="0"/>
              <w:jc w:val="center"/>
              <w:rPr>
                <w:sz w:val="24"/>
                <w:szCs w:val="24"/>
              </w:rPr>
            </w:pPr>
          </w:p>
        </w:tc>
      </w:tr>
      <w:tr w:rsidR="00DD0971" w:rsidRPr="00D219A0" w14:paraId="62ECCD2E"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1F74EC67"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1.4 </w:t>
            </w:r>
          </w:p>
        </w:tc>
        <w:tc>
          <w:tcPr>
            <w:tcW w:w="5550" w:type="dxa"/>
            <w:tcBorders>
              <w:top w:val="single" w:sz="4" w:space="0" w:color="000000"/>
              <w:left w:val="single" w:sz="4" w:space="0" w:color="000000"/>
              <w:bottom w:val="single" w:sz="4" w:space="0" w:color="000000"/>
              <w:right w:val="single" w:sz="4" w:space="0" w:color="000000"/>
            </w:tcBorders>
          </w:tcPr>
          <w:p w14:paraId="639DF0A6"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Свариваемость сталей </w:t>
            </w:r>
          </w:p>
        </w:tc>
        <w:tc>
          <w:tcPr>
            <w:tcW w:w="982" w:type="dxa"/>
            <w:tcBorders>
              <w:top w:val="single" w:sz="4" w:space="0" w:color="000000"/>
              <w:left w:val="single" w:sz="4" w:space="0" w:color="000000"/>
              <w:bottom w:val="single" w:sz="4" w:space="0" w:color="000000"/>
              <w:right w:val="single" w:sz="4" w:space="0" w:color="000000"/>
            </w:tcBorders>
          </w:tcPr>
          <w:p w14:paraId="3D260A37"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4 </w:t>
            </w:r>
          </w:p>
        </w:tc>
        <w:tc>
          <w:tcPr>
            <w:tcW w:w="1418" w:type="dxa"/>
            <w:tcBorders>
              <w:top w:val="single" w:sz="4" w:space="0" w:color="000000"/>
              <w:left w:val="single" w:sz="4" w:space="0" w:color="000000"/>
              <w:bottom w:val="single" w:sz="4" w:space="0" w:color="000000"/>
              <w:right w:val="single" w:sz="4" w:space="0" w:color="000000"/>
            </w:tcBorders>
          </w:tcPr>
          <w:p w14:paraId="7762A7C2"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1ECABE21" w14:textId="77777777" w:rsidR="00DD0971" w:rsidRPr="00D219A0" w:rsidRDefault="00DD0971" w:rsidP="00D219A0">
            <w:pPr>
              <w:spacing w:after="0" w:line="240" w:lineRule="auto"/>
              <w:ind w:left="0" w:right="16" w:firstLine="0"/>
              <w:jc w:val="center"/>
              <w:rPr>
                <w:sz w:val="24"/>
                <w:szCs w:val="24"/>
              </w:rPr>
            </w:pPr>
          </w:p>
        </w:tc>
      </w:tr>
      <w:tr w:rsidR="00DD0971" w:rsidRPr="00D219A0" w14:paraId="638D3C5F"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31884BB5"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1.5 </w:t>
            </w:r>
          </w:p>
        </w:tc>
        <w:tc>
          <w:tcPr>
            <w:tcW w:w="5550" w:type="dxa"/>
            <w:tcBorders>
              <w:top w:val="single" w:sz="4" w:space="0" w:color="000000"/>
              <w:left w:val="single" w:sz="4" w:space="0" w:color="000000"/>
              <w:bottom w:val="single" w:sz="4" w:space="0" w:color="000000"/>
              <w:right w:val="single" w:sz="4" w:space="0" w:color="000000"/>
            </w:tcBorders>
          </w:tcPr>
          <w:p w14:paraId="54CD2B1B"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Сварочные материалы </w:t>
            </w:r>
          </w:p>
        </w:tc>
        <w:tc>
          <w:tcPr>
            <w:tcW w:w="982" w:type="dxa"/>
            <w:tcBorders>
              <w:top w:val="single" w:sz="4" w:space="0" w:color="000000"/>
              <w:left w:val="single" w:sz="4" w:space="0" w:color="000000"/>
              <w:bottom w:val="single" w:sz="4" w:space="0" w:color="000000"/>
              <w:right w:val="single" w:sz="4" w:space="0" w:color="000000"/>
            </w:tcBorders>
          </w:tcPr>
          <w:p w14:paraId="5DFB882B"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6 </w:t>
            </w:r>
          </w:p>
        </w:tc>
        <w:tc>
          <w:tcPr>
            <w:tcW w:w="1418" w:type="dxa"/>
            <w:tcBorders>
              <w:top w:val="single" w:sz="4" w:space="0" w:color="000000"/>
              <w:left w:val="single" w:sz="4" w:space="0" w:color="000000"/>
              <w:bottom w:val="single" w:sz="4" w:space="0" w:color="000000"/>
              <w:right w:val="single" w:sz="4" w:space="0" w:color="000000"/>
            </w:tcBorders>
          </w:tcPr>
          <w:p w14:paraId="15A3BFE7"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4605B212" w14:textId="77777777" w:rsidR="00DD0971" w:rsidRPr="00D219A0" w:rsidRDefault="00DD0971" w:rsidP="00D219A0">
            <w:pPr>
              <w:spacing w:after="0" w:line="240" w:lineRule="auto"/>
              <w:ind w:left="0" w:right="16" w:firstLine="0"/>
              <w:jc w:val="center"/>
              <w:rPr>
                <w:sz w:val="24"/>
                <w:szCs w:val="24"/>
              </w:rPr>
            </w:pPr>
          </w:p>
        </w:tc>
      </w:tr>
      <w:tr w:rsidR="00DD0971" w:rsidRPr="00D219A0" w14:paraId="23AD4277"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3C51EE91" w14:textId="77777777" w:rsidR="00DD0971" w:rsidRPr="00D219A0" w:rsidRDefault="00DD0971" w:rsidP="00D219A0">
            <w:pPr>
              <w:spacing w:after="0" w:line="240" w:lineRule="auto"/>
              <w:ind w:left="0" w:right="122" w:firstLine="0"/>
              <w:jc w:val="center"/>
              <w:rPr>
                <w:sz w:val="24"/>
                <w:szCs w:val="24"/>
              </w:rPr>
            </w:pPr>
            <w:r w:rsidRPr="00D219A0">
              <w:rPr>
                <w:b/>
                <w:sz w:val="24"/>
                <w:szCs w:val="24"/>
              </w:rPr>
              <w:t xml:space="preserve">2 </w:t>
            </w:r>
          </w:p>
        </w:tc>
        <w:tc>
          <w:tcPr>
            <w:tcW w:w="5550" w:type="dxa"/>
            <w:tcBorders>
              <w:top w:val="single" w:sz="4" w:space="0" w:color="000000"/>
              <w:left w:val="single" w:sz="4" w:space="0" w:color="000000"/>
              <w:bottom w:val="single" w:sz="4" w:space="0" w:color="000000"/>
              <w:right w:val="single" w:sz="4" w:space="0" w:color="000000"/>
            </w:tcBorders>
          </w:tcPr>
          <w:p w14:paraId="2E39F34A" w14:textId="77777777" w:rsidR="00DD0971" w:rsidRPr="00D219A0" w:rsidRDefault="00DD0971" w:rsidP="00D219A0">
            <w:pPr>
              <w:spacing w:after="0" w:line="240" w:lineRule="auto"/>
              <w:ind w:left="0" w:firstLine="0"/>
              <w:jc w:val="left"/>
              <w:rPr>
                <w:sz w:val="24"/>
                <w:szCs w:val="24"/>
              </w:rPr>
            </w:pPr>
            <w:r w:rsidRPr="00D219A0">
              <w:rPr>
                <w:b/>
                <w:sz w:val="24"/>
                <w:szCs w:val="24"/>
              </w:rPr>
              <w:t xml:space="preserve">Подготовка и сборка металла  под сварку </w:t>
            </w:r>
          </w:p>
        </w:tc>
        <w:tc>
          <w:tcPr>
            <w:tcW w:w="982" w:type="dxa"/>
            <w:tcBorders>
              <w:top w:val="single" w:sz="4" w:space="0" w:color="000000"/>
              <w:left w:val="single" w:sz="4" w:space="0" w:color="000000"/>
              <w:bottom w:val="single" w:sz="4" w:space="0" w:color="000000"/>
              <w:right w:val="single" w:sz="4" w:space="0" w:color="000000"/>
            </w:tcBorders>
          </w:tcPr>
          <w:p w14:paraId="003723B8" w14:textId="77777777" w:rsidR="00DD0971" w:rsidRPr="00D219A0" w:rsidRDefault="00DD0971" w:rsidP="00D219A0">
            <w:pPr>
              <w:spacing w:after="0" w:line="240" w:lineRule="auto"/>
              <w:ind w:left="0" w:right="80" w:firstLine="0"/>
              <w:jc w:val="center"/>
              <w:rPr>
                <w:sz w:val="24"/>
                <w:szCs w:val="24"/>
              </w:rPr>
            </w:pPr>
            <w:r w:rsidRPr="00D219A0">
              <w:rPr>
                <w:b/>
                <w:sz w:val="24"/>
                <w:szCs w:val="24"/>
              </w:rPr>
              <w:t xml:space="preserve">10 </w:t>
            </w:r>
          </w:p>
        </w:tc>
        <w:tc>
          <w:tcPr>
            <w:tcW w:w="1418" w:type="dxa"/>
            <w:tcBorders>
              <w:top w:val="single" w:sz="4" w:space="0" w:color="000000"/>
              <w:left w:val="single" w:sz="4" w:space="0" w:color="000000"/>
              <w:bottom w:val="single" w:sz="4" w:space="0" w:color="000000"/>
              <w:right w:val="single" w:sz="4" w:space="0" w:color="000000"/>
            </w:tcBorders>
          </w:tcPr>
          <w:p w14:paraId="5E620868"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71E97152" w14:textId="77777777" w:rsidR="00DD0971" w:rsidRPr="00D219A0" w:rsidRDefault="00DD0971" w:rsidP="00D219A0">
            <w:pPr>
              <w:spacing w:after="0" w:line="240" w:lineRule="auto"/>
              <w:ind w:left="0" w:right="76" w:firstLine="0"/>
              <w:jc w:val="center"/>
              <w:rPr>
                <w:sz w:val="24"/>
                <w:szCs w:val="24"/>
              </w:rPr>
            </w:pPr>
            <w:r w:rsidRPr="00D219A0">
              <w:rPr>
                <w:b/>
                <w:sz w:val="24"/>
                <w:szCs w:val="24"/>
              </w:rPr>
              <w:t xml:space="preserve">2 </w:t>
            </w:r>
          </w:p>
        </w:tc>
      </w:tr>
      <w:tr w:rsidR="00DD0971" w:rsidRPr="00D219A0" w14:paraId="249B3F61" w14:textId="77777777" w:rsidTr="00DD0971">
        <w:trPr>
          <w:trHeight w:val="288"/>
        </w:trPr>
        <w:tc>
          <w:tcPr>
            <w:tcW w:w="665" w:type="dxa"/>
            <w:tcBorders>
              <w:top w:val="single" w:sz="4" w:space="0" w:color="000000"/>
              <w:left w:val="single" w:sz="4" w:space="0" w:color="000000"/>
              <w:bottom w:val="single" w:sz="4" w:space="0" w:color="000000"/>
              <w:right w:val="single" w:sz="4" w:space="0" w:color="000000"/>
            </w:tcBorders>
          </w:tcPr>
          <w:p w14:paraId="48DB8375"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2.1 </w:t>
            </w:r>
          </w:p>
        </w:tc>
        <w:tc>
          <w:tcPr>
            <w:tcW w:w="5550" w:type="dxa"/>
            <w:tcBorders>
              <w:top w:val="single" w:sz="4" w:space="0" w:color="000000"/>
              <w:left w:val="single" w:sz="4" w:space="0" w:color="000000"/>
              <w:bottom w:val="single" w:sz="4" w:space="0" w:color="000000"/>
              <w:right w:val="single" w:sz="4" w:space="0" w:color="000000"/>
            </w:tcBorders>
          </w:tcPr>
          <w:p w14:paraId="284EEA22"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Типовые слесарные операции. </w:t>
            </w:r>
          </w:p>
        </w:tc>
        <w:tc>
          <w:tcPr>
            <w:tcW w:w="982" w:type="dxa"/>
            <w:tcBorders>
              <w:top w:val="single" w:sz="4" w:space="0" w:color="000000"/>
              <w:left w:val="single" w:sz="4" w:space="0" w:color="000000"/>
              <w:bottom w:val="single" w:sz="4" w:space="0" w:color="000000"/>
              <w:right w:val="single" w:sz="4" w:space="0" w:color="000000"/>
            </w:tcBorders>
          </w:tcPr>
          <w:p w14:paraId="7678F0E4"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18BE532A"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5889414E"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505DDD88"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72DB313F"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2.2 </w:t>
            </w:r>
          </w:p>
        </w:tc>
        <w:tc>
          <w:tcPr>
            <w:tcW w:w="5550" w:type="dxa"/>
            <w:tcBorders>
              <w:top w:val="single" w:sz="4" w:space="0" w:color="000000"/>
              <w:left w:val="single" w:sz="4" w:space="0" w:color="000000"/>
              <w:bottom w:val="single" w:sz="4" w:space="0" w:color="000000"/>
              <w:right w:val="single" w:sz="4" w:space="0" w:color="000000"/>
            </w:tcBorders>
          </w:tcPr>
          <w:p w14:paraId="5DFD22E3"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Средства и приемы измерений линейных размеров, углов, отклонений формы поверхности. </w:t>
            </w:r>
          </w:p>
        </w:tc>
        <w:tc>
          <w:tcPr>
            <w:tcW w:w="982" w:type="dxa"/>
            <w:tcBorders>
              <w:top w:val="single" w:sz="4" w:space="0" w:color="000000"/>
              <w:left w:val="single" w:sz="4" w:space="0" w:color="000000"/>
              <w:bottom w:val="single" w:sz="4" w:space="0" w:color="000000"/>
              <w:right w:val="single" w:sz="4" w:space="0" w:color="000000"/>
            </w:tcBorders>
          </w:tcPr>
          <w:p w14:paraId="533058F9"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4 </w:t>
            </w:r>
          </w:p>
        </w:tc>
        <w:tc>
          <w:tcPr>
            <w:tcW w:w="1418" w:type="dxa"/>
            <w:tcBorders>
              <w:top w:val="single" w:sz="4" w:space="0" w:color="000000"/>
              <w:left w:val="single" w:sz="4" w:space="0" w:color="000000"/>
              <w:bottom w:val="single" w:sz="4" w:space="0" w:color="000000"/>
              <w:right w:val="single" w:sz="4" w:space="0" w:color="000000"/>
            </w:tcBorders>
            <w:vAlign w:val="center"/>
          </w:tcPr>
          <w:p w14:paraId="00D221A0"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vAlign w:val="center"/>
          </w:tcPr>
          <w:p w14:paraId="1860B073" w14:textId="77777777" w:rsidR="00DD0971" w:rsidRPr="00D219A0" w:rsidRDefault="00DD0971" w:rsidP="00D219A0">
            <w:pPr>
              <w:spacing w:after="0" w:line="240" w:lineRule="auto"/>
              <w:ind w:left="0" w:right="76" w:firstLine="0"/>
              <w:jc w:val="center"/>
              <w:rPr>
                <w:sz w:val="24"/>
                <w:szCs w:val="24"/>
              </w:rPr>
            </w:pPr>
            <w:r w:rsidRPr="00D219A0">
              <w:rPr>
                <w:sz w:val="24"/>
                <w:szCs w:val="24"/>
              </w:rPr>
              <w:t xml:space="preserve">2 </w:t>
            </w:r>
          </w:p>
        </w:tc>
      </w:tr>
      <w:tr w:rsidR="00DD0971" w:rsidRPr="00D219A0" w14:paraId="70EBEBF0"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3C0880C3"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2.3 </w:t>
            </w:r>
          </w:p>
        </w:tc>
        <w:tc>
          <w:tcPr>
            <w:tcW w:w="5550" w:type="dxa"/>
            <w:tcBorders>
              <w:top w:val="single" w:sz="4" w:space="0" w:color="000000"/>
              <w:left w:val="single" w:sz="4" w:space="0" w:color="000000"/>
              <w:bottom w:val="single" w:sz="4" w:space="0" w:color="000000"/>
              <w:right w:val="single" w:sz="4" w:space="0" w:color="000000"/>
            </w:tcBorders>
          </w:tcPr>
          <w:p w14:paraId="2D408C9C"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на прихватках. </w:t>
            </w:r>
          </w:p>
        </w:tc>
        <w:tc>
          <w:tcPr>
            <w:tcW w:w="982" w:type="dxa"/>
            <w:tcBorders>
              <w:top w:val="single" w:sz="4" w:space="0" w:color="000000"/>
              <w:left w:val="single" w:sz="4" w:space="0" w:color="000000"/>
              <w:bottom w:val="single" w:sz="4" w:space="0" w:color="000000"/>
              <w:right w:val="single" w:sz="4" w:space="0" w:color="000000"/>
            </w:tcBorders>
          </w:tcPr>
          <w:p w14:paraId="205F195C"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7B5CAC58"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2D4CA893"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51C4C378"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25C73C8B"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2.4 </w:t>
            </w:r>
          </w:p>
        </w:tc>
        <w:tc>
          <w:tcPr>
            <w:tcW w:w="5550" w:type="dxa"/>
            <w:tcBorders>
              <w:top w:val="single" w:sz="4" w:space="0" w:color="000000"/>
              <w:left w:val="single" w:sz="4" w:space="0" w:color="000000"/>
              <w:bottom w:val="single" w:sz="4" w:space="0" w:color="000000"/>
              <w:right w:val="single" w:sz="4" w:space="0" w:color="000000"/>
            </w:tcBorders>
          </w:tcPr>
          <w:p w14:paraId="676A58C4"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в приспособлениях. </w:t>
            </w:r>
          </w:p>
        </w:tc>
        <w:tc>
          <w:tcPr>
            <w:tcW w:w="982" w:type="dxa"/>
            <w:tcBorders>
              <w:top w:val="single" w:sz="4" w:space="0" w:color="000000"/>
              <w:left w:val="single" w:sz="4" w:space="0" w:color="000000"/>
              <w:bottom w:val="single" w:sz="4" w:space="0" w:color="000000"/>
              <w:right w:val="single" w:sz="4" w:space="0" w:color="000000"/>
            </w:tcBorders>
          </w:tcPr>
          <w:p w14:paraId="75DC40D9"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1DB0C962"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222A7484"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15F96E2D"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048BB26E" w14:textId="77777777" w:rsidR="00DD0971" w:rsidRPr="00D219A0" w:rsidRDefault="00DD0971" w:rsidP="00D219A0">
            <w:pPr>
              <w:spacing w:after="0" w:line="240" w:lineRule="auto"/>
              <w:ind w:left="0" w:right="122" w:firstLine="0"/>
              <w:jc w:val="center"/>
              <w:rPr>
                <w:sz w:val="24"/>
                <w:szCs w:val="24"/>
              </w:rPr>
            </w:pPr>
            <w:r w:rsidRPr="00D219A0">
              <w:rPr>
                <w:b/>
                <w:sz w:val="24"/>
                <w:szCs w:val="24"/>
              </w:rPr>
              <w:t xml:space="preserve">3 </w:t>
            </w:r>
          </w:p>
        </w:tc>
        <w:tc>
          <w:tcPr>
            <w:tcW w:w="5550" w:type="dxa"/>
            <w:tcBorders>
              <w:top w:val="single" w:sz="4" w:space="0" w:color="000000"/>
              <w:left w:val="single" w:sz="4" w:space="0" w:color="000000"/>
              <w:bottom w:val="single" w:sz="4" w:space="0" w:color="000000"/>
              <w:right w:val="single" w:sz="4" w:space="0" w:color="000000"/>
            </w:tcBorders>
          </w:tcPr>
          <w:p w14:paraId="7E48E5A6" w14:textId="77777777" w:rsidR="00DD0971" w:rsidRPr="00D219A0" w:rsidRDefault="00DD0971" w:rsidP="00D219A0">
            <w:pPr>
              <w:spacing w:after="0" w:line="240" w:lineRule="auto"/>
              <w:ind w:left="0" w:firstLine="0"/>
              <w:jc w:val="left"/>
              <w:rPr>
                <w:sz w:val="24"/>
                <w:szCs w:val="24"/>
              </w:rPr>
            </w:pPr>
            <w:r w:rsidRPr="00D219A0">
              <w:rPr>
                <w:b/>
                <w:sz w:val="24"/>
                <w:szCs w:val="24"/>
              </w:rPr>
              <w:t>Сварочное оборудование</w:t>
            </w:r>
          </w:p>
        </w:tc>
        <w:tc>
          <w:tcPr>
            <w:tcW w:w="982" w:type="dxa"/>
            <w:tcBorders>
              <w:top w:val="single" w:sz="4" w:space="0" w:color="000000"/>
              <w:left w:val="single" w:sz="4" w:space="0" w:color="000000"/>
              <w:bottom w:val="single" w:sz="4" w:space="0" w:color="000000"/>
              <w:right w:val="single" w:sz="4" w:space="0" w:color="000000"/>
            </w:tcBorders>
          </w:tcPr>
          <w:p w14:paraId="4D9EFA47" w14:textId="77777777" w:rsidR="00DD0971" w:rsidRPr="00D219A0" w:rsidRDefault="00DD0971" w:rsidP="00D219A0">
            <w:pPr>
              <w:spacing w:after="0" w:line="240" w:lineRule="auto"/>
              <w:ind w:left="0" w:right="80" w:firstLine="0"/>
              <w:jc w:val="center"/>
              <w:rPr>
                <w:sz w:val="24"/>
                <w:szCs w:val="24"/>
              </w:rPr>
            </w:pPr>
            <w:r w:rsidRPr="00D219A0">
              <w:rPr>
                <w:b/>
                <w:sz w:val="24"/>
                <w:szCs w:val="24"/>
              </w:rPr>
              <w:t xml:space="preserve">12 </w:t>
            </w:r>
          </w:p>
        </w:tc>
        <w:tc>
          <w:tcPr>
            <w:tcW w:w="1418" w:type="dxa"/>
            <w:tcBorders>
              <w:top w:val="single" w:sz="4" w:space="0" w:color="000000"/>
              <w:left w:val="single" w:sz="4" w:space="0" w:color="000000"/>
              <w:bottom w:val="single" w:sz="4" w:space="0" w:color="000000"/>
              <w:right w:val="single" w:sz="4" w:space="0" w:color="000000"/>
            </w:tcBorders>
          </w:tcPr>
          <w:p w14:paraId="66F46210"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8 </w:t>
            </w:r>
          </w:p>
        </w:tc>
        <w:tc>
          <w:tcPr>
            <w:tcW w:w="1522" w:type="dxa"/>
            <w:tcBorders>
              <w:top w:val="single" w:sz="4" w:space="0" w:color="000000"/>
              <w:left w:val="single" w:sz="4" w:space="0" w:color="000000"/>
              <w:bottom w:val="single" w:sz="4" w:space="0" w:color="000000"/>
              <w:right w:val="single" w:sz="4" w:space="0" w:color="000000"/>
            </w:tcBorders>
          </w:tcPr>
          <w:p w14:paraId="4862EBB6" w14:textId="77777777" w:rsidR="00DD0971" w:rsidRPr="00D219A0" w:rsidRDefault="00DD0971" w:rsidP="00D219A0">
            <w:pPr>
              <w:spacing w:after="0" w:line="240" w:lineRule="auto"/>
              <w:ind w:left="0" w:right="76" w:firstLine="0"/>
              <w:jc w:val="center"/>
              <w:rPr>
                <w:sz w:val="24"/>
                <w:szCs w:val="24"/>
              </w:rPr>
            </w:pPr>
            <w:r w:rsidRPr="00D219A0">
              <w:rPr>
                <w:b/>
                <w:sz w:val="24"/>
                <w:szCs w:val="24"/>
              </w:rPr>
              <w:t xml:space="preserve">2 </w:t>
            </w:r>
          </w:p>
        </w:tc>
      </w:tr>
      <w:tr w:rsidR="00DD0971" w:rsidRPr="00D219A0" w14:paraId="077B3B86"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1D046BA6"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3.1 </w:t>
            </w:r>
          </w:p>
        </w:tc>
        <w:tc>
          <w:tcPr>
            <w:tcW w:w="5550" w:type="dxa"/>
            <w:tcBorders>
              <w:top w:val="single" w:sz="4" w:space="0" w:color="000000"/>
              <w:left w:val="single" w:sz="4" w:space="0" w:color="000000"/>
              <w:bottom w:val="single" w:sz="4" w:space="0" w:color="000000"/>
              <w:right w:val="single" w:sz="4" w:space="0" w:color="000000"/>
            </w:tcBorders>
          </w:tcPr>
          <w:p w14:paraId="4DA274BA"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Оборудование сварочного поста </w:t>
            </w:r>
          </w:p>
        </w:tc>
        <w:tc>
          <w:tcPr>
            <w:tcW w:w="982" w:type="dxa"/>
            <w:tcBorders>
              <w:top w:val="single" w:sz="4" w:space="0" w:color="000000"/>
              <w:left w:val="single" w:sz="4" w:space="0" w:color="000000"/>
              <w:bottom w:val="single" w:sz="4" w:space="0" w:color="000000"/>
              <w:right w:val="single" w:sz="4" w:space="0" w:color="000000"/>
            </w:tcBorders>
          </w:tcPr>
          <w:p w14:paraId="6C64F0F7"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777D150F"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149DDEDB"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47568DFA"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1DA72D7E"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3.2 </w:t>
            </w:r>
          </w:p>
        </w:tc>
        <w:tc>
          <w:tcPr>
            <w:tcW w:w="5550" w:type="dxa"/>
            <w:tcBorders>
              <w:top w:val="single" w:sz="4" w:space="0" w:color="000000"/>
              <w:left w:val="single" w:sz="4" w:space="0" w:color="000000"/>
              <w:bottom w:val="single" w:sz="4" w:space="0" w:color="000000"/>
              <w:right w:val="single" w:sz="4" w:space="0" w:color="000000"/>
            </w:tcBorders>
          </w:tcPr>
          <w:p w14:paraId="3188FBE3" w14:textId="77777777" w:rsidR="00DD0971" w:rsidRPr="00D219A0" w:rsidRDefault="00DD0971" w:rsidP="00D219A0">
            <w:pPr>
              <w:spacing w:after="0" w:line="240" w:lineRule="auto"/>
              <w:ind w:left="0" w:firstLine="0"/>
              <w:rPr>
                <w:sz w:val="24"/>
                <w:szCs w:val="24"/>
              </w:rPr>
            </w:pPr>
            <w:r w:rsidRPr="00D219A0">
              <w:rPr>
                <w:sz w:val="24"/>
                <w:szCs w:val="24"/>
              </w:rPr>
              <w:t xml:space="preserve">Общие сведения об источниках питания сварочной дуги </w:t>
            </w:r>
          </w:p>
        </w:tc>
        <w:tc>
          <w:tcPr>
            <w:tcW w:w="982" w:type="dxa"/>
            <w:tcBorders>
              <w:top w:val="single" w:sz="4" w:space="0" w:color="000000"/>
              <w:left w:val="single" w:sz="4" w:space="0" w:color="000000"/>
              <w:bottom w:val="single" w:sz="4" w:space="0" w:color="000000"/>
              <w:right w:val="single" w:sz="4" w:space="0" w:color="000000"/>
            </w:tcBorders>
          </w:tcPr>
          <w:p w14:paraId="6F340762"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3A0C253A"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vAlign w:val="center"/>
          </w:tcPr>
          <w:p w14:paraId="7EFCE7D3" w14:textId="77777777" w:rsidR="00DD0971" w:rsidRPr="00D219A0" w:rsidRDefault="00DD0971" w:rsidP="00D219A0">
            <w:pPr>
              <w:spacing w:after="0" w:line="240" w:lineRule="auto"/>
              <w:ind w:left="0" w:right="76" w:firstLine="0"/>
              <w:jc w:val="center"/>
              <w:rPr>
                <w:sz w:val="24"/>
                <w:szCs w:val="24"/>
              </w:rPr>
            </w:pPr>
            <w:r w:rsidRPr="00D219A0">
              <w:rPr>
                <w:sz w:val="24"/>
                <w:szCs w:val="24"/>
              </w:rPr>
              <w:t xml:space="preserve">2 </w:t>
            </w:r>
          </w:p>
        </w:tc>
      </w:tr>
      <w:tr w:rsidR="00DD0971" w:rsidRPr="00D219A0" w14:paraId="18513CF1" w14:textId="77777777" w:rsidTr="00DD0971">
        <w:trPr>
          <w:trHeight w:val="288"/>
        </w:trPr>
        <w:tc>
          <w:tcPr>
            <w:tcW w:w="665" w:type="dxa"/>
            <w:tcBorders>
              <w:top w:val="single" w:sz="4" w:space="0" w:color="000000"/>
              <w:left w:val="single" w:sz="4" w:space="0" w:color="000000"/>
              <w:bottom w:val="single" w:sz="4" w:space="0" w:color="000000"/>
              <w:right w:val="single" w:sz="4" w:space="0" w:color="000000"/>
            </w:tcBorders>
          </w:tcPr>
          <w:p w14:paraId="5E918144"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3.3 </w:t>
            </w:r>
          </w:p>
        </w:tc>
        <w:tc>
          <w:tcPr>
            <w:tcW w:w="5550" w:type="dxa"/>
            <w:tcBorders>
              <w:top w:val="single" w:sz="4" w:space="0" w:color="000000"/>
              <w:left w:val="single" w:sz="4" w:space="0" w:color="000000"/>
              <w:bottom w:val="single" w:sz="4" w:space="0" w:color="000000"/>
              <w:right w:val="single" w:sz="4" w:space="0" w:color="000000"/>
            </w:tcBorders>
          </w:tcPr>
          <w:p w14:paraId="0F18F88E"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Сварочные трансформаторы. </w:t>
            </w:r>
          </w:p>
        </w:tc>
        <w:tc>
          <w:tcPr>
            <w:tcW w:w="982" w:type="dxa"/>
            <w:tcBorders>
              <w:top w:val="single" w:sz="4" w:space="0" w:color="000000"/>
              <w:left w:val="single" w:sz="4" w:space="0" w:color="000000"/>
              <w:bottom w:val="single" w:sz="4" w:space="0" w:color="000000"/>
              <w:right w:val="single" w:sz="4" w:space="0" w:color="000000"/>
            </w:tcBorders>
          </w:tcPr>
          <w:p w14:paraId="4C0413D0"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5378DD31"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5ECA7757"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4BB3203E"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7F9BB872"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3.4 </w:t>
            </w:r>
          </w:p>
        </w:tc>
        <w:tc>
          <w:tcPr>
            <w:tcW w:w="5550" w:type="dxa"/>
            <w:tcBorders>
              <w:top w:val="single" w:sz="4" w:space="0" w:color="000000"/>
              <w:left w:val="single" w:sz="4" w:space="0" w:color="000000"/>
              <w:bottom w:val="single" w:sz="4" w:space="0" w:color="000000"/>
              <w:right w:val="single" w:sz="4" w:space="0" w:color="000000"/>
            </w:tcBorders>
          </w:tcPr>
          <w:p w14:paraId="13FFF7E2"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Сварочные выпрямители </w:t>
            </w:r>
          </w:p>
        </w:tc>
        <w:tc>
          <w:tcPr>
            <w:tcW w:w="982" w:type="dxa"/>
            <w:tcBorders>
              <w:top w:val="single" w:sz="4" w:space="0" w:color="000000"/>
              <w:left w:val="single" w:sz="4" w:space="0" w:color="000000"/>
              <w:bottom w:val="single" w:sz="4" w:space="0" w:color="000000"/>
              <w:right w:val="single" w:sz="4" w:space="0" w:color="000000"/>
            </w:tcBorders>
          </w:tcPr>
          <w:p w14:paraId="5DD5665A"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5EC46EF3"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30E13B77"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01735C7D"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31E8C676"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3.5 </w:t>
            </w:r>
          </w:p>
        </w:tc>
        <w:tc>
          <w:tcPr>
            <w:tcW w:w="5550" w:type="dxa"/>
            <w:tcBorders>
              <w:top w:val="single" w:sz="4" w:space="0" w:color="000000"/>
              <w:left w:val="single" w:sz="4" w:space="0" w:color="000000"/>
              <w:bottom w:val="single" w:sz="4" w:space="0" w:color="000000"/>
              <w:right w:val="single" w:sz="4" w:space="0" w:color="000000"/>
            </w:tcBorders>
          </w:tcPr>
          <w:p w14:paraId="4A1271D6"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Сварочные агрегаты и преобразователи </w:t>
            </w:r>
          </w:p>
        </w:tc>
        <w:tc>
          <w:tcPr>
            <w:tcW w:w="982" w:type="dxa"/>
            <w:tcBorders>
              <w:top w:val="single" w:sz="4" w:space="0" w:color="000000"/>
              <w:left w:val="single" w:sz="4" w:space="0" w:color="000000"/>
              <w:bottom w:val="single" w:sz="4" w:space="0" w:color="000000"/>
              <w:right w:val="single" w:sz="4" w:space="0" w:color="000000"/>
            </w:tcBorders>
          </w:tcPr>
          <w:p w14:paraId="40A5F7D5"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3A217F18"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321597F5"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27EE1FB3"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41AFC9A7"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3.6 </w:t>
            </w:r>
          </w:p>
        </w:tc>
        <w:tc>
          <w:tcPr>
            <w:tcW w:w="5550" w:type="dxa"/>
            <w:tcBorders>
              <w:top w:val="single" w:sz="4" w:space="0" w:color="000000"/>
              <w:left w:val="single" w:sz="4" w:space="0" w:color="000000"/>
              <w:bottom w:val="single" w:sz="4" w:space="0" w:color="000000"/>
              <w:right w:val="single" w:sz="4" w:space="0" w:color="000000"/>
            </w:tcBorders>
          </w:tcPr>
          <w:p w14:paraId="0FD7E5E3"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Инверторные источники питания </w:t>
            </w:r>
          </w:p>
        </w:tc>
        <w:tc>
          <w:tcPr>
            <w:tcW w:w="982" w:type="dxa"/>
            <w:tcBorders>
              <w:top w:val="single" w:sz="4" w:space="0" w:color="000000"/>
              <w:left w:val="single" w:sz="4" w:space="0" w:color="000000"/>
              <w:bottom w:val="single" w:sz="4" w:space="0" w:color="000000"/>
              <w:right w:val="single" w:sz="4" w:space="0" w:color="000000"/>
            </w:tcBorders>
          </w:tcPr>
          <w:p w14:paraId="689AE8B7"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19DE979D"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0B6B216E" w14:textId="77777777" w:rsidR="00DD0971" w:rsidRPr="00D219A0" w:rsidRDefault="00DD0971" w:rsidP="00D219A0">
            <w:pPr>
              <w:spacing w:after="0" w:line="240" w:lineRule="auto"/>
              <w:ind w:left="0" w:right="59" w:firstLine="0"/>
              <w:jc w:val="center"/>
              <w:rPr>
                <w:sz w:val="24"/>
                <w:szCs w:val="24"/>
              </w:rPr>
            </w:pPr>
            <w:r w:rsidRPr="00D219A0">
              <w:rPr>
                <w:sz w:val="24"/>
                <w:szCs w:val="24"/>
              </w:rPr>
              <w:t xml:space="preserve">- </w:t>
            </w:r>
          </w:p>
        </w:tc>
      </w:tr>
      <w:tr w:rsidR="00DD0971" w:rsidRPr="00D219A0" w14:paraId="3BFB547D" w14:textId="77777777" w:rsidTr="00DD0971">
        <w:trPr>
          <w:trHeight w:val="286"/>
        </w:trPr>
        <w:tc>
          <w:tcPr>
            <w:tcW w:w="6215" w:type="dxa"/>
            <w:gridSpan w:val="2"/>
            <w:tcBorders>
              <w:top w:val="single" w:sz="4" w:space="0" w:color="000000"/>
              <w:left w:val="single" w:sz="4" w:space="0" w:color="000000"/>
              <w:bottom w:val="single" w:sz="4" w:space="0" w:color="000000"/>
              <w:right w:val="single" w:sz="4" w:space="0" w:color="000000"/>
            </w:tcBorders>
          </w:tcPr>
          <w:p w14:paraId="7542EC58" w14:textId="77777777" w:rsidR="00DD0971" w:rsidRPr="00D219A0" w:rsidRDefault="00DD0971" w:rsidP="00D219A0">
            <w:pPr>
              <w:spacing w:after="0" w:line="240" w:lineRule="auto"/>
              <w:ind w:left="0" w:right="63" w:firstLine="0"/>
              <w:jc w:val="right"/>
              <w:rPr>
                <w:sz w:val="24"/>
                <w:szCs w:val="24"/>
              </w:rPr>
            </w:pPr>
            <w:r w:rsidRPr="00D219A0">
              <w:rPr>
                <w:sz w:val="24"/>
                <w:szCs w:val="24"/>
              </w:rPr>
              <w:t>Всего</w:t>
            </w:r>
          </w:p>
        </w:tc>
        <w:tc>
          <w:tcPr>
            <w:tcW w:w="982" w:type="dxa"/>
            <w:tcBorders>
              <w:top w:val="single" w:sz="4" w:space="0" w:color="000000"/>
              <w:left w:val="single" w:sz="4" w:space="0" w:color="000000"/>
              <w:bottom w:val="single" w:sz="4" w:space="0" w:color="000000"/>
              <w:right w:val="single" w:sz="4" w:space="0" w:color="000000"/>
            </w:tcBorders>
          </w:tcPr>
          <w:p w14:paraId="2371CF67" w14:textId="77777777" w:rsidR="00DD0971" w:rsidRPr="00D219A0" w:rsidRDefault="00DD0971" w:rsidP="00D219A0">
            <w:pPr>
              <w:spacing w:after="0" w:line="240" w:lineRule="auto"/>
              <w:ind w:left="0" w:right="80" w:firstLine="0"/>
              <w:jc w:val="center"/>
              <w:rPr>
                <w:sz w:val="24"/>
                <w:szCs w:val="24"/>
              </w:rPr>
            </w:pPr>
            <w:r w:rsidRPr="00D219A0">
              <w:rPr>
                <w:b/>
                <w:sz w:val="24"/>
                <w:szCs w:val="24"/>
              </w:rPr>
              <w:t xml:space="preserve">36 </w:t>
            </w:r>
          </w:p>
        </w:tc>
        <w:tc>
          <w:tcPr>
            <w:tcW w:w="1418" w:type="dxa"/>
            <w:tcBorders>
              <w:top w:val="single" w:sz="4" w:space="0" w:color="000000"/>
              <w:left w:val="single" w:sz="4" w:space="0" w:color="000000"/>
              <w:bottom w:val="single" w:sz="4" w:space="0" w:color="000000"/>
              <w:right w:val="single" w:sz="4" w:space="0" w:color="000000"/>
            </w:tcBorders>
          </w:tcPr>
          <w:p w14:paraId="602E5764"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18 </w:t>
            </w:r>
          </w:p>
        </w:tc>
        <w:tc>
          <w:tcPr>
            <w:tcW w:w="1522" w:type="dxa"/>
            <w:tcBorders>
              <w:top w:val="single" w:sz="4" w:space="0" w:color="000000"/>
              <w:left w:val="single" w:sz="4" w:space="0" w:color="000000"/>
              <w:bottom w:val="single" w:sz="4" w:space="0" w:color="000000"/>
              <w:right w:val="single" w:sz="4" w:space="0" w:color="000000"/>
            </w:tcBorders>
          </w:tcPr>
          <w:p w14:paraId="6CDB8146" w14:textId="77777777" w:rsidR="00DD0971" w:rsidRPr="00D219A0" w:rsidRDefault="00DD0971" w:rsidP="00D219A0">
            <w:pPr>
              <w:spacing w:after="0" w:line="240" w:lineRule="auto"/>
              <w:ind w:left="0" w:right="62" w:firstLine="0"/>
              <w:jc w:val="center"/>
              <w:rPr>
                <w:sz w:val="24"/>
                <w:szCs w:val="24"/>
              </w:rPr>
            </w:pPr>
            <w:r w:rsidRPr="00D219A0">
              <w:rPr>
                <w:b/>
                <w:sz w:val="24"/>
                <w:szCs w:val="24"/>
              </w:rPr>
              <w:t xml:space="preserve">6 </w:t>
            </w:r>
          </w:p>
        </w:tc>
      </w:tr>
    </w:tbl>
    <w:p w14:paraId="33E51534" w14:textId="77777777" w:rsidR="00DD0971" w:rsidRPr="00D219A0" w:rsidRDefault="00DD0971" w:rsidP="00D219A0">
      <w:pPr>
        <w:spacing w:after="26" w:line="240" w:lineRule="auto"/>
        <w:ind w:left="708" w:firstLine="0"/>
        <w:jc w:val="left"/>
        <w:rPr>
          <w:sz w:val="24"/>
          <w:szCs w:val="24"/>
        </w:rPr>
      </w:pPr>
    </w:p>
    <w:p w14:paraId="766B44E7" w14:textId="77777777" w:rsidR="00DD0971" w:rsidRPr="00D219A0" w:rsidRDefault="00DD0971" w:rsidP="00D219A0">
      <w:pPr>
        <w:spacing w:line="240" w:lineRule="auto"/>
        <w:ind w:left="708" w:right="81"/>
        <w:rPr>
          <w:sz w:val="24"/>
          <w:szCs w:val="24"/>
        </w:rPr>
      </w:pPr>
      <w:r w:rsidRPr="00D219A0">
        <w:rPr>
          <w:sz w:val="24"/>
          <w:szCs w:val="24"/>
        </w:rPr>
        <w:t xml:space="preserve">Содержание профессионального модуля: </w:t>
      </w:r>
    </w:p>
    <w:p w14:paraId="0C3F4A08" w14:textId="77777777" w:rsidR="00DD0971" w:rsidRPr="00D219A0" w:rsidRDefault="00DD0971" w:rsidP="00D219A0">
      <w:pPr>
        <w:spacing w:after="24" w:line="240" w:lineRule="auto"/>
        <w:ind w:left="708" w:firstLine="0"/>
        <w:jc w:val="left"/>
        <w:rPr>
          <w:sz w:val="24"/>
          <w:szCs w:val="24"/>
        </w:rPr>
      </w:pPr>
    </w:p>
    <w:p w14:paraId="7307CEF9" w14:textId="77777777" w:rsidR="00DD0971" w:rsidRPr="00D219A0" w:rsidRDefault="00DD0971" w:rsidP="00D219A0">
      <w:pPr>
        <w:spacing w:line="240" w:lineRule="auto"/>
        <w:ind w:left="708" w:right="81"/>
        <w:rPr>
          <w:sz w:val="24"/>
          <w:szCs w:val="24"/>
        </w:rPr>
      </w:pPr>
      <w:r w:rsidRPr="00D219A0">
        <w:rPr>
          <w:sz w:val="24"/>
          <w:szCs w:val="24"/>
        </w:rPr>
        <w:t xml:space="preserve">Тема 1. Основы теории сварки и резки металлов </w:t>
      </w:r>
    </w:p>
    <w:p w14:paraId="0D9C1DE5" w14:textId="77777777" w:rsidR="00DD0971" w:rsidRPr="00D219A0" w:rsidRDefault="00DD0971" w:rsidP="00D219A0">
      <w:pPr>
        <w:spacing w:line="240" w:lineRule="auto"/>
        <w:ind w:left="127" w:right="81" w:firstLine="567"/>
        <w:rPr>
          <w:sz w:val="24"/>
          <w:szCs w:val="24"/>
        </w:rPr>
      </w:pPr>
      <w:r w:rsidRPr="00D219A0">
        <w:rPr>
          <w:sz w:val="24"/>
          <w:szCs w:val="24"/>
        </w:rPr>
        <w:t xml:space="preserve">Понятие о сварке металлов. Определение сварки. Основоположники сварки. Классификация способов сварки, их краткая характеристика. </w:t>
      </w:r>
    </w:p>
    <w:p w14:paraId="3933A259" w14:textId="77777777" w:rsidR="00DD0971" w:rsidRPr="00D219A0" w:rsidRDefault="00DD0971" w:rsidP="00D219A0">
      <w:pPr>
        <w:spacing w:line="240" w:lineRule="auto"/>
        <w:ind w:left="127" w:right="81" w:firstLine="567"/>
        <w:rPr>
          <w:sz w:val="24"/>
          <w:szCs w:val="24"/>
        </w:rPr>
      </w:pPr>
      <w:r w:rsidRPr="00D219A0">
        <w:rPr>
          <w:sz w:val="24"/>
          <w:szCs w:val="24"/>
        </w:rPr>
        <w:t xml:space="preserve">Понятие об электрической сварочной дуге. Условия, необходимые для возникновения и поддержания горения дуги. Ионизация дугового промежутка. Строение сварочной дуги. Основные сварочные термины: сварочная ванна, кратер, глубина проплавления, длина дуги и </w:t>
      </w:r>
      <w:proofErr w:type="gramStart"/>
      <w:r w:rsidRPr="00D219A0">
        <w:rPr>
          <w:sz w:val="24"/>
          <w:szCs w:val="24"/>
        </w:rPr>
        <w:lastRenderedPageBreak/>
        <w:t>т.д.</w:t>
      </w:r>
      <w:proofErr w:type="gramEnd"/>
      <w:r w:rsidRPr="00D219A0">
        <w:rPr>
          <w:sz w:val="24"/>
          <w:szCs w:val="24"/>
        </w:rPr>
        <w:t xml:space="preserve"> Прямая и обратная полярность сварочной дуги. Тепловой баланс сварочной дуги. Факторы устойчивости горения дуги. Магнитное дутье. Причины, вызывающие отклонение дуги при сварке на постоянном токе. Мероприятия по уменьшению отклонения дуги. </w:t>
      </w:r>
    </w:p>
    <w:p w14:paraId="0CE8071A" w14:textId="77777777" w:rsidR="00DD0971" w:rsidRPr="00D219A0" w:rsidRDefault="00DD0971" w:rsidP="00D219A0">
      <w:pPr>
        <w:spacing w:line="240" w:lineRule="auto"/>
        <w:ind w:left="127" w:right="81" w:firstLine="567"/>
        <w:rPr>
          <w:sz w:val="24"/>
          <w:szCs w:val="24"/>
        </w:rPr>
      </w:pPr>
      <w:r w:rsidRPr="00D219A0">
        <w:rPr>
          <w:sz w:val="24"/>
          <w:szCs w:val="24"/>
        </w:rPr>
        <w:t xml:space="preserve">Особенности металлургических процессов при сварке. Влияние кислорода, водорода, азота на качество сварного шва. Основные реакции в зоне сварки. Раскисление сварочной ванны марганцем, кремнием, рафинирование сварочной ванны. Структура сварного соединения. Строение сварного шва, кристаллизация металла сварочной ванны. Зона термического влияния низкоуглеродистых сталей, ее размеры и способы уменьшения размеров ЗТВ. </w:t>
      </w:r>
    </w:p>
    <w:p w14:paraId="3C6530F6" w14:textId="77777777" w:rsidR="00DD0971" w:rsidRPr="00D219A0" w:rsidRDefault="00DD0971" w:rsidP="00D219A0">
      <w:pPr>
        <w:spacing w:line="240" w:lineRule="auto"/>
        <w:ind w:left="127" w:right="81" w:firstLine="567"/>
        <w:rPr>
          <w:sz w:val="24"/>
          <w:szCs w:val="24"/>
        </w:rPr>
      </w:pPr>
      <w:r w:rsidRPr="00D219A0">
        <w:rPr>
          <w:sz w:val="24"/>
          <w:szCs w:val="24"/>
        </w:rPr>
        <w:t xml:space="preserve"> Определение понятий: сварное соединение, сварной шов, свариваемые кромки и др. Виды сварных швов по виду соединений: стыковые, угловые. Виды сварных швов по форме подготовленных кромок, по характеру выполнения, в зависимости от их расположения в пространстве. ГОСТ на основные типы и конструктивные элементы швов сварных соединений. </w:t>
      </w:r>
    </w:p>
    <w:p w14:paraId="11140FE8" w14:textId="77777777" w:rsidR="00DD0971" w:rsidRPr="00D219A0" w:rsidRDefault="00DD0971" w:rsidP="00D219A0">
      <w:pPr>
        <w:spacing w:line="240" w:lineRule="auto"/>
        <w:ind w:left="127" w:right="81" w:firstLine="567"/>
        <w:rPr>
          <w:sz w:val="24"/>
          <w:szCs w:val="24"/>
        </w:rPr>
      </w:pPr>
      <w:r w:rsidRPr="00D219A0">
        <w:rPr>
          <w:sz w:val="24"/>
          <w:szCs w:val="24"/>
        </w:rPr>
        <w:t xml:space="preserve">Свариваемость углеродистых и легированных сталей. Группы свариваемости сталей. Понятие об эквиваленте углерода. </w:t>
      </w:r>
    </w:p>
    <w:p w14:paraId="49B2F625" w14:textId="77777777" w:rsidR="00DD0971" w:rsidRPr="00D219A0" w:rsidRDefault="00DD0971" w:rsidP="00D219A0">
      <w:pPr>
        <w:spacing w:line="240" w:lineRule="auto"/>
        <w:ind w:left="127" w:right="81" w:firstLine="567"/>
        <w:rPr>
          <w:sz w:val="24"/>
          <w:szCs w:val="24"/>
        </w:rPr>
      </w:pPr>
      <w:r w:rsidRPr="00D219A0">
        <w:rPr>
          <w:sz w:val="24"/>
          <w:szCs w:val="24"/>
        </w:rPr>
        <w:t xml:space="preserve">Выбор сварочных материалов в зависимости от применяемой технологии и свойств свариваемых конструкций. Сварочная проволока – ГОСТ </w:t>
      </w:r>
      <w:proofErr w:type="gramStart"/>
      <w:r w:rsidRPr="00D219A0">
        <w:rPr>
          <w:sz w:val="24"/>
          <w:szCs w:val="24"/>
        </w:rPr>
        <w:t>2246-70</w:t>
      </w:r>
      <w:proofErr w:type="gramEnd"/>
      <w:r w:rsidRPr="00D219A0">
        <w:rPr>
          <w:sz w:val="24"/>
          <w:szCs w:val="24"/>
        </w:rPr>
        <w:t xml:space="preserve">. Классификация сварочной проволоки. Требования, предъявляемые к сварочной проволоке. Электроды, классификация электродов по ГОСТ </w:t>
      </w:r>
      <w:proofErr w:type="gramStart"/>
      <w:r w:rsidRPr="00D219A0">
        <w:rPr>
          <w:sz w:val="24"/>
          <w:szCs w:val="24"/>
        </w:rPr>
        <w:t>9466-75</w:t>
      </w:r>
      <w:proofErr w:type="gramEnd"/>
      <w:r w:rsidRPr="00D219A0">
        <w:rPr>
          <w:sz w:val="24"/>
          <w:szCs w:val="24"/>
        </w:rPr>
        <w:t xml:space="preserve"> и 9467-75. Состав электродных покрытий. Современные виды электродных покрытий. Общие характеристики электродов с </w:t>
      </w:r>
      <w:proofErr w:type="spellStart"/>
      <w:r w:rsidRPr="00D219A0">
        <w:rPr>
          <w:sz w:val="24"/>
          <w:szCs w:val="24"/>
        </w:rPr>
        <w:t>рутиловым</w:t>
      </w:r>
      <w:proofErr w:type="spellEnd"/>
      <w:r w:rsidRPr="00D219A0">
        <w:rPr>
          <w:sz w:val="24"/>
          <w:szCs w:val="24"/>
        </w:rPr>
        <w:t xml:space="preserve">, основным и целлюлозным покрытиями. Понятие «универсальность электрода». Электроды, применяемые на строительстве магистральных трубопроводов. Электроды покрытые, металлические для ручной дуговой сварки конструкционных и теплоустойчивых сталей. Типы. ГОСТ </w:t>
      </w:r>
      <w:proofErr w:type="gramStart"/>
      <w:r w:rsidRPr="00D219A0">
        <w:rPr>
          <w:sz w:val="24"/>
          <w:szCs w:val="24"/>
        </w:rPr>
        <w:t>9467-75</w:t>
      </w:r>
      <w:proofErr w:type="gramEnd"/>
      <w:r w:rsidRPr="00D219A0">
        <w:rPr>
          <w:sz w:val="24"/>
          <w:szCs w:val="24"/>
        </w:rPr>
        <w:t xml:space="preserve">. Назначение типов сварочных электродов. Принцип индексации типов сварочных электродов Э42 – Э85. Деление электродов на группы согласно ВСН </w:t>
      </w:r>
      <w:proofErr w:type="gramStart"/>
      <w:r w:rsidRPr="00D219A0">
        <w:rPr>
          <w:sz w:val="24"/>
          <w:szCs w:val="24"/>
        </w:rPr>
        <w:t>006-89</w:t>
      </w:r>
      <w:proofErr w:type="gramEnd"/>
      <w:r w:rsidRPr="00D219A0">
        <w:rPr>
          <w:sz w:val="24"/>
          <w:szCs w:val="24"/>
        </w:rPr>
        <w:t xml:space="preserve">. Классификация, размеры и общие технические требования. Технические требования на электроды.  </w:t>
      </w:r>
    </w:p>
    <w:p w14:paraId="7199D27D" w14:textId="77777777" w:rsidR="00DD0971" w:rsidRPr="00D219A0" w:rsidRDefault="00DD0971" w:rsidP="00D219A0">
      <w:pPr>
        <w:spacing w:after="24" w:line="240" w:lineRule="auto"/>
        <w:ind w:left="708" w:firstLine="0"/>
        <w:jc w:val="left"/>
        <w:rPr>
          <w:sz w:val="24"/>
          <w:szCs w:val="24"/>
        </w:rPr>
      </w:pPr>
    </w:p>
    <w:p w14:paraId="352CF893" w14:textId="77777777" w:rsidR="00DD0971" w:rsidRPr="00D219A0" w:rsidRDefault="00DD0971" w:rsidP="00D219A0">
      <w:pPr>
        <w:spacing w:line="240" w:lineRule="auto"/>
        <w:ind w:left="708" w:right="81"/>
        <w:rPr>
          <w:sz w:val="24"/>
          <w:szCs w:val="24"/>
        </w:rPr>
      </w:pPr>
      <w:r w:rsidRPr="00D219A0">
        <w:rPr>
          <w:sz w:val="24"/>
          <w:szCs w:val="24"/>
        </w:rPr>
        <w:t xml:space="preserve">Тема 2.  Подготовка и сборка металла  под сварку </w:t>
      </w:r>
    </w:p>
    <w:p w14:paraId="1949004A" w14:textId="77777777" w:rsidR="00DD0971" w:rsidRPr="00D219A0" w:rsidRDefault="00DD0971" w:rsidP="00D219A0">
      <w:pPr>
        <w:spacing w:line="240" w:lineRule="auto"/>
        <w:ind w:left="127" w:right="81" w:firstLine="567"/>
        <w:rPr>
          <w:sz w:val="24"/>
          <w:szCs w:val="24"/>
        </w:rPr>
      </w:pPr>
      <w:r w:rsidRPr="00D219A0">
        <w:rPr>
          <w:sz w:val="24"/>
          <w:szCs w:val="24"/>
        </w:rPr>
        <w:t xml:space="preserve">Техника выполнения типовых слесарных операций: очистка, правка, резка, рубка, опиливание кромок, гибка металла перед сваркой. Слесарный инструмент и оборудование. Разметка металла, инструменты и правила выполнения. </w:t>
      </w:r>
    </w:p>
    <w:p w14:paraId="209CC50A" w14:textId="77777777" w:rsidR="00DD0971" w:rsidRPr="00D219A0" w:rsidRDefault="00DD0971" w:rsidP="00D219A0">
      <w:pPr>
        <w:spacing w:line="240" w:lineRule="auto"/>
        <w:ind w:left="127" w:right="81" w:firstLine="567"/>
        <w:rPr>
          <w:sz w:val="24"/>
          <w:szCs w:val="24"/>
        </w:rPr>
      </w:pPr>
      <w:r w:rsidRPr="00D219A0">
        <w:rPr>
          <w:sz w:val="24"/>
          <w:szCs w:val="24"/>
        </w:rPr>
        <w:t xml:space="preserve">Классификация средств измерения. Инструменты для измерения углов. </w:t>
      </w:r>
      <w:proofErr w:type="spellStart"/>
      <w:r w:rsidRPr="00D219A0">
        <w:rPr>
          <w:sz w:val="24"/>
          <w:szCs w:val="24"/>
        </w:rPr>
        <w:t>Штангенинструменты</w:t>
      </w:r>
      <w:proofErr w:type="spellEnd"/>
      <w:r w:rsidRPr="00D219A0">
        <w:rPr>
          <w:sz w:val="24"/>
          <w:szCs w:val="24"/>
        </w:rPr>
        <w:t xml:space="preserve"> и приемы выполнения измерений. Шаблоны и приемы выполнения измерений. Щупы и приемы выполнения измерений.  </w:t>
      </w:r>
    </w:p>
    <w:p w14:paraId="393FE647" w14:textId="77777777" w:rsidR="00DD0971" w:rsidRPr="00D219A0" w:rsidRDefault="00DD0971" w:rsidP="00D219A0">
      <w:pPr>
        <w:spacing w:line="240" w:lineRule="auto"/>
        <w:ind w:left="127" w:right="81" w:firstLine="567"/>
        <w:rPr>
          <w:sz w:val="24"/>
          <w:szCs w:val="24"/>
        </w:rPr>
      </w:pPr>
      <w:r w:rsidRPr="00D219A0">
        <w:rPr>
          <w:sz w:val="24"/>
          <w:szCs w:val="24"/>
        </w:rPr>
        <w:t xml:space="preserve">Сборка, как часть технологического процесса. Виды и способы сборки. Схемы сборки. Прихватки, правила наложения. Режимы выполнения прихваток. </w:t>
      </w:r>
    </w:p>
    <w:p w14:paraId="6371FCDF" w14:textId="77777777" w:rsidR="00DD0971" w:rsidRPr="00D219A0" w:rsidRDefault="00DD0971" w:rsidP="00D219A0">
      <w:pPr>
        <w:spacing w:line="240" w:lineRule="auto"/>
        <w:ind w:left="127" w:right="81" w:firstLine="567"/>
        <w:rPr>
          <w:sz w:val="24"/>
          <w:szCs w:val="24"/>
        </w:rPr>
      </w:pPr>
      <w:r w:rsidRPr="00D219A0">
        <w:rPr>
          <w:sz w:val="24"/>
          <w:szCs w:val="24"/>
        </w:rPr>
        <w:t xml:space="preserve">Установление необходимого зазора при сборке. Назначения и классификация сборочно-сварочных приспособлений. Требования к сборочно-сварочным приспособлениям. Элементы приспособлений. Эксплуатация приспособлений. Требования безопасности труда при работе со сварочными приспособлениями. </w:t>
      </w:r>
    </w:p>
    <w:p w14:paraId="26FED101" w14:textId="77777777" w:rsidR="00DD0971" w:rsidRPr="00D219A0" w:rsidRDefault="00DD0971" w:rsidP="00D219A0">
      <w:pPr>
        <w:spacing w:after="24" w:line="240" w:lineRule="auto"/>
        <w:ind w:left="708" w:firstLine="0"/>
        <w:jc w:val="left"/>
        <w:rPr>
          <w:sz w:val="24"/>
          <w:szCs w:val="24"/>
        </w:rPr>
      </w:pPr>
    </w:p>
    <w:p w14:paraId="18A4CC9C" w14:textId="77777777" w:rsidR="00DD0971" w:rsidRPr="00D219A0" w:rsidRDefault="00DD0971" w:rsidP="00D219A0">
      <w:pPr>
        <w:spacing w:line="240" w:lineRule="auto"/>
        <w:ind w:left="708" w:right="81"/>
        <w:rPr>
          <w:sz w:val="24"/>
          <w:szCs w:val="24"/>
        </w:rPr>
      </w:pPr>
      <w:r w:rsidRPr="00D219A0">
        <w:rPr>
          <w:sz w:val="24"/>
          <w:szCs w:val="24"/>
        </w:rPr>
        <w:t xml:space="preserve">Тема 3. Сварочное оборудование </w:t>
      </w:r>
    </w:p>
    <w:p w14:paraId="054A4DD3" w14:textId="77777777" w:rsidR="00DD0971" w:rsidRPr="00D219A0" w:rsidRDefault="00DD0971" w:rsidP="00D219A0">
      <w:pPr>
        <w:spacing w:line="240" w:lineRule="auto"/>
        <w:ind w:left="127" w:right="81" w:firstLine="567"/>
        <w:rPr>
          <w:sz w:val="24"/>
          <w:szCs w:val="24"/>
        </w:rPr>
      </w:pPr>
      <w:r w:rsidRPr="00D219A0">
        <w:rPr>
          <w:sz w:val="24"/>
          <w:szCs w:val="24"/>
        </w:rPr>
        <w:t xml:space="preserve">Сварочный пост: основные виды, применение. Комплектация поста оборудованием, приспособлениями и инструментом. Требования к организации рабочего места и безопасность труда при обслуживании сварочного поста. </w:t>
      </w:r>
    </w:p>
    <w:p w14:paraId="0E984044" w14:textId="77777777" w:rsidR="00DD0971" w:rsidRPr="00D219A0" w:rsidRDefault="00DD0971" w:rsidP="00D219A0">
      <w:pPr>
        <w:spacing w:line="240" w:lineRule="auto"/>
        <w:ind w:left="127" w:right="81" w:firstLine="567"/>
        <w:rPr>
          <w:sz w:val="24"/>
          <w:szCs w:val="24"/>
        </w:rPr>
      </w:pPr>
      <w:r w:rsidRPr="00D219A0">
        <w:rPr>
          <w:sz w:val="24"/>
          <w:szCs w:val="24"/>
        </w:rPr>
        <w:t xml:space="preserve">Источники питания, общие требования к ним. Характеристики источников питания. Маркировка источников питания.  Правила обслуживания источников питания. </w:t>
      </w:r>
    </w:p>
    <w:p w14:paraId="01E6356B" w14:textId="77777777" w:rsidR="00DD0971" w:rsidRPr="00D219A0" w:rsidRDefault="00DD0971" w:rsidP="00D219A0">
      <w:pPr>
        <w:spacing w:line="240" w:lineRule="auto"/>
        <w:ind w:left="127" w:right="81" w:firstLine="567"/>
        <w:rPr>
          <w:sz w:val="24"/>
          <w:szCs w:val="24"/>
        </w:rPr>
      </w:pPr>
      <w:r w:rsidRPr="00D219A0">
        <w:rPr>
          <w:sz w:val="24"/>
          <w:szCs w:val="24"/>
        </w:rPr>
        <w:t xml:space="preserve">Сварочные трансформаторы с нормальным магнитным рассеиванием: принцип действия, устройство, технические характеристики, схемы включения, способы регулирования сварочного тока. Сварочные трансформаторы с увеличенным магнитным рассеиванием: </w:t>
      </w:r>
      <w:r w:rsidRPr="00D219A0">
        <w:rPr>
          <w:sz w:val="24"/>
          <w:szCs w:val="24"/>
        </w:rPr>
        <w:lastRenderedPageBreak/>
        <w:t xml:space="preserve">принцип действия, устройство, технические характеристики, схемы включения, способы регулирования сварочного тока. </w:t>
      </w:r>
    </w:p>
    <w:p w14:paraId="779BECA2" w14:textId="77777777" w:rsidR="00DD0971" w:rsidRPr="00D219A0" w:rsidRDefault="00DD0971" w:rsidP="00D219A0">
      <w:pPr>
        <w:spacing w:line="240" w:lineRule="auto"/>
        <w:ind w:left="127" w:right="81" w:firstLine="567"/>
        <w:rPr>
          <w:sz w:val="24"/>
          <w:szCs w:val="24"/>
        </w:rPr>
      </w:pPr>
      <w:r w:rsidRPr="00D219A0">
        <w:rPr>
          <w:sz w:val="24"/>
          <w:szCs w:val="24"/>
        </w:rPr>
        <w:t xml:space="preserve">Сварочные выпрямители: принцип действия, устройство, технические характеристики, схемы включения, способы регулирования сварочного тока. </w:t>
      </w:r>
    </w:p>
    <w:p w14:paraId="33D20DD9" w14:textId="77777777" w:rsidR="00DD0971" w:rsidRPr="00D219A0" w:rsidRDefault="00DD0971" w:rsidP="00D219A0">
      <w:pPr>
        <w:spacing w:line="240" w:lineRule="auto"/>
        <w:ind w:left="127" w:right="81" w:firstLine="567"/>
        <w:rPr>
          <w:sz w:val="24"/>
          <w:szCs w:val="24"/>
        </w:rPr>
      </w:pPr>
      <w:r w:rsidRPr="00D219A0">
        <w:rPr>
          <w:sz w:val="24"/>
          <w:szCs w:val="24"/>
        </w:rPr>
        <w:t xml:space="preserve">Сварочные преобразователи: принцип действия, устройство, технические характеристики, способы регулирования сварочного тока. Сварочные агрегаты: принцип действия, устройство, технические характеристики, способы регулирования сварочного тока. </w:t>
      </w:r>
    </w:p>
    <w:p w14:paraId="1C6A0624" w14:textId="77777777" w:rsidR="00DD0971" w:rsidRPr="00D219A0" w:rsidRDefault="00DD0971" w:rsidP="00D219A0">
      <w:pPr>
        <w:spacing w:line="240" w:lineRule="auto"/>
        <w:ind w:left="127" w:right="81" w:firstLine="567"/>
        <w:rPr>
          <w:sz w:val="24"/>
          <w:szCs w:val="24"/>
        </w:rPr>
      </w:pPr>
      <w:r w:rsidRPr="00D219A0">
        <w:rPr>
          <w:sz w:val="24"/>
          <w:szCs w:val="24"/>
        </w:rPr>
        <w:t xml:space="preserve">Блок-схема, принцип работы и регулирования сварочного тока в инверторных источниках. Инверторы типа «Форсаж - 250», «Пико - 230». </w:t>
      </w:r>
    </w:p>
    <w:p w14:paraId="2A7A516C" w14:textId="77777777" w:rsidR="00DD0971" w:rsidRPr="00D219A0" w:rsidRDefault="00DD0971" w:rsidP="00D219A0">
      <w:pPr>
        <w:spacing w:after="25" w:line="240" w:lineRule="auto"/>
        <w:ind w:left="708" w:firstLine="0"/>
        <w:jc w:val="left"/>
        <w:rPr>
          <w:b/>
          <w:sz w:val="24"/>
          <w:szCs w:val="24"/>
        </w:rPr>
      </w:pPr>
    </w:p>
    <w:p w14:paraId="31925482" w14:textId="77777777" w:rsidR="00DD0971" w:rsidRPr="00D219A0" w:rsidRDefault="00DD0971" w:rsidP="00D219A0">
      <w:pPr>
        <w:spacing w:after="0" w:line="240" w:lineRule="auto"/>
        <w:ind w:left="632" w:right="3" w:hanging="10"/>
        <w:jc w:val="center"/>
        <w:rPr>
          <w:b/>
          <w:sz w:val="24"/>
          <w:szCs w:val="24"/>
        </w:rPr>
      </w:pPr>
      <w:r w:rsidRPr="00D219A0">
        <w:rPr>
          <w:b/>
          <w:sz w:val="24"/>
          <w:szCs w:val="24"/>
        </w:rPr>
        <w:t xml:space="preserve">Тематический план </w:t>
      </w:r>
      <w:r w:rsidR="00D219A0" w:rsidRPr="00D219A0">
        <w:rPr>
          <w:b/>
          <w:sz w:val="24"/>
          <w:szCs w:val="24"/>
        </w:rPr>
        <w:t>УП</w:t>
      </w:r>
      <w:r w:rsidRPr="00D219A0">
        <w:rPr>
          <w:b/>
          <w:sz w:val="24"/>
          <w:szCs w:val="24"/>
        </w:rPr>
        <w:t xml:space="preserve"> </w:t>
      </w:r>
    </w:p>
    <w:tbl>
      <w:tblPr>
        <w:tblStyle w:val="TableGrid"/>
        <w:tblW w:w="10138" w:type="dxa"/>
        <w:tblInd w:w="34" w:type="dxa"/>
        <w:tblCellMar>
          <w:top w:w="6" w:type="dxa"/>
          <w:left w:w="108" w:type="dxa"/>
          <w:right w:w="5" w:type="dxa"/>
        </w:tblCellMar>
        <w:tblLook w:val="04A0" w:firstRow="1" w:lastRow="0" w:firstColumn="1" w:lastColumn="0" w:noHBand="0" w:noVBand="1"/>
      </w:tblPr>
      <w:tblGrid>
        <w:gridCol w:w="675"/>
        <w:gridCol w:w="8222"/>
        <w:gridCol w:w="1241"/>
      </w:tblGrid>
      <w:tr w:rsidR="00DD0971" w:rsidRPr="00D219A0" w14:paraId="319E2283" w14:textId="77777777" w:rsidTr="00DD0971">
        <w:trPr>
          <w:trHeight w:val="562"/>
        </w:trPr>
        <w:tc>
          <w:tcPr>
            <w:tcW w:w="675" w:type="dxa"/>
            <w:tcBorders>
              <w:top w:val="single" w:sz="4" w:space="0" w:color="000000"/>
              <w:left w:val="single" w:sz="4" w:space="0" w:color="000000"/>
              <w:bottom w:val="single" w:sz="4" w:space="0" w:color="000000"/>
              <w:right w:val="single" w:sz="4" w:space="0" w:color="000000"/>
            </w:tcBorders>
          </w:tcPr>
          <w:p w14:paraId="55C0C283" w14:textId="77777777" w:rsidR="00DD0971" w:rsidRPr="00D219A0" w:rsidRDefault="00DD0971" w:rsidP="00D219A0">
            <w:pPr>
              <w:spacing w:after="16" w:line="240" w:lineRule="auto"/>
              <w:ind w:left="116" w:firstLine="0"/>
              <w:jc w:val="left"/>
              <w:rPr>
                <w:sz w:val="24"/>
                <w:szCs w:val="24"/>
              </w:rPr>
            </w:pPr>
            <w:r w:rsidRPr="00D219A0">
              <w:rPr>
                <w:sz w:val="24"/>
                <w:szCs w:val="24"/>
              </w:rPr>
              <w:t xml:space="preserve">№ </w:t>
            </w:r>
          </w:p>
          <w:p w14:paraId="5EF2F9C6" w14:textId="77777777" w:rsidR="00DD0971" w:rsidRPr="00D219A0" w:rsidRDefault="00DD0971" w:rsidP="00D219A0">
            <w:pPr>
              <w:spacing w:after="0" w:line="240" w:lineRule="auto"/>
              <w:ind w:left="68" w:firstLine="0"/>
              <w:jc w:val="left"/>
              <w:rPr>
                <w:sz w:val="24"/>
                <w:szCs w:val="24"/>
              </w:rPr>
            </w:pPr>
            <w:r w:rsidRPr="00D219A0">
              <w:rPr>
                <w:sz w:val="24"/>
                <w:szCs w:val="24"/>
              </w:rPr>
              <w:t xml:space="preserve">п/п </w:t>
            </w:r>
          </w:p>
        </w:tc>
        <w:tc>
          <w:tcPr>
            <w:tcW w:w="8222" w:type="dxa"/>
            <w:tcBorders>
              <w:top w:val="single" w:sz="4" w:space="0" w:color="000000"/>
              <w:left w:val="single" w:sz="4" w:space="0" w:color="000000"/>
              <w:bottom w:val="single" w:sz="4" w:space="0" w:color="000000"/>
              <w:right w:val="single" w:sz="4" w:space="0" w:color="000000"/>
            </w:tcBorders>
          </w:tcPr>
          <w:p w14:paraId="2A650722" w14:textId="77777777" w:rsidR="00DD0971" w:rsidRPr="00D219A0" w:rsidRDefault="00DD0971" w:rsidP="00D219A0">
            <w:pPr>
              <w:spacing w:after="0" w:line="240" w:lineRule="auto"/>
              <w:ind w:left="0" w:right="107" w:firstLine="0"/>
              <w:jc w:val="center"/>
              <w:rPr>
                <w:sz w:val="24"/>
                <w:szCs w:val="24"/>
              </w:rPr>
            </w:pPr>
            <w:r w:rsidRPr="00D219A0">
              <w:rPr>
                <w:sz w:val="24"/>
                <w:szCs w:val="24"/>
              </w:rPr>
              <w:t xml:space="preserve">Виды работ </w:t>
            </w:r>
          </w:p>
        </w:tc>
        <w:tc>
          <w:tcPr>
            <w:tcW w:w="1241" w:type="dxa"/>
            <w:tcBorders>
              <w:top w:val="single" w:sz="4" w:space="0" w:color="000000"/>
              <w:left w:val="single" w:sz="4" w:space="0" w:color="000000"/>
              <w:bottom w:val="single" w:sz="4" w:space="0" w:color="000000"/>
              <w:right w:val="single" w:sz="4" w:space="0" w:color="000000"/>
            </w:tcBorders>
          </w:tcPr>
          <w:p w14:paraId="00CF73E7" w14:textId="77777777" w:rsidR="00DD0971" w:rsidRPr="00D219A0" w:rsidRDefault="00DD0971" w:rsidP="00D219A0">
            <w:pPr>
              <w:spacing w:after="0" w:line="240" w:lineRule="auto"/>
              <w:ind w:left="0" w:firstLine="0"/>
              <w:jc w:val="center"/>
              <w:rPr>
                <w:sz w:val="24"/>
                <w:szCs w:val="24"/>
              </w:rPr>
            </w:pPr>
            <w:proofErr w:type="spellStart"/>
            <w:r w:rsidRPr="00D219A0">
              <w:rPr>
                <w:sz w:val="24"/>
                <w:szCs w:val="24"/>
              </w:rPr>
              <w:t>Колич</w:t>
            </w:r>
            <w:proofErr w:type="spellEnd"/>
            <w:r w:rsidRPr="00D219A0">
              <w:rPr>
                <w:sz w:val="24"/>
                <w:szCs w:val="24"/>
              </w:rPr>
              <w:t xml:space="preserve">. часов </w:t>
            </w:r>
          </w:p>
        </w:tc>
      </w:tr>
      <w:tr w:rsidR="00DD0971" w:rsidRPr="00D219A0" w14:paraId="1360ED3A" w14:textId="77777777" w:rsidTr="00DD0971">
        <w:trPr>
          <w:trHeight w:val="562"/>
        </w:trPr>
        <w:tc>
          <w:tcPr>
            <w:tcW w:w="675" w:type="dxa"/>
            <w:tcBorders>
              <w:top w:val="single" w:sz="4" w:space="0" w:color="000000"/>
              <w:left w:val="single" w:sz="4" w:space="0" w:color="000000"/>
              <w:bottom w:val="single" w:sz="4" w:space="0" w:color="000000"/>
              <w:right w:val="single" w:sz="4" w:space="0" w:color="000000"/>
            </w:tcBorders>
          </w:tcPr>
          <w:p w14:paraId="1A9EBAE8" w14:textId="77777777" w:rsidR="00DD0971" w:rsidRPr="00D219A0" w:rsidRDefault="00DD0971" w:rsidP="00D219A0">
            <w:pPr>
              <w:spacing w:after="0" w:line="240" w:lineRule="auto"/>
              <w:ind w:left="0" w:right="240" w:firstLine="0"/>
              <w:jc w:val="right"/>
              <w:rPr>
                <w:sz w:val="24"/>
                <w:szCs w:val="24"/>
              </w:rPr>
            </w:pPr>
            <w:r w:rsidRPr="00D219A0">
              <w:rPr>
                <w:sz w:val="24"/>
                <w:szCs w:val="24"/>
              </w:rPr>
              <w:t>1.</w:t>
            </w:r>
          </w:p>
        </w:tc>
        <w:tc>
          <w:tcPr>
            <w:tcW w:w="8222" w:type="dxa"/>
            <w:tcBorders>
              <w:top w:val="single" w:sz="4" w:space="0" w:color="000000"/>
              <w:left w:val="single" w:sz="4" w:space="0" w:color="000000"/>
              <w:bottom w:val="single" w:sz="4" w:space="0" w:color="000000"/>
              <w:right w:val="single" w:sz="4" w:space="0" w:color="000000"/>
            </w:tcBorders>
          </w:tcPr>
          <w:p w14:paraId="567527EA"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Вводное занятие. Безопасность труда, электробезопасность и пожарная безопасность в учебных мастерских </w:t>
            </w:r>
          </w:p>
        </w:tc>
        <w:tc>
          <w:tcPr>
            <w:tcW w:w="1241" w:type="dxa"/>
            <w:tcBorders>
              <w:top w:val="single" w:sz="4" w:space="0" w:color="000000"/>
              <w:left w:val="single" w:sz="4" w:space="0" w:color="000000"/>
              <w:bottom w:val="single" w:sz="4" w:space="0" w:color="000000"/>
              <w:right w:val="single" w:sz="4" w:space="0" w:color="000000"/>
            </w:tcBorders>
          </w:tcPr>
          <w:p w14:paraId="67892518"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6669260B"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087985F1" w14:textId="77777777" w:rsidR="00DD0971" w:rsidRPr="00D219A0" w:rsidRDefault="00DD0971" w:rsidP="00D219A0">
            <w:pPr>
              <w:spacing w:after="0" w:line="240" w:lineRule="auto"/>
              <w:ind w:left="0" w:right="240" w:firstLine="0"/>
              <w:jc w:val="right"/>
              <w:rPr>
                <w:sz w:val="24"/>
                <w:szCs w:val="24"/>
              </w:rPr>
            </w:pPr>
            <w:r w:rsidRPr="00D219A0">
              <w:rPr>
                <w:sz w:val="24"/>
                <w:szCs w:val="24"/>
              </w:rPr>
              <w:t>2.</w:t>
            </w:r>
          </w:p>
        </w:tc>
        <w:tc>
          <w:tcPr>
            <w:tcW w:w="8222" w:type="dxa"/>
            <w:tcBorders>
              <w:top w:val="single" w:sz="4" w:space="0" w:color="000000"/>
              <w:left w:val="single" w:sz="4" w:space="0" w:color="000000"/>
              <w:bottom w:val="single" w:sz="4" w:space="0" w:color="000000"/>
              <w:right w:val="single" w:sz="4" w:space="0" w:color="000000"/>
            </w:tcBorders>
          </w:tcPr>
          <w:p w14:paraId="3914270C"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Разметка металла. Правка и гибка металла </w:t>
            </w:r>
          </w:p>
        </w:tc>
        <w:tc>
          <w:tcPr>
            <w:tcW w:w="1241" w:type="dxa"/>
            <w:tcBorders>
              <w:top w:val="single" w:sz="4" w:space="0" w:color="000000"/>
              <w:left w:val="single" w:sz="4" w:space="0" w:color="000000"/>
              <w:bottom w:val="single" w:sz="4" w:space="0" w:color="000000"/>
              <w:right w:val="single" w:sz="4" w:space="0" w:color="000000"/>
            </w:tcBorders>
          </w:tcPr>
          <w:p w14:paraId="552ACF8D"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12871519" w14:textId="77777777" w:rsidTr="00DD0971">
        <w:trPr>
          <w:trHeight w:val="288"/>
        </w:trPr>
        <w:tc>
          <w:tcPr>
            <w:tcW w:w="675" w:type="dxa"/>
            <w:tcBorders>
              <w:top w:val="single" w:sz="4" w:space="0" w:color="000000"/>
              <w:left w:val="single" w:sz="4" w:space="0" w:color="000000"/>
              <w:bottom w:val="single" w:sz="4" w:space="0" w:color="000000"/>
              <w:right w:val="single" w:sz="4" w:space="0" w:color="000000"/>
            </w:tcBorders>
          </w:tcPr>
          <w:p w14:paraId="6AE55B52" w14:textId="77777777" w:rsidR="00DD0971" w:rsidRPr="00D219A0" w:rsidRDefault="00DD0971" w:rsidP="00D219A0">
            <w:pPr>
              <w:spacing w:after="0" w:line="240" w:lineRule="auto"/>
              <w:ind w:left="0" w:right="240" w:firstLine="0"/>
              <w:jc w:val="right"/>
              <w:rPr>
                <w:sz w:val="24"/>
                <w:szCs w:val="24"/>
              </w:rPr>
            </w:pPr>
            <w:r w:rsidRPr="00D219A0">
              <w:rPr>
                <w:sz w:val="24"/>
                <w:szCs w:val="24"/>
              </w:rPr>
              <w:t>3.</w:t>
            </w:r>
          </w:p>
        </w:tc>
        <w:tc>
          <w:tcPr>
            <w:tcW w:w="8222" w:type="dxa"/>
            <w:tcBorders>
              <w:top w:val="single" w:sz="4" w:space="0" w:color="000000"/>
              <w:left w:val="single" w:sz="4" w:space="0" w:color="000000"/>
              <w:bottom w:val="single" w:sz="4" w:space="0" w:color="000000"/>
              <w:right w:val="single" w:sz="4" w:space="0" w:color="000000"/>
            </w:tcBorders>
          </w:tcPr>
          <w:p w14:paraId="7BED4522"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Рубка металла.  </w:t>
            </w:r>
          </w:p>
        </w:tc>
        <w:tc>
          <w:tcPr>
            <w:tcW w:w="1241" w:type="dxa"/>
            <w:tcBorders>
              <w:top w:val="single" w:sz="4" w:space="0" w:color="000000"/>
              <w:left w:val="single" w:sz="4" w:space="0" w:color="000000"/>
              <w:bottom w:val="single" w:sz="4" w:space="0" w:color="000000"/>
              <w:right w:val="single" w:sz="4" w:space="0" w:color="000000"/>
            </w:tcBorders>
          </w:tcPr>
          <w:p w14:paraId="58821C5E"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71378D4C"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6341167A" w14:textId="77777777" w:rsidR="00DD0971" w:rsidRPr="00D219A0" w:rsidRDefault="00DD0971" w:rsidP="00D219A0">
            <w:pPr>
              <w:spacing w:after="0" w:line="240" w:lineRule="auto"/>
              <w:ind w:left="0" w:right="240" w:firstLine="0"/>
              <w:jc w:val="right"/>
              <w:rPr>
                <w:sz w:val="24"/>
                <w:szCs w:val="24"/>
              </w:rPr>
            </w:pPr>
            <w:r w:rsidRPr="00D219A0">
              <w:rPr>
                <w:sz w:val="24"/>
                <w:szCs w:val="24"/>
              </w:rPr>
              <w:t>4.</w:t>
            </w:r>
          </w:p>
        </w:tc>
        <w:tc>
          <w:tcPr>
            <w:tcW w:w="8222" w:type="dxa"/>
            <w:tcBorders>
              <w:top w:val="single" w:sz="4" w:space="0" w:color="000000"/>
              <w:left w:val="single" w:sz="4" w:space="0" w:color="000000"/>
              <w:bottom w:val="single" w:sz="4" w:space="0" w:color="000000"/>
              <w:right w:val="single" w:sz="4" w:space="0" w:color="000000"/>
            </w:tcBorders>
          </w:tcPr>
          <w:p w14:paraId="53084194"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Резка пластин и труб ножовкой. Резка металла ножницами </w:t>
            </w:r>
          </w:p>
        </w:tc>
        <w:tc>
          <w:tcPr>
            <w:tcW w:w="1241" w:type="dxa"/>
            <w:tcBorders>
              <w:top w:val="single" w:sz="4" w:space="0" w:color="000000"/>
              <w:left w:val="single" w:sz="4" w:space="0" w:color="000000"/>
              <w:bottom w:val="single" w:sz="4" w:space="0" w:color="000000"/>
              <w:right w:val="single" w:sz="4" w:space="0" w:color="000000"/>
            </w:tcBorders>
          </w:tcPr>
          <w:p w14:paraId="7EC89CE2"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22C8DB1B"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7B349EE8" w14:textId="77777777" w:rsidR="00DD0971" w:rsidRPr="00D219A0" w:rsidRDefault="00DD0971" w:rsidP="00D219A0">
            <w:pPr>
              <w:spacing w:after="0" w:line="240" w:lineRule="auto"/>
              <w:ind w:left="0" w:right="240" w:firstLine="0"/>
              <w:jc w:val="right"/>
              <w:rPr>
                <w:sz w:val="24"/>
                <w:szCs w:val="24"/>
              </w:rPr>
            </w:pPr>
            <w:r w:rsidRPr="00D219A0">
              <w:rPr>
                <w:sz w:val="24"/>
                <w:szCs w:val="24"/>
              </w:rPr>
              <w:t>5.</w:t>
            </w:r>
          </w:p>
        </w:tc>
        <w:tc>
          <w:tcPr>
            <w:tcW w:w="8222" w:type="dxa"/>
            <w:tcBorders>
              <w:top w:val="single" w:sz="4" w:space="0" w:color="000000"/>
              <w:left w:val="single" w:sz="4" w:space="0" w:color="000000"/>
              <w:bottom w:val="single" w:sz="4" w:space="0" w:color="000000"/>
              <w:right w:val="single" w:sz="4" w:space="0" w:color="000000"/>
            </w:tcBorders>
          </w:tcPr>
          <w:p w14:paraId="2CC125B1"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Опиливание и очистка поверхности металла под сварку. </w:t>
            </w:r>
          </w:p>
        </w:tc>
        <w:tc>
          <w:tcPr>
            <w:tcW w:w="1241" w:type="dxa"/>
            <w:tcBorders>
              <w:top w:val="single" w:sz="4" w:space="0" w:color="000000"/>
              <w:left w:val="single" w:sz="4" w:space="0" w:color="000000"/>
              <w:bottom w:val="single" w:sz="4" w:space="0" w:color="000000"/>
              <w:right w:val="single" w:sz="4" w:space="0" w:color="000000"/>
            </w:tcBorders>
          </w:tcPr>
          <w:p w14:paraId="08CFB113"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62D72760"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0E8A4CF0" w14:textId="77777777" w:rsidR="00DD0971" w:rsidRPr="00D219A0" w:rsidRDefault="00DD0971" w:rsidP="00D219A0">
            <w:pPr>
              <w:spacing w:after="0" w:line="240" w:lineRule="auto"/>
              <w:ind w:left="0" w:right="240" w:firstLine="0"/>
              <w:jc w:val="right"/>
              <w:rPr>
                <w:sz w:val="24"/>
                <w:szCs w:val="24"/>
              </w:rPr>
            </w:pPr>
            <w:r w:rsidRPr="00D219A0">
              <w:rPr>
                <w:sz w:val="24"/>
                <w:szCs w:val="24"/>
              </w:rPr>
              <w:t>6.</w:t>
            </w:r>
          </w:p>
        </w:tc>
        <w:tc>
          <w:tcPr>
            <w:tcW w:w="8222" w:type="dxa"/>
            <w:tcBorders>
              <w:top w:val="single" w:sz="4" w:space="0" w:color="000000"/>
              <w:left w:val="single" w:sz="4" w:space="0" w:color="000000"/>
              <w:bottom w:val="single" w:sz="4" w:space="0" w:color="000000"/>
              <w:right w:val="single" w:sz="4" w:space="0" w:color="000000"/>
            </w:tcBorders>
          </w:tcPr>
          <w:p w14:paraId="6AB65A84"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пластин и приемы сборки </w:t>
            </w:r>
          </w:p>
        </w:tc>
        <w:tc>
          <w:tcPr>
            <w:tcW w:w="1241" w:type="dxa"/>
            <w:tcBorders>
              <w:top w:val="single" w:sz="4" w:space="0" w:color="000000"/>
              <w:left w:val="single" w:sz="4" w:space="0" w:color="000000"/>
              <w:bottom w:val="single" w:sz="4" w:space="0" w:color="000000"/>
              <w:right w:val="single" w:sz="4" w:space="0" w:color="000000"/>
            </w:tcBorders>
          </w:tcPr>
          <w:p w14:paraId="70BB7728"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4E7557ED" w14:textId="77777777" w:rsidTr="00DD0971">
        <w:trPr>
          <w:trHeight w:val="562"/>
        </w:trPr>
        <w:tc>
          <w:tcPr>
            <w:tcW w:w="675" w:type="dxa"/>
            <w:tcBorders>
              <w:top w:val="single" w:sz="4" w:space="0" w:color="000000"/>
              <w:left w:val="single" w:sz="4" w:space="0" w:color="000000"/>
              <w:bottom w:val="single" w:sz="4" w:space="0" w:color="000000"/>
              <w:right w:val="single" w:sz="4" w:space="0" w:color="000000"/>
            </w:tcBorders>
          </w:tcPr>
          <w:p w14:paraId="730E72CD" w14:textId="77777777" w:rsidR="00DD0971" w:rsidRPr="00D219A0" w:rsidRDefault="00DD0971" w:rsidP="00D219A0">
            <w:pPr>
              <w:spacing w:after="0" w:line="240" w:lineRule="auto"/>
              <w:ind w:left="0" w:right="240" w:firstLine="0"/>
              <w:jc w:val="right"/>
              <w:rPr>
                <w:sz w:val="24"/>
                <w:szCs w:val="24"/>
              </w:rPr>
            </w:pPr>
            <w:r w:rsidRPr="00D219A0">
              <w:rPr>
                <w:sz w:val="24"/>
                <w:szCs w:val="24"/>
              </w:rPr>
              <w:t>7.</w:t>
            </w:r>
          </w:p>
        </w:tc>
        <w:tc>
          <w:tcPr>
            <w:tcW w:w="8222" w:type="dxa"/>
            <w:tcBorders>
              <w:top w:val="single" w:sz="4" w:space="0" w:color="000000"/>
              <w:left w:val="single" w:sz="4" w:space="0" w:color="000000"/>
              <w:bottom w:val="single" w:sz="4" w:space="0" w:color="000000"/>
              <w:right w:val="single" w:sz="4" w:space="0" w:color="000000"/>
            </w:tcBorders>
          </w:tcPr>
          <w:p w14:paraId="0C571604"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стыковых и угловых соединений пластин в приспособлениях с зазором и без зазора </w:t>
            </w:r>
          </w:p>
        </w:tc>
        <w:tc>
          <w:tcPr>
            <w:tcW w:w="1241" w:type="dxa"/>
            <w:tcBorders>
              <w:top w:val="single" w:sz="4" w:space="0" w:color="000000"/>
              <w:left w:val="single" w:sz="4" w:space="0" w:color="000000"/>
              <w:bottom w:val="single" w:sz="4" w:space="0" w:color="000000"/>
              <w:right w:val="single" w:sz="4" w:space="0" w:color="000000"/>
            </w:tcBorders>
          </w:tcPr>
          <w:p w14:paraId="03F44E88" w14:textId="77777777" w:rsidR="00DD0971" w:rsidRPr="00D219A0" w:rsidRDefault="00DD0971" w:rsidP="00D219A0">
            <w:pPr>
              <w:spacing w:after="0" w:line="240" w:lineRule="auto"/>
              <w:ind w:left="0" w:right="105" w:firstLine="0"/>
              <w:jc w:val="center"/>
              <w:rPr>
                <w:sz w:val="24"/>
                <w:szCs w:val="24"/>
              </w:rPr>
            </w:pPr>
            <w:r w:rsidRPr="00D219A0">
              <w:rPr>
                <w:sz w:val="24"/>
                <w:szCs w:val="24"/>
              </w:rPr>
              <w:t>6</w:t>
            </w:r>
          </w:p>
        </w:tc>
      </w:tr>
      <w:tr w:rsidR="00DD0971" w:rsidRPr="00D219A0" w14:paraId="5C7CA6D9"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06BAF27F" w14:textId="77777777" w:rsidR="00DD0971" w:rsidRPr="00D219A0" w:rsidRDefault="00DD0971" w:rsidP="00D219A0">
            <w:pPr>
              <w:spacing w:after="0" w:line="240" w:lineRule="auto"/>
              <w:ind w:left="0" w:right="240" w:firstLine="0"/>
              <w:jc w:val="right"/>
              <w:rPr>
                <w:sz w:val="24"/>
                <w:szCs w:val="24"/>
              </w:rPr>
            </w:pPr>
            <w:r w:rsidRPr="00D219A0">
              <w:rPr>
                <w:sz w:val="24"/>
                <w:szCs w:val="24"/>
              </w:rPr>
              <w:t>8.</w:t>
            </w:r>
          </w:p>
        </w:tc>
        <w:tc>
          <w:tcPr>
            <w:tcW w:w="8222" w:type="dxa"/>
            <w:tcBorders>
              <w:top w:val="single" w:sz="4" w:space="0" w:color="000000"/>
              <w:left w:val="single" w:sz="4" w:space="0" w:color="000000"/>
              <w:bottom w:val="single" w:sz="4" w:space="0" w:color="000000"/>
              <w:right w:val="single" w:sz="4" w:space="0" w:color="000000"/>
            </w:tcBorders>
          </w:tcPr>
          <w:p w14:paraId="4CF5ABFB"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тавровых соединений без скоса кромок </w:t>
            </w:r>
          </w:p>
        </w:tc>
        <w:tc>
          <w:tcPr>
            <w:tcW w:w="1241" w:type="dxa"/>
            <w:tcBorders>
              <w:top w:val="single" w:sz="4" w:space="0" w:color="000000"/>
              <w:left w:val="single" w:sz="4" w:space="0" w:color="000000"/>
              <w:bottom w:val="single" w:sz="4" w:space="0" w:color="000000"/>
              <w:right w:val="single" w:sz="4" w:space="0" w:color="000000"/>
            </w:tcBorders>
          </w:tcPr>
          <w:p w14:paraId="07D39EB8" w14:textId="77777777" w:rsidR="00DD0971" w:rsidRPr="00D219A0" w:rsidRDefault="00DD0971" w:rsidP="00D219A0">
            <w:pPr>
              <w:spacing w:after="0" w:line="240" w:lineRule="auto"/>
              <w:ind w:left="0" w:right="105" w:firstLine="0"/>
              <w:jc w:val="center"/>
              <w:rPr>
                <w:sz w:val="24"/>
                <w:szCs w:val="24"/>
              </w:rPr>
            </w:pPr>
            <w:r w:rsidRPr="00D219A0">
              <w:rPr>
                <w:sz w:val="24"/>
                <w:szCs w:val="24"/>
              </w:rPr>
              <w:t>6</w:t>
            </w:r>
          </w:p>
        </w:tc>
      </w:tr>
      <w:tr w:rsidR="00DD0971" w:rsidRPr="00D219A0" w14:paraId="4AD491B5"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3519C0E7" w14:textId="77777777" w:rsidR="00DD0971" w:rsidRPr="00D219A0" w:rsidRDefault="00DD0971" w:rsidP="00D219A0">
            <w:pPr>
              <w:spacing w:after="0" w:line="240" w:lineRule="auto"/>
              <w:ind w:left="0" w:right="240" w:firstLine="0"/>
              <w:jc w:val="right"/>
              <w:rPr>
                <w:sz w:val="24"/>
                <w:szCs w:val="24"/>
              </w:rPr>
            </w:pPr>
            <w:r w:rsidRPr="00D219A0">
              <w:rPr>
                <w:sz w:val="24"/>
                <w:szCs w:val="24"/>
              </w:rPr>
              <w:t>9.</w:t>
            </w:r>
          </w:p>
        </w:tc>
        <w:tc>
          <w:tcPr>
            <w:tcW w:w="8222" w:type="dxa"/>
            <w:tcBorders>
              <w:top w:val="single" w:sz="4" w:space="0" w:color="000000"/>
              <w:left w:val="single" w:sz="4" w:space="0" w:color="000000"/>
              <w:bottom w:val="single" w:sz="4" w:space="0" w:color="000000"/>
              <w:right w:val="single" w:sz="4" w:space="0" w:color="000000"/>
            </w:tcBorders>
          </w:tcPr>
          <w:p w14:paraId="380A313D"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пластин под сварку </w:t>
            </w:r>
          </w:p>
        </w:tc>
        <w:tc>
          <w:tcPr>
            <w:tcW w:w="1241" w:type="dxa"/>
            <w:tcBorders>
              <w:top w:val="single" w:sz="4" w:space="0" w:color="000000"/>
              <w:left w:val="single" w:sz="4" w:space="0" w:color="000000"/>
              <w:bottom w:val="single" w:sz="4" w:space="0" w:color="000000"/>
              <w:right w:val="single" w:sz="4" w:space="0" w:color="000000"/>
            </w:tcBorders>
          </w:tcPr>
          <w:p w14:paraId="7A0FCA66" w14:textId="77777777" w:rsidR="00DD0971" w:rsidRPr="00D219A0" w:rsidRDefault="00DD0971" w:rsidP="00D219A0">
            <w:pPr>
              <w:spacing w:after="0" w:line="240" w:lineRule="auto"/>
              <w:ind w:left="0" w:right="105" w:firstLine="0"/>
              <w:jc w:val="center"/>
              <w:rPr>
                <w:sz w:val="24"/>
                <w:szCs w:val="24"/>
              </w:rPr>
            </w:pPr>
            <w:r w:rsidRPr="00D219A0">
              <w:rPr>
                <w:sz w:val="24"/>
                <w:szCs w:val="24"/>
              </w:rPr>
              <w:t>6</w:t>
            </w:r>
          </w:p>
        </w:tc>
      </w:tr>
      <w:tr w:rsidR="00DD0971" w:rsidRPr="00D219A0" w14:paraId="34756D29" w14:textId="77777777" w:rsidTr="00DD0971">
        <w:trPr>
          <w:trHeight w:val="288"/>
        </w:trPr>
        <w:tc>
          <w:tcPr>
            <w:tcW w:w="675" w:type="dxa"/>
            <w:tcBorders>
              <w:top w:val="single" w:sz="4" w:space="0" w:color="000000"/>
              <w:left w:val="single" w:sz="4" w:space="0" w:color="000000"/>
              <w:bottom w:val="single" w:sz="4" w:space="0" w:color="000000"/>
              <w:right w:val="single" w:sz="4" w:space="0" w:color="000000"/>
            </w:tcBorders>
          </w:tcPr>
          <w:p w14:paraId="57E6A0E6" w14:textId="77777777" w:rsidR="00DD0971" w:rsidRPr="00D219A0" w:rsidRDefault="00DD0971" w:rsidP="00D219A0">
            <w:pPr>
              <w:spacing w:after="0" w:line="240" w:lineRule="auto"/>
              <w:ind w:left="0" w:right="120" w:firstLine="0"/>
              <w:jc w:val="right"/>
              <w:rPr>
                <w:sz w:val="24"/>
                <w:szCs w:val="24"/>
              </w:rPr>
            </w:pPr>
            <w:r w:rsidRPr="00D219A0">
              <w:rPr>
                <w:sz w:val="24"/>
                <w:szCs w:val="24"/>
              </w:rPr>
              <w:t>10.</w:t>
            </w:r>
          </w:p>
        </w:tc>
        <w:tc>
          <w:tcPr>
            <w:tcW w:w="8222" w:type="dxa"/>
            <w:tcBorders>
              <w:top w:val="single" w:sz="4" w:space="0" w:color="000000"/>
              <w:left w:val="single" w:sz="4" w:space="0" w:color="000000"/>
              <w:bottom w:val="single" w:sz="4" w:space="0" w:color="000000"/>
              <w:right w:val="single" w:sz="4" w:space="0" w:color="000000"/>
            </w:tcBorders>
          </w:tcPr>
          <w:p w14:paraId="45B770B8"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Ознакомление со сварочным оборудованием, правилами обслуживания </w:t>
            </w:r>
          </w:p>
        </w:tc>
        <w:tc>
          <w:tcPr>
            <w:tcW w:w="1241" w:type="dxa"/>
            <w:tcBorders>
              <w:top w:val="single" w:sz="4" w:space="0" w:color="000000"/>
              <w:left w:val="single" w:sz="4" w:space="0" w:color="000000"/>
              <w:bottom w:val="single" w:sz="4" w:space="0" w:color="000000"/>
              <w:right w:val="single" w:sz="4" w:space="0" w:color="000000"/>
            </w:tcBorders>
          </w:tcPr>
          <w:p w14:paraId="296C2287"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6 </w:t>
            </w:r>
          </w:p>
        </w:tc>
      </w:tr>
      <w:tr w:rsidR="00DD0971" w:rsidRPr="00D219A0" w14:paraId="189D69CC"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17E988C0" w14:textId="77777777" w:rsidR="00DD0971" w:rsidRPr="00D219A0" w:rsidRDefault="00DD0971" w:rsidP="00D219A0">
            <w:pPr>
              <w:spacing w:after="0" w:line="240" w:lineRule="auto"/>
              <w:ind w:left="0" w:firstLine="0"/>
              <w:jc w:val="left"/>
              <w:rPr>
                <w:sz w:val="24"/>
                <w:szCs w:val="24"/>
              </w:rPr>
            </w:pPr>
          </w:p>
        </w:tc>
        <w:tc>
          <w:tcPr>
            <w:tcW w:w="8222" w:type="dxa"/>
            <w:tcBorders>
              <w:top w:val="single" w:sz="4" w:space="0" w:color="000000"/>
              <w:left w:val="single" w:sz="4" w:space="0" w:color="000000"/>
              <w:bottom w:val="single" w:sz="4" w:space="0" w:color="000000"/>
              <w:right w:val="single" w:sz="4" w:space="0" w:color="000000"/>
            </w:tcBorders>
          </w:tcPr>
          <w:p w14:paraId="752FF2D5" w14:textId="77777777" w:rsidR="00DD0971" w:rsidRPr="00D219A0" w:rsidRDefault="00DD0971" w:rsidP="00D219A0">
            <w:pPr>
              <w:spacing w:after="0" w:line="240" w:lineRule="auto"/>
              <w:ind w:left="0" w:right="106" w:firstLine="0"/>
              <w:jc w:val="right"/>
              <w:rPr>
                <w:sz w:val="24"/>
                <w:szCs w:val="24"/>
              </w:rPr>
            </w:pPr>
            <w:r w:rsidRPr="00D219A0">
              <w:rPr>
                <w:b/>
                <w:sz w:val="24"/>
                <w:szCs w:val="24"/>
              </w:rPr>
              <w:t>Всего</w:t>
            </w:r>
          </w:p>
        </w:tc>
        <w:tc>
          <w:tcPr>
            <w:tcW w:w="1241" w:type="dxa"/>
            <w:tcBorders>
              <w:top w:val="single" w:sz="4" w:space="0" w:color="000000"/>
              <w:left w:val="single" w:sz="4" w:space="0" w:color="000000"/>
              <w:bottom w:val="single" w:sz="4" w:space="0" w:color="000000"/>
              <w:right w:val="single" w:sz="4" w:space="0" w:color="000000"/>
            </w:tcBorders>
          </w:tcPr>
          <w:p w14:paraId="4B83C15A" w14:textId="77777777" w:rsidR="00DD0971" w:rsidRPr="00D219A0" w:rsidRDefault="00DD0971" w:rsidP="00D219A0">
            <w:pPr>
              <w:spacing w:after="0" w:line="240" w:lineRule="auto"/>
              <w:ind w:left="0" w:right="105" w:firstLine="0"/>
              <w:jc w:val="center"/>
              <w:rPr>
                <w:sz w:val="24"/>
                <w:szCs w:val="24"/>
              </w:rPr>
            </w:pPr>
            <w:r w:rsidRPr="00D219A0">
              <w:rPr>
                <w:b/>
                <w:sz w:val="24"/>
                <w:szCs w:val="24"/>
              </w:rPr>
              <w:t xml:space="preserve">60 </w:t>
            </w:r>
          </w:p>
        </w:tc>
      </w:tr>
    </w:tbl>
    <w:p w14:paraId="69F07140" w14:textId="77777777" w:rsidR="00DD0971" w:rsidRPr="00D219A0" w:rsidRDefault="00DD0971" w:rsidP="00D219A0">
      <w:pPr>
        <w:spacing w:after="25" w:line="240" w:lineRule="auto"/>
        <w:ind w:left="708" w:firstLine="0"/>
        <w:jc w:val="left"/>
        <w:rPr>
          <w:b/>
          <w:sz w:val="24"/>
          <w:szCs w:val="24"/>
        </w:rPr>
      </w:pPr>
    </w:p>
    <w:p w14:paraId="4835A2A7" w14:textId="77777777" w:rsidR="00DD0971" w:rsidRPr="00D219A0" w:rsidRDefault="00DD0971" w:rsidP="00D219A0">
      <w:pPr>
        <w:spacing w:line="240" w:lineRule="auto"/>
        <w:ind w:left="2499" w:right="81"/>
        <w:rPr>
          <w:b/>
          <w:sz w:val="24"/>
          <w:szCs w:val="24"/>
        </w:rPr>
      </w:pPr>
      <w:r w:rsidRPr="00D219A0">
        <w:rPr>
          <w:b/>
          <w:sz w:val="24"/>
          <w:szCs w:val="24"/>
        </w:rPr>
        <w:t xml:space="preserve">Тематический план производственной практики </w:t>
      </w:r>
    </w:p>
    <w:tbl>
      <w:tblPr>
        <w:tblStyle w:val="TableGrid"/>
        <w:tblW w:w="10138" w:type="dxa"/>
        <w:tblInd w:w="34" w:type="dxa"/>
        <w:tblCellMar>
          <w:top w:w="6" w:type="dxa"/>
          <w:right w:w="5" w:type="dxa"/>
        </w:tblCellMar>
        <w:tblLook w:val="04A0" w:firstRow="1" w:lastRow="0" w:firstColumn="1" w:lastColumn="0" w:noHBand="0" w:noVBand="1"/>
      </w:tblPr>
      <w:tblGrid>
        <w:gridCol w:w="675"/>
        <w:gridCol w:w="7512"/>
        <w:gridCol w:w="710"/>
        <w:gridCol w:w="1241"/>
      </w:tblGrid>
      <w:tr w:rsidR="00DD0971" w:rsidRPr="00D219A0" w14:paraId="250053DE" w14:textId="77777777" w:rsidTr="00DD0971">
        <w:trPr>
          <w:trHeight w:val="562"/>
        </w:trPr>
        <w:tc>
          <w:tcPr>
            <w:tcW w:w="675" w:type="dxa"/>
            <w:tcBorders>
              <w:top w:val="single" w:sz="4" w:space="0" w:color="000000"/>
              <w:left w:val="single" w:sz="4" w:space="0" w:color="000000"/>
              <w:bottom w:val="single" w:sz="4" w:space="0" w:color="000000"/>
              <w:right w:val="single" w:sz="4" w:space="0" w:color="000000"/>
            </w:tcBorders>
          </w:tcPr>
          <w:p w14:paraId="4CADCAEA" w14:textId="77777777" w:rsidR="00DD0971" w:rsidRPr="00D219A0" w:rsidRDefault="00DD0971" w:rsidP="00D219A0">
            <w:pPr>
              <w:spacing w:after="16" w:line="240" w:lineRule="auto"/>
              <w:ind w:left="224" w:firstLine="0"/>
              <w:jc w:val="left"/>
              <w:rPr>
                <w:sz w:val="24"/>
                <w:szCs w:val="24"/>
              </w:rPr>
            </w:pPr>
            <w:r w:rsidRPr="00D219A0">
              <w:rPr>
                <w:sz w:val="24"/>
                <w:szCs w:val="24"/>
              </w:rPr>
              <w:t xml:space="preserve">№ </w:t>
            </w:r>
          </w:p>
          <w:p w14:paraId="424E6294" w14:textId="77777777" w:rsidR="00DD0971" w:rsidRPr="00D219A0" w:rsidRDefault="00DD0971" w:rsidP="00D219A0">
            <w:pPr>
              <w:spacing w:after="0" w:line="240" w:lineRule="auto"/>
              <w:ind w:left="176" w:firstLine="0"/>
              <w:jc w:val="left"/>
              <w:rPr>
                <w:sz w:val="24"/>
                <w:szCs w:val="24"/>
              </w:rPr>
            </w:pPr>
            <w:r w:rsidRPr="00D219A0">
              <w:rPr>
                <w:sz w:val="24"/>
                <w:szCs w:val="24"/>
              </w:rPr>
              <w:t xml:space="preserve">п/п </w:t>
            </w:r>
          </w:p>
        </w:tc>
        <w:tc>
          <w:tcPr>
            <w:tcW w:w="7511" w:type="dxa"/>
            <w:tcBorders>
              <w:top w:val="single" w:sz="4" w:space="0" w:color="000000"/>
              <w:left w:val="single" w:sz="4" w:space="0" w:color="000000"/>
              <w:bottom w:val="single" w:sz="4" w:space="0" w:color="000000"/>
              <w:right w:val="nil"/>
            </w:tcBorders>
          </w:tcPr>
          <w:p w14:paraId="54288D00" w14:textId="77777777" w:rsidR="00DD0971" w:rsidRPr="00D219A0" w:rsidRDefault="00DD0971" w:rsidP="00D219A0">
            <w:pPr>
              <w:spacing w:after="0" w:line="240" w:lineRule="auto"/>
              <w:ind w:left="711" w:firstLine="0"/>
              <w:jc w:val="center"/>
              <w:rPr>
                <w:sz w:val="24"/>
                <w:szCs w:val="24"/>
              </w:rPr>
            </w:pPr>
            <w:r w:rsidRPr="00D219A0">
              <w:rPr>
                <w:sz w:val="24"/>
                <w:szCs w:val="24"/>
              </w:rPr>
              <w:t xml:space="preserve">Виды работ </w:t>
            </w:r>
          </w:p>
        </w:tc>
        <w:tc>
          <w:tcPr>
            <w:tcW w:w="710" w:type="dxa"/>
            <w:tcBorders>
              <w:top w:val="single" w:sz="4" w:space="0" w:color="000000"/>
              <w:left w:val="nil"/>
              <w:bottom w:val="single" w:sz="4" w:space="0" w:color="000000"/>
              <w:right w:val="single" w:sz="4" w:space="0" w:color="000000"/>
            </w:tcBorders>
          </w:tcPr>
          <w:p w14:paraId="32B60C8C" w14:textId="77777777" w:rsidR="00DD0971" w:rsidRPr="00D219A0" w:rsidRDefault="00DD0971" w:rsidP="00D219A0">
            <w:pPr>
              <w:spacing w:after="160" w:line="240" w:lineRule="auto"/>
              <w:ind w:left="0" w:firstLine="0"/>
              <w:jc w:val="left"/>
              <w:rPr>
                <w:sz w:val="24"/>
                <w:szCs w:val="24"/>
              </w:rPr>
            </w:pPr>
          </w:p>
        </w:tc>
        <w:tc>
          <w:tcPr>
            <w:tcW w:w="1241" w:type="dxa"/>
            <w:tcBorders>
              <w:top w:val="single" w:sz="4" w:space="0" w:color="000000"/>
              <w:left w:val="single" w:sz="4" w:space="0" w:color="000000"/>
              <w:bottom w:val="single" w:sz="4" w:space="0" w:color="000000"/>
              <w:right w:val="single" w:sz="4" w:space="0" w:color="000000"/>
            </w:tcBorders>
          </w:tcPr>
          <w:p w14:paraId="0D0C1EA5" w14:textId="77777777" w:rsidR="00DD0971" w:rsidRPr="00D219A0" w:rsidRDefault="00DD0971" w:rsidP="00D219A0">
            <w:pPr>
              <w:spacing w:after="0" w:line="240" w:lineRule="auto"/>
              <w:ind w:left="0" w:firstLine="0"/>
              <w:jc w:val="center"/>
              <w:rPr>
                <w:sz w:val="24"/>
                <w:szCs w:val="24"/>
              </w:rPr>
            </w:pPr>
            <w:proofErr w:type="spellStart"/>
            <w:r w:rsidRPr="00D219A0">
              <w:rPr>
                <w:sz w:val="24"/>
                <w:szCs w:val="24"/>
              </w:rPr>
              <w:t>Колич</w:t>
            </w:r>
            <w:proofErr w:type="spellEnd"/>
            <w:r w:rsidRPr="00D219A0">
              <w:rPr>
                <w:sz w:val="24"/>
                <w:szCs w:val="24"/>
              </w:rPr>
              <w:t xml:space="preserve">. часов </w:t>
            </w:r>
          </w:p>
        </w:tc>
      </w:tr>
      <w:tr w:rsidR="00DD0971" w:rsidRPr="00D219A0" w14:paraId="6C0B5480" w14:textId="77777777" w:rsidTr="00DD0971">
        <w:trPr>
          <w:trHeight w:val="288"/>
        </w:trPr>
        <w:tc>
          <w:tcPr>
            <w:tcW w:w="675" w:type="dxa"/>
            <w:tcBorders>
              <w:top w:val="single" w:sz="4" w:space="0" w:color="000000"/>
              <w:left w:val="single" w:sz="4" w:space="0" w:color="000000"/>
              <w:bottom w:val="single" w:sz="4" w:space="0" w:color="000000"/>
              <w:right w:val="single" w:sz="4" w:space="0" w:color="000000"/>
            </w:tcBorders>
          </w:tcPr>
          <w:p w14:paraId="189E40C5" w14:textId="77777777" w:rsidR="00DD0971" w:rsidRPr="00D219A0" w:rsidRDefault="00DD0971" w:rsidP="00D219A0">
            <w:pPr>
              <w:spacing w:after="0" w:line="240" w:lineRule="auto"/>
              <w:ind w:left="0" w:right="240" w:firstLine="0"/>
              <w:jc w:val="right"/>
              <w:rPr>
                <w:sz w:val="24"/>
                <w:szCs w:val="24"/>
              </w:rPr>
            </w:pPr>
            <w:r w:rsidRPr="00D219A0">
              <w:rPr>
                <w:sz w:val="24"/>
                <w:szCs w:val="24"/>
              </w:rPr>
              <w:t>1.</w:t>
            </w:r>
          </w:p>
        </w:tc>
        <w:tc>
          <w:tcPr>
            <w:tcW w:w="7511" w:type="dxa"/>
            <w:tcBorders>
              <w:top w:val="single" w:sz="4" w:space="0" w:color="000000"/>
              <w:left w:val="single" w:sz="4" w:space="0" w:color="000000"/>
              <w:bottom w:val="single" w:sz="4" w:space="0" w:color="000000"/>
              <w:right w:val="nil"/>
            </w:tcBorders>
          </w:tcPr>
          <w:p w14:paraId="0A27863C" w14:textId="77777777" w:rsidR="00DD0971" w:rsidRPr="00D219A0" w:rsidRDefault="00DD0971" w:rsidP="00D219A0">
            <w:pPr>
              <w:spacing w:after="0" w:line="240" w:lineRule="auto"/>
              <w:ind w:left="108" w:firstLine="0"/>
              <w:jc w:val="left"/>
              <w:rPr>
                <w:sz w:val="24"/>
                <w:szCs w:val="24"/>
              </w:rPr>
            </w:pPr>
            <w:r w:rsidRPr="00D219A0">
              <w:rPr>
                <w:sz w:val="24"/>
                <w:szCs w:val="24"/>
              </w:rPr>
              <w:t xml:space="preserve">Разделка кромок под сварку </w:t>
            </w:r>
          </w:p>
        </w:tc>
        <w:tc>
          <w:tcPr>
            <w:tcW w:w="710" w:type="dxa"/>
            <w:tcBorders>
              <w:top w:val="single" w:sz="4" w:space="0" w:color="000000"/>
              <w:left w:val="nil"/>
              <w:bottom w:val="single" w:sz="4" w:space="0" w:color="000000"/>
              <w:right w:val="single" w:sz="4" w:space="0" w:color="000000"/>
            </w:tcBorders>
          </w:tcPr>
          <w:p w14:paraId="295555E9" w14:textId="77777777" w:rsidR="00DD0971" w:rsidRPr="00D219A0" w:rsidRDefault="00DD0971" w:rsidP="00D219A0">
            <w:pPr>
              <w:spacing w:after="160" w:line="240" w:lineRule="auto"/>
              <w:ind w:left="0" w:firstLine="0"/>
              <w:jc w:val="left"/>
              <w:rPr>
                <w:sz w:val="24"/>
                <w:szCs w:val="24"/>
              </w:rPr>
            </w:pPr>
          </w:p>
        </w:tc>
        <w:tc>
          <w:tcPr>
            <w:tcW w:w="1241" w:type="dxa"/>
            <w:tcBorders>
              <w:top w:val="single" w:sz="4" w:space="0" w:color="000000"/>
              <w:left w:val="single" w:sz="4" w:space="0" w:color="000000"/>
              <w:bottom w:val="single" w:sz="4" w:space="0" w:color="000000"/>
              <w:right w:val="single" w:sz="4" w:space="0" w:color="000000"/>
            </w:tcBorders>
          </w:tcPr>
          <w:p w14:paraId="49CD8244" w14:textId="77777777" w:rsidR="00DD0971" w:rsidRPr="00D219A0" w:rsidRDefault="00DD0971" w:rsidP="00D219A0">
            <w:pPr>
              <w:spacing w:after="0" w:line="240" w:lineRule="auto"/>
              <w:ind w:left="17" w:firstLine="0"/>
              <w:jc w:val="center"/>
              <w:rPr>
                <w:sz w:val="24"/>
                <w:szCs w:val="24"/>
              </w:rPr>
            </w:pPr>
            <w:r w:rsidRPr="00D219A0">
              <w:rPr>
                <w:sz w:val="24"/>
                <w:szCs w:val="24"/>
              </w:rPr>
              <w:t xml:space="preserve">18 </w:t>
            </w:r>
          </w:p>
        </w:tc>
      </w:tr>
      <w:tr w:rsidR="00DD0971" w:rsidRPr="00D219A0" w14:paraId="4BFC78F7"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09B59EA0" w14:textId="77777777" w:rsidR="00DD0971" w:rsidRPr="00D219A0" w:rsidRDefault="00DD0971" w:rsidP="00D219A0">
            <w:pPr>
              <w:spacing w:after="0" w:line="240" w:lineRule="auto"/>
              <w:ind w:left="0" w:right="240" w:firstLine="0"/>
              <w:jc w:val="right"/>
              <w:rPr>
                <w:sz w:val="24"/>
                <w:szCs w:val="24"/>
              </w:rPr>
            </w:pPr>
            <w:r w:rsidRPr="00D219A0">
              <w:rPr>
                <w:sz w:val="24"/>
                <w:szCs w:val="24"/>
              </w:rPr>
              <w:t>2.</w:t>
            </w:r>
          </w:p>
        </w:tc>
        <w:tc>
          <w:tcPr>
            <w:tcW w:w="7511" w:type="dxa"/>
            <w:tcBorders>
              <w:top w:val="single" w:sz="4" w:space="0" w:color="000000"/>
              <w:left w:val="single" w:sz="4" w:space="0" w:color="000000"/>
              <w:bottom w:val="single" w:sz="4" w:space="0" w:color="000000"/>
              <w:right w:val="nil"/>
            </w:tcBorders>
          </w:tcPr>
          <w:p w14:paraId="179317CD" w14:textId="77777777" w:rsidR="00DD0971" w:rsidRPr="00D219A0" w:rsidRDefault="00DD0971" w:rsidP="00D219A0">
            <w:pPr>
              <w:spacing w:after="0" w:line="240" w:lineRule="auto"/>
              <w:ind w:left="108" w:firstLine="0"/>
              <w:jc w:val="left"/>
              <w:rPr>
                <w:sz w:val="24"/>
                <w:szCs w:val="24"/>
              </w:rPr>
            </w:pPr>
            <w:r w:rsidRPr="00D219A0">
              <w:rPr>
                <w:sz w:val="24"/>
                <w:szCs w:val="24"/>
              </w:rPr>
              <w:t xml:space="preserve">Вырубка и разделка дефектного участка шва </w:t>
            </w:r>
          </w:p>
        </w:tc>
        <w:tc>
          <w:tcPr>
            <w:tcW w:w="710" w:type="dxa"/>
            <w:tcBorders>
              <w:top w:val="single" w:sz="4" w:space="0" w:color="000000"/>
              <w:left w:val="nil"/>
              <w:bottom w:val="single" w:sz="4" w:space="0" w:color="000000"/>
              <w:right w:val="single" w:sz="4" w:space="0" w:color="000000"/>
            </w:tcBorders>
          </w:tcPr>
          <w:p w14:paraId="0104C561" w14:textId="77777777" w:rsidR="00DD0971" w:rsidRPr="00D219A0" w:rsidRDefault="00DD0971" w:rsidP="00D219A0">
            <w:pPr>
              <w:spacing w:after="160" w:line="240" w:lineRule="auto"/>
              <w:ind w:left="0" w:firstLine="0"/>
              <w:jc w:val="left"/>
              <w:rPr>
                <w:sz w:val="24"/>
                <w:szCs w:val="24"/>
              </w:rPr>
            </w:pPr>
          </w:p>
        </w:tc>
        <w:tc>
          <w:tcPr>
            <w:tcW w:w="1241" w:type="dxa"/>
            <w:tcBorders>
              <w:top w:val="single" w:sz="4" w:space="0" w:color="000000"/>
              <w:left w:val="single" w:sz="4" w:space="0" w:color="000000"/>
              <w:bottom w:val="single" w:sz="4" w:space="0" w:color="000000"/>
              <w:right w:val="single" w:sz="4" w:space="0" w:color="000000"/>
            </w:tcBorders>
          </w:tcPr>
          <w:p w14:paraId="2F14CCAB" w14:textId="77777777" w:rsidR="00DD0971" w:rsidRPr="00D219A0" w:rsidRDefault="00DD0971" w:rsidP="00D219A0">
            <w:pPr>
              <w:spacing w:after="0" w:line="240" w:lineRule="auto"/>
              <w:ind w:left="17" w:firstLine="0"/>
              <w:jc w:val="center"/>
              <w:rPr>
                <w:sz w:val="24"/>
                <w:szCs w:val="24"/>
              </w:rPr>
            </w:pPr>
            <w:r w:rsidRPr="00D219A0">
              <w:rPr>
                <w:sz w:val="24"/>
                <w:szCs w:val="24"/>
              </w:rPr>
              <w:t xml:space="preserve">18 </w:t>
            </w:r>
          </w:p>
        </w:tc>
      </w:tr>
      <w:tr w:rsidR="00DD0971" w:rsidRPr="00D219A0" w14:paraId="600A7824"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2FB96D97" w14:textId="77777777" w:rsidR="00DD0971" w:rsidRPr="00D219A0" w:rsidRDefault="00DD0971" w:rsidP="00D219A0">
            <w:pPr>
              <w:spacing w:after="0" w:line="240" w:lineRule="auto"/>
              <w:ind w:left="0" w:right="240" w:firstLine="0"/>
              <w:jc w:val="right"/>
              <w:rPr>
                <w:sz w:val="24"/>
                <w:szCs w:val="24"/>
              </w:rPr>
            </w:pPr>
            <w:r w:rsidRPr="00D219A0">
              <w:rPr>
                <w:sz w:val="24"/>
                <w:szCs w:val="24"/>
              </w:rPr>
              <w:t>3.</w:t>
            </w:r>
          </w:p>
        </w:tc>
        <w:tc>
          <w:tcPr>
            <w:tcW w:w="7511" w:type="dxa"/>
            <w:tcBorders>
              <w:top w:val="single" w:sz="4" w:space="0" w:color="000000"/>
              <w:left w:val="single" w:sz="4" w:space="0" w:color="000000"/>
              <w:bottom w:val="single" w:sz="4" w:space="0" w:color="000000"/>
              <w:right w:val="nil"/>
            </w:tcBorders>
          </w:tcPr>
          <w:p w14:paraId="77AE1185" w14:textId="77777777" w:rsidR="00DD0971" w:rsidRPr="00D219A0" w:rsidRDefault="00DD0971" w:rsidP="00D219A0">
            <w:pPr>
              <w:spacing w:after="0" w:line="240" w:lineRule="auto"/>
              <w:ind w:left="108" w:firstLine="0"/>
              <w:jc w:val="left"/>
              <w:rPr>
                <w:sz w:val="24"/>
                <w:szCs w:val="24"/>
              </w:rPr>
            </w:pPr>
            <w:r w:rsidRPr="00D219A0">
              <w:rPr>
                <w:sz w:val="24"/>
                <w:szCs w:val="24"/>
              </w:rPr>
              <w:t xml:space="preserve">Заварка раковин, сквозных и несквозных дефектов </w:t>
            </w:r>
          </w:p>
        </w:tc>
        <w:tc>
          <w:tcPr>
            <w:tcW w:w="710" w:type="dxa"/>
            <w:tcBorders>
              <w:top w:val="single" w:sz="4" w:space="0" w:color="000000"/>
              <w:left w:val="nil"/>
              <w:bottom w:val="single" w:sz="4" w:space="0" w:color="000000"/>
              <w:right w:val="single" w:sz="4" w:space="0" w:color="000000"/>
            </w:tcBorders>
          </w:tcPr>
          <w:p w14:paraId="6BE30916" w14:textId="77777777" w:rsidR="00DD0971" w:rsidRPr="00D219A0" w:rsidRDefault="00DD0971" w:rsidP="00D219A0">
            <w:pPr>
              <w:spacing w:after="160" w:line="240" w:lineRule="auto"/>
              <w:ind w:left="0" w:firstLine="0"/>
              <w:jc w:val="left"/>
              <w:rPr>
                <w:sz w:val="24"/>
                <w:szCs w:val="24"/>
              </w:rPr>
            </w:pPr>
          </w:p>
        </w:tc>
        <w:tc>
          <w:tcPr>
            <w:tcW w:w="1241" w:type="dxa"/>
            <w:tcBorders>
              <w:top w:val="single" w:sz="4" w:space="0" w:color="000000"/>
              <w:left w:val="single" w:sz="4" w:space="0" w:color="000000"/>
              <w:bottom w:val="single" w:sz="4" w:space="0" w:color="000000"/>
              <w:right w:val="single" w:sz="4" w:space="0" w:color="000000"/>
            </w:tcBorders>
          </w:tcPr>
          <w:p w14:paraId="7FE06EE0" w14:textId="77777777" w:rsidR="00DD0971" w:rsidRPr="00D219A0" w:rsidRDefault="00DD0971" w:rsidP="00D219A0">
            <w:pPr>
              <w:spacing w:after="0" w:line="240" w:lineRule="auto"/>
              <w:ind w:left="17" w:firstLine="0"/>
              <w:jc w:val="center"/>
              <w:rPr>
                <w:sz w:val="24"/>
                <w:szCs w:val="24"/>
              </w:rPr>
            </w:pPr>
            <w:r w:rsidRPr="00D219A0">
              <w:rPr>
                <w:sz w:val="24"/>
                <w:szCs w:val="24"/>
              </w:rPr>
              <w:t xml:space="preserve">18 </w:t>
            </w:r>
          </w:p>
        </w:tc>
      </w:tr>
      <w:tr w:rsidR="00DD0971" w:rsidRPr="00D219A0" w14:paraId="019B29AB"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0CAFE528" w14:textId="77777777" w:rsidR="00DD0971" w:rsidRPr="00D219A0" w:rsidRDefault="00DD0971" w:rsidP="00D219A0">
            <w:pPr>
              <w:spacing w:after="0" w:line="240" w:lineRule="auto"/>
              <w:ind w:left="0" w:right="240" w:firstLine="0"/>
              <w:jc w:val="right"/>
              <w:rPr>
                <w:sz w:val="24"/>
                <w:szCs w:val="24"/>
              </w:rPr>
            </w:pPr>
            <w:r w:rsidRPr="00D219A0">
              <w:rPr>
                <w:sz w:val="24"/>
                <w:szCs w:val="24"/>
              </w:rPr>
              <w:t>4.</w:t>
            </w:r>
          </w:p>
        </w:tc>
        <w:tc>
          <w:tcPr>
            <w:tcW w:w="7511" w:type="dxa"/>
            <w:tcBorders>
              <w:top w:val="single" w:sz="4" w:space="0" w:color="000000"/>
              <w:left w:val="single" w:sz="4" w:space="0" w:color="000000"/>
              <w:bottom w:val="single" w:sz="4" w:space="0" w:color="000000"/>
              <w:right w:val="nil"/>
            </w:tcBorders>
          </w:tcPr>
          <w:p w14:paraId="52F6EE78" w14:textId="77777777" w:rsidR="00DD0971" w:rsidRPr="00D219A0" w:rsidRDefault="00DD0971" w:rsidP="00D219A0">
            <w:pPr>
              <w:spacing w:after="0" w:line="240" w:lineRule="auto"/>
              <w:ind w:left="108" w:firstLine="0"/>
              <w:jc w:val="left"/>
              <w:rPr>
                <w:sz w:val="24"/>
                <w:szCs w:val="24"/>
              </w:rPr>
            </w:pPr>
            <w:r w:rsidRPr="00D219A0">
              <w:rPr>
                <w:sz w:val="24"/>
                <w:szCs w:val="24"/>
              </w:rPr>
              <w:t xml:space="preserve">Проверка качества кольцевых швов на трубах и устранение дефектов. </w:t>
            </w:r>
          </w:p>
        </w:tc>
        <w:tc>
          <w:tcPr>
            <w:tcW w:w="710" w:type="dxa"/>
            <w:tcBorders>
              <w:top w:val="single" w:sz="4" w:space="0" w:color="000000"/>
              <w:left w:val="nil"/>
              <w:bottom w:val="single" w:sz="4" w:space="0" w:color="000000"/>
              <w:right w:val="single" w:sz="4" w:space="0" w:color="000000"/>
            </w:tcBorders>
          </w:tcPr>
          <w:p w14:paraId="6627619C" w14:textId="77777777" w:rsidR="00DD0971" w:rsidRPr="00D219A0" w:rsidRDefault="00DD0971" w:rsidP="00D219A0">
            <w:pPr>
              <w:spacing w:after="160" w:line="240" w:lineRule="auto"/>
              <w:ind w:left="0" w:firstLine="0"/>
              <w:jc w:val="left"/>
              <w:rPr>
                <w:sz w:val="24"/>
                <w:szCs w:val="24"/>
              </w:rPr>
            </w:pPr>
          </w:p>
        </w:tc>
        <w:tc>
          <w:tcPr>
            <w:tcW w:w="1241" w:type="dxa"/>
            <w:tcBorders>
              <w:top w:val="single" w:sz="4" w:space="0" w:color="000000"/>
              <w:left w:val="single" w:sz="4" w:space="0" w:color="000000"/>
              <w:bottom w:val="single" w:sz="4" w:space="0" w:color="000000"/>
              <w:right w:val="single" w:sz="4" w:space="0" w:color="000000"/>
            </w:tcBorders>
          </w:tcPr>
          <w:p w14:paraId="0FD88CB8" w14:textId="77777777" w:rsidR="00DD0971" w:rsidRPr="00D219A0" w:rsidRDefault="00DD0971" w:rsidP="00D219A0">
            <w:pPr>
              <w:spacing w:after="0" w:line="240" w:lineRule="auto"/>
              <w:ind w:left="17" w:firstLine="0"/>
              <w:jc w:val="center"/>
              <w:rPr>
                <w:sz w:val="24"/>
                <w:szCs w:val="24"/>
              </w:rPr>
            </w:pPr>
            <w:r w:rsidRPr="00D219A0">
              <w:rPr>
                <w:sz w:val="24"/>
                <w:szCs w:val="24"/>
              </w:rPr>
              <w:t xml:space="preserve">12 </w:t>
            </w:r>
          </w:p>
        </w:tc>
      </w:tr>
      <w:tr w:rsidR="00DD0971" w:rsidRPr="00D219A0" w14:paraId="0C25D92D"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389A28CA" w14:textId="77777777" w:rsidR="00DD0971" w:rsidRPr="00D219A0" w:rsidRDefault="00DD0971" w:rsidP="00D219A0">
            <w:pPr>
              <w:spacing w:after="0" w:line="240" w:lineRule="auto"/>
              <w:ind w:left="0" w:right="240" w:firstLine="0"/>
              <w:jc w:val="right"/>
              <w:rPr>
                <w:sz w:val="24"/>
                <w:szCs w:val="24"/>
              </w:rPr>
            </w:pPr>
            <w:r w:rsidRPr="00D219A0">
              <w:rPr>
                <w:sz w:val="24"/>
                <w:szCs w:val="24"/>
              </w:rPr>
              <w:t>5.</w:t>
            </w:r>
          </w:p>
        </w:tc>
        <w:tc>
          <w:tcPr>
            <w:tcW w:w="7511" w:type="dxa"/>
            <w:tcBorders>
              <w:top w:val="single" w:sz="4" w:space="0" w:color="000000"/>
              <w:left w:val="single" w:sz="4" w:space="0" w:color="000000"/>
              <w:bottom w:val="single" w:sz="4" w:space="0" w:color="000000"/>
              <w:right w:val="nil"/>
            </w:tcBorders>
          </w:tcPr>
          <w:p w14:paraId="0D1B928C" w14:textId="77777777" w:rsidR="00DD0971" w:rsidRPr="00D219A0" w:rsidRDefault="00DD0971" w:rsidP="00D219A0">
            <w:pPr>
              <w:spacing w:after="0" w:line="240" w:lineRule="auto"/>
              <w:ind w:left="108" w:firstLine="0"/>
              <w:jc w:val="left"/>
              <w:rPr>
                <w:sz w:val="24"/>
                <w:szCs w:val="24"/>
              </w:rPr>
            </w:pPr>
            <w:r w:rsidRPr="00D219A0">
              <w:rPr>
                <w:sz w:val="24"/>
                <w:szCs w:val="24"/>
              </w:rPr>
              <w:t xml:space="preserve">Проверка качества сборки и сварки </w:t>
            </w:r>
          </w:p>
        </w:tc>
        <w:tc>
          <w:tcPr>
            <w:tcW w:w="710" w:type="dxa"/>
            <w:tcBorders>
              <w:top w:val="single" w:sz="4" w:space="0" w:color="000000"/>
              <w:left w:val="nil"/>
              <w:bottom w:val="single" w:sz="4" w:space="0" w:color="000000"/>
              <w:right w:val="single" w:sz="4" w:space="0" w:color="000000"/>
            </w:tcBorders>
          </w:tcPr>
          <w:p w14:paraId="75D1B689" w14:textId="77777777" w:rsidR="00DD0971" w:rsidRPr="00D219A0" w:rsidRDefault="00DD0971" w:rsidP="00D219A0">
            <w:pPr>
              <w:spacing w:after="160" w:line="240" w:lineRule="auto"/>
              <w:ind w:left="0" w:firstLine="0"/>
              <w:jc w:val="left"/>
              <w:rPr>
                <w:sz w:val="24"/>
                <w:szCs w:val="24"/>
              </w:rPr>
            </w:pPr>
          </w:p>
        </w:tc>
        <w:tc>
          <w:tcPr>
            <w:tcW w:w="1241" w:type="dxa"/>
            <w:tcBorders>
              <w:top w:val="single" w:sz="4" w:space="0" w:color="000000"/>
              <w:left w:val="single" w:sz="4" w:space="0" w:color="000000"/>
              <w:bottom w:val="single" w:sz="4" w:space="0" w:color="000000"/>
              <w:right w:val="single" w:sz="4" w:space="0" w:color="000000"/>
            </w:tcBorders>
          </w:tcPr>
          <w:p w14:paraId="09549006" w14:textId="77777777" w:rsidR="00DD0971" w:rsidRPr="00D219A0" w:rsidRDefault="00DD0971" w:rsidP="00D219A0">
            <w:pPr>
              <w:spacing w:after="0" w:line="240" w:lineRule="auto"/>
              <w:ind w:left="17" w:firstLine="0"/>
              <w:jc w:val="center"/>
              <w:rPr>
                <w:sz w:val="24"/>
                <w:szCs w:val="24"/>
              </w:rPr>
            </w:pPr>
            <w:r w:rsidRPr="00D219A0">
              <w:rPr>
                <w:sz w:val="24"/>
                <w:szCs w:val="24"/>
              </w:rPr>
              <w:t xml:space="preserve">12 </w:t>
            </w:r>
          </w:p>
        </w:tc>
      </w:tr>
      <w:tr w:rsidR="00DD0971" w:rsidRPr="00D219A0" w14:paraId="345B261F"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23094028" w14:textId="77777777" w:rsidR="00DD0971" w:rsidRPr="00D219A0" w:rsidRDefault="00DD0971" w:rsidP="00D219A0">
            <w:pPr>
              <w:spacing w:after="0" w:line="240" w:lineRule="auto"/>
              <w:ind w:left="0" w:right="240" w:firstLine="0"/>
              <w:jc w:val="right"/>
              <w:rPr>
                <w:sz w:val="24"/>
                <w:szCs w:val="24"/>
              </w:rPr>
            </w:pPr>
            <w:r w:rsidRPr="00D219A0">
              <w:rPr>
                <w:sz w:val="24"/>
                <w:szCs w:val="24"/>
              </w:rPr>
              <w:t>6.</w:t>
            </w:r>
          </w:p>
        </w:tc>
        <w:tc>
          <w:tcPr>
            <w:tcW w:w="7511" w:type="dxa"/>
            <w:tcBorders>
              <w:top w:val="single" w:sz="4" w:space="0" w:color="000000"/>
              <w:left w:val="single" w:sz="4" w:space="0" w:color="000000"/>
              <w:bottom w:val="single" w:sz="4" w:space="0" w:color="000000"/>
              <w:right w:val="nil"/>
            </w:tcBorders>
          </w:tcPr>
          <w:p w14:paraId="34EF09D6" w14:textId="77777777" w:rsidR="00DD0971" w:rsidRPr="00D219A0" w:rsidRDefault="00DD0971" w:rsidP="00D219A0">
            <w:pPr>
              <w:spacing w:after="0" w:line="240" w:lineRule="auto"/>
              <w:ind w:left="108" w:firstLine="0"/>
              <w:jc w:val="left"/>
              <w:rPr>
                <w:sz w:val="24"/>
                <w:szCs w:val="24"/>
              </w:rPr>
            </w:pPr>
            <w:r w:rsidRPr="00D219A0">
              <w:rPr>
                <w:sz w:val="24"/>
                <w:szCs w:val="24"/>
              </w:rPr>
              <w:t xml:space="preserve">Исправление и устранение дефектов сварных швов </w:t>
            </w:r>
          </w:p>
        </w:tc>
        <w:tc>
          <w:tcPr>
            <w:tcW w:w="710" w:type="dxa"/>
            <w:tcBorders>
              <w:top w:val="single" w:sz="4" w:space="0" w:color="000000"/>
              <w:left w:val="nil"/>
              <w:bottom w:val="single" w:sz="4" w:space="0" w:color="000000"/>
              <w:right w:val="single" w:sz="4" w:space="0" w:color="000000"/>
            </w:tcBorders>
          </w:tcPr>
          <w:p w14:paraId="51591F46" w14:textId="77777777" w:rsidR="00DD0971" w:rsidRPr="00D219A0" w:rsidRDefault="00DD0971" w:rsidP="00D219A0">
            <w:pPr>
              <w:spacing w:after="160" w:line="240" w:lineRule="auto"/>
              <w:ind w:left="0" w:firstLine="0"/>
              <w:jc w:val="left"/>
              <w:rPr>
                <w:sz w:val="24"/>
                <w:szCs w:val="24"/>
              </w:rPr>
            </w:pPr>
          </w:p>
        </w:tc>
        <w:tc>
          <w:tcPr>
            <w:tcW w:w="1241" w:type="dxa"/>
            <w:tcBorders>
              <w:top w:val="single" w:sz="4" w:space="0" w:color="000000"/>
              <w:left w:val="single" w:sz="4" w:space="0" w:color="000000"/>
              <w:bottom w:val="single" w:sz="4" w:space="0" w:color="000000"/>
              <w:right w:val="single" w:sz="4" w:space="0" w:color="000000"/>
            </w:tcBorders>
          </w:tcPr>
          <w:p w14:paraId="631193AC" w14:textId="77777777" w:rsidR="00DD0971" w:rsidRPr="00D219A0" w:rsidRDefault="00DD0971" w:rsidP="00D219A0">
            <w:pPr>
              <w:spacing w:after="0" w:line="240" w:lineRule="auto"/>
              <w:ind w:left="17" w:firstLine="0"/>
              <w:jc w:val="center"/>
              <w:rPr>
                <w:sz w:val="24"/>
                <w:szCs w:val="24"/>
              </w:rPr>
            </w:pPr>
            <w:r w:rsidRPr="00D219A0">
              <w:rPr>
                <w:sz w:val="24"/>
                <w:szCs w:val="24"/>
              </w:rPr>
              <w:t xml:space="preserve">18 </w:t>
            </w:r>
          </w:p>
        </w:tc>
      </w:tr>
      <w:tr w:rsidR="00DD0971" w:rsidRPr="00D219A0" w14:paraId="789A1B63" w14:textId="77777777" w:rsidTr="00DD0971">
        <w:trPr>
          <w:trHeight w:val="288"/>
        </w:trPr>
        <w:tc>
          <w:tcPr>
            <w:tcW w:w="675" w:type="dxa"/>
            <w:tcBorders>
              <w:top w:val="single" w:sz="4" w:space="0" w:color="000000"/>
              <w:left w:val="single" w:sz="4" w:space="0" w:color="000000"/>
              <w:bottom w:val="single" w:sz="4" w:space="0" w:color="000000"/>
              <w:right w:val="single" w:sz="4" w:space="0" w:color="000000"/>
            </w:tcBorders>
          </w:tcPr>
          <w:p w14:paraId="27D237AC" w14:textId="77777777" w:rsidR="00DD0971" w:rsidRPr="00D219A0" w:rsidRDefault="00DD0971" w:rsidP="00D219A0">
            <w:pPr>
              <w:spacing w:after="0" w:line="240" w:lineRule="auto"/>
              <w:ind w:left="108" w:firstLine="0"/>
              <w:jc w:val="left"/>
              <w:rPr>
                <w:sz w:val="24"/>
                <w:szCs w:val="24"/>
              </w:rPr>
            </w:pPr>
          </w:p>
        </w:tc>
        <w:tc>
          <w:tcPr>
            <w:tcW w:w="7511" w:type="dxa"/>
            <w:tcBorders>
              <w:top w:val="single" w:sz="4" w:space="0" w:color="000000"/>
              <w:left w:val="single" w:sz="4" w:space="0" w:color="000000"/>
              <w:bottom w:val="single" w:sz="4" w:space="0" w:color="000000"/>
              <w:right w:val="nil"/>
            </w:tcBorders>
          </w:tcPr>
          <w:p w14:paraId="46AE951B" w14:textId="77777777" w:rsidR="00DD0971" w:rsidRPr="00D219A0" w:rsidRDefault="00DD0971" w:rsidP="00D219A0">
            <w:pPr>
              <w:spacing w:after="160" w:line="240" w:lineRule="auto"/>
              <w:ind w:left="0" w:firstLine="0"/>
              <w:jc w:val="left"/>
              <w:rPr>
                <w:sz w:val="24"/>
                <w:szCs w:val="24"/>
              </w:rPr>
            </w:pPr>
          </w:p>
        </w:tc>
        <w:tc>
          <w:tcPr>
            <w:tcW w:w="710" w:type="dxa"/>
            <w:tcBorders>
              <w:top w:val="single" w:sz="4" w:space="0" w:color="000000"/>
              <w:left w:val="nil"/>
              <w:bottom w:val="single" w:sz="4" w:space="0" w:color="000000"/>
              <w:right w:val="single" w:sz="4" w:space="0" w:color="000000"/>
            </w:tcBorders>
          </w:tcPr>
          <w:p w14:paraId="329AFB8F" w14:textId="77777777" w:rsidR="00DD0971" w:rsidRPr="00D219A0" w:rsidRDefault="00DD0971" w:rsidP="00D219A0">
            <w:pPr>
              <w:spacing w:after="0" w:line="240" w:lineRule="auto"/>
              <w:ind w:left="0" w:firstLine="0"/>
              <w:rPr>
                <w:sz w:val="24"/>
                <w:szCs w:val="24"/>
              </w:rPr>
            </w:pPr>
            <w:r w:rsidRPr="00D219A0">
              <w:rPr>
                <w:b/>
                <w:sz w:val="24"/>
                <w:szCs w:val="24"/>
              </w:rPr>
              <w:t>Всего</w:t>
            </w:r>
          </w:p>
        </w:tc>
        <w:tc>
          <w:tcPr>
            <w:tcW w:w="1241" w:type="dxa"/>
            <w:tcBorders>
              <w:top w:val="single" w:sz="4" w:space="0" w:color="000000"/>
              <w:left w:val="single" w:sz="4" w:space="0" w:color="000000"/>
              <w:bottom w:val="single" w:sz="4" w:space="0" w:color="000000"/>
              <w:right w:val="single" w:sz="4" w:space="0" w:color="000000"/>
            </w:tcBorders>
          </w:tcPr>
          <w:p w14:paraId="7EB1731D" w14:textId="77777777" w:rsidR="00DD0971" w:rsidRPr="00D219A0" w:rsidRDefault="00DD0971" w:rsidP="00D219A0">
            <w:pPr>
              <w:spacing w:after="0" w:line="240" w:lineRule="auto"/>
              <w:ind w:left="3" w:firstLine="0"/>
              <w:jc w:val="center"/>
              <w:rPr>
                <w:sz w:val="24"/>
                <w:szCs w:val="24"/>
              </w:rPr>
            </w:pPr>
            <w:r w:rsidRPr="00D219A0">
              <w:rPr>
                <w:b/>
                <w:sz w:val="24"/>
                <w:szCs w:val="24"/>
              </w:rPr>
              <w:t xml:space="preserve">96 </w:t>
            </w:r>
          </w:p>
        </w:tc>
      </w:tr>
    </w:tbl>
    <w:p w14:paraId="4B19AEE8" w14:textId="77777777" w:rsidR="00DD0971" w:rsidRPr="00D219A0" w:rsidRDefault="00DD0971" w:rsidP="00D219A0">
      <w:pPr>
        <w:spacing w:after="36" w:line="240" w:lineRule="auto"/>
        <w:ind w:left="708" w:firstLine="0"/>
        <w:jc w:val="left"/>
        <w:rPr>
          <w:sz w:val="24"/>
          <w:szCs w:val="24"/>
        </w:rPr>
      </w:pPr>
    </w:p>
    <w:p w14:paraId="3357E38E" w14:textId="77777777" w:rsidR="00DD0971" w:rsidRPr="00D219A0" w:rsidRDefault="00DD0971" w:rsidP="00D219A0">
      <w:pPr>
        <w:spacing w:after="3" w:line="240" w:lineRule="auto"/>
        <w:ind w:left="142" w:firstLine="567"/>
        <w:jc w:val="left"/>
        <w:rPr>
          <w:sz w:val="24"/>
          <w:szCs w:val="24"/>
        </w:rPr>
      </w:pPr>
      <w:r w:rsidRPr="00D219A0">
        <w:rPr>
          <w:b/>
          <w:sz w:val="24"/>
          <w:szCs w:val="24"/>
        </w:rPr>
        <w:t xml:space="preserve">Модуль профессиональный «ПМ.02 Ручная дуговая сварка (наплавка, резка) плавящимся покрытым электродом» </w:t>
      </w:r>
    </w:p>
    <w:p w14:paraId="4DC1A04B" w14:textId="77777777" w:rsidR="00DD0971" w:rsidRPr="00D219A0" w:rsidRDefault="00DD0971" w:rsidP="00D219A0">
      <w:pPr>
        <w:spacing w:after="25" w:line="240" w:lineRule="auto"/>
        <w:ind w:left="708" w:firstLine="0"/>
        <w:jc w:val="left"/>
        <w:rPr>
          <w:sz w:val="24"/>
          <w:szCs w:val="24"/>
        </w:rPr>
      </w:pPr>
    </w:p>
    <w:p w14:paraId="182F31B1" w14:textId="77777777" w:rsidR="00DD0971" w:rsidRPr="00D219A0" w:rsidRDefault="00DD0971" w:rsidP="00D219A0">
      <w:pPr>
        <w:spacing w:line="240" w:lineRule="auto"/>
        <w:ind w:left="708" w:right="81"/>
        <w:rPr>
          <w:sz w:val="24"/>
          <w:szCs w:val="24"/>
        </w:rPr>
      </w:pPr>
      <w:r w:rsidRPr="00D219A0">
        <w:rPr>
          <w:sz w:val="24"/>
          <w:szCs w:val="24"/>
        </w:rPr>
        <w:t xml:space="preserve">Требования к результатам освоения профессионального модуля: </w:t>
      </w:r>
    </w:p>
    <w:p w14:paraId="659221F9" w14:textId="77777777" w:rsidR="00DD0971" w:rsidRPr="00D219A0" w:rsidRDefault="00DD0971" w:rsidP="00D219A0">
      <w:pPr>
        <w:spacing w:after="0" w:line="240" w:lineRule="auto"/>
        <w:ind w:left="708" w:firstLine="0"/>
        <w:jc w:val="left"/>
        <w:rPr>
          <w:sz w:val="24"/>
          <w:szCs w:val="24"/>
        </w:rPr>
      </w:pPr>
    </w:p>
    <w:p w14:paraId="322E4305" w14:textId="77777777" w:rsidR="00DD0971" w:rsidRPr="00D219A0" w:rsidRDefault="00DD0971" w:rsidP="00D219A0">
      <w:pPr>
        <w:spacing w:after="40" w:line="240" w:lineRule="auto"/>
        <w:ind w:left="708" w:right="81"/>
        <w:rPr>
          <w:sz w:val="24"/>
          <w:szCs w:val="24"/>
        </w:rPr>
      </w:pPr>
      <w:r w:rsidRPr="00D219A0">
        <w:rPr>
          <w:sz w:val="24"/>
          <w:szCs w:val="24"/>
        </w:rPr>
        <w:t xml:space="preserve">иметь практический  опыт: </w:t>
      </w:r>
    </w:p>
    <w:p w14:paraId="33CDF06F" w14:textId="77777777" w:rsidR="00DD0971" w:rsidRPr="00D219A0" w:rsidRDefault="00DD0971" w:rsidP="00D219A0">
      <w:pPr>
        <w:numPr>
          <w:ilvl w:val="0"/>
          <w:numId w:val="20"/>
        </w:numPr>
        <w:spacing w:after="34" w:line="240" w:lineRule="auto"/>
        <w:ind w:right="81" w:hanging="360"/>
        <w:rPr>
          <w:sz w:val="24"/>
          <w:szCs w:val="24"/>
        </w:rPr>
      </w:pPr>
      <w:r w:rsidRPr="00D219A0">
        <w:rPr>
          <w:sz w:val="24"/>
          <w:szCs w:val="24"/>
        </w:rPr>
        <w:lastRenderedPageBreak/>
        <w:t xml:space="preserve">проверки оснащенности сварочного поста ручной дуговой сварки (наплавки, резки) плавящимся покрытым электродом; </w:t>
      </w:r>
    </w:p>
    <w:p w14:paraId="7E8D8F16" w14:textId="77777777" w:rsidR="00DD0971" w:rsidRPr="00D219A0" w:rsidRDefault="00DD0971" w:rsidP="00D219A0">
      <w:pPr>
        <w:numPr>
          <w:ilvl w:val="0"/>
          <w:numId w:val="20"/>
        </w:numPr>
        <w:spacing w:after="38" w:line="240" w:lineRule="auto"/>
        <w:ind w:right="81" w:hanging="360"/>
        <w:rPr>
          <w:sz w:val="24"/>
          <w:szCs w:val="24"/>
        </w:rPr>
      </w:pPr>
      <w:r w:rsidRPr="00D219A0">
        <w:rPr>
          <w:sz w:val="24"/>
          <w:szCs w:val="24"/>
        </w:rPr>
        <w:t xml:space="preserve">проверки работоспособности и исправности оборудования поста ручной дуговой сварки (наплавки, резки) плавящимся покрытым электродом; </w:t>
      </w:r>
    </w:p>
    <w:p w14:paraId="17B74B1C" w14:textId="77777777" w:rsidR="00DD0971" w:rsidRPr="00D219A0" w:rsidRDefault="00DD0971" w:rsidP="00D219A0">
      <w:pPr>
        <w:numPr>
          <w:ilvl w:val="0"/>
          <w:numId w:val="20"/>
        </w:numPr>
        <w:spacing w:after="34" w:line="240" w:lineRule="auto"/>
        <w:ind w:right="81" w:hanging="360"/>
        <w:rPr>
          <w:sz w:val="24"/>
          <w:szCs w:val="24"/>
        </w:rPr>
      </w:pPr>
      <w:r w:rsidRPr="00D219A0">
        <w:rPr>
          <w:sz w:val="24"/>
          <w:szCs w:val="24"/>
        </w:rPr>
        <w:t xml:space="preserve">проверки наличия заземления сварочного поста ручной дуговой сварки (наплавки, резки) плавящимся покрытым электродом; </w:t>
      </w:r>
    </w:p>
    <w:p w14:paraId="6DC93E6C" w14:textId="77777777" w:rsidR="00DD0971" w:rsidRPr="00D219A0" w:rsidRDefault="00DD0971" w:rsidP="00D219A0">
      <w:pPr>
        <w:numPr>
          <w:ilvl w:val="0"/>
          <w:numId w:val="20"/>
        </w:numPr>
        <w:spacing w:after="34" w:line="240" w:lineRule="auto"/>
        <w:ind w:right="81" w:hanging="360"/>
        <w:rPr>
          <w:sz w:val="24"/>
          <w:szCs w:val="24"/>
        </w:rPr>
      </w:pPr>
      <w:r w:rsidRPr="00D219A0">
        <w:rPr>
          <w:sz w:val="24"/>
          <w:szCs w:val="24"/>
        </w:rPr>
        <w:t xml:space="preserve">подготовки и проверки сварочных материалов для ручной дуговой сварки (наплавки, резки) плавящимся покрытым электродом; </w:t>
      </w:r>
    </w:p>
    <w:p w14:paraId="5C6C997D" w14:textId="77777777" w:rsidR="00DD0971" w:rsidRPr="00D219A0" w:rsidRDefault="00DD0971" w:rsidP="00D219A0">
      <w:pPr>
        <w:numPr>
          <w:ilvl w:val="0"/>
          <w:numId w:val="20"/>
        </w:numPr>
        <w:spacing w:after="34" w:line="240" w:lineRule="auto"/>
        <w:ind w:right="81" w:hanging="360"/>
        <w:rPr>
          <w:sz w:val="24"/>
          <w:szCs w:val="24"/>
        </w:rPr>
      </w:pPr>
      <w:r w:rsidRPr="00D219A0">
        <w:rPr>
          <w:sz w:val="24"/>
          <w:szCs w:val="24"/>
        </w:rPr>
        <w:t xml:space="preserve">настройки оборудования ручной дуговой сварки (наплавки, резки) плавящимся покрытым электродом для выполнения сварки; </w:t>
      </w:r>
    </w:p>
    <w:p w14:paraId="4D492BBF" w14:textId="77777777" w:rsidR="00DD0971" w:rsidRPr="00D219A0" w:rsidRDefault="00DD0971" w:rsidP="00D219A0">
      <w:pPr>
        <w:numPr>
          <w:ilvl w:val="0"/>
          <w:numId w:val="20"/>
        </w:numPr>
        <w:spacing w:after="32" w:line="240" w:lineRule="auto"/>
        <w:ind w:right="81" w:hanging="360"/>
        <w:rPr>
          <w:sz w:val="24"/>
          <w:szCs w:val="24"/>
        </w:rPr>
      </w:pPr>
      <w:r w:rsidRPr="00D219A0">
        <w:rPr>
          <w:sz w:val="24"/>
          <w:szCs w:val="24"/>
        </w:rPr>
        <w:t xml:space="preserve">выполнения ручной дуговой сварки (наплавки, резки) плавящимся покрытым электродом различных деталей и конструкций; </w:t>
      </w:r>
    </w:p>
    <w:p w14:paraId="0B202857" w14:textId="77777777" w:rsidR="00DD0971" w:rsidRPr="00D219A0" w:rsidRDefault="00DD0971" w:rsidP="00D219A0">
      <w:pPr>
        <w:numPr>
          <w:ilvl w:val="0"/>
          <w:numId w:val="20"/>
        </w:numPr>
        <w:spacing w:after="37" w:line="240" w:lineRule="auto"/>
        <w:ind w:right="81" w:hanging="360"/>
        <w:rPr>
          <w:sz w:val="24"/>
          <w:szCs w:val="24"/>
        </w:rPr>
      </w:pPr>
      <w:r w:rsidRPr="00D219A0">
        <w:rPr>
          <w:sz w:val="24"/>
          <w:szCs w:val="24"/>
        </w:rPr>
        <w:t xml:space="preserve">выполнения дуговой резки; уметь: </w:t>
      </w:r>
    </w:p>
    <w:p w14:paraId="6BB83EEF" w14:textId="77777777" w:rsidR="00DD0971" w:rsidRPr="00D219A0" w:rsidRDefault="00DD0971" w:rsidP="00D219A0">
      <w:pPr>
        <w:numPr>
          <w:ilvl w:val="0"/>
          <w:numId w:val="20"/>
        </w:numPr>
        <w:spacing w:after="38" w:line="240" w:lineRule="auto"/>
        <w:ind w:right="81" w:hanging="360"/>
        <w:rPr>
          <w:sz w:val="24"/>
          <w:szCs w:val="24"/>
        </w:rPr>
      </w:pPr>
      <w:r w:rsidRPr="00D219A0">
        <w:rPr>
          <w:sz w:val="24"/>
          <w:szCs w:val="24"/>
        </w:rPr>
        <w:t xml:space="preserve">проверять работоспособность и исправность сварочного оборудования для ручной дуговой сварки (наплавки, резки) плавящимся покрытым электродом; </w:t>
      </w:r>
    </w:p>
    <w:p w14:paraId="165352E9" w14:textId="77777777" w:rsidR="00DD0971" w:rsidRPr="00D219A0" w:rsidRDefault="00DD0971" w:rsidP="00D219A0">
      <w:pPr>
        <w:numPr>
          <w:ilvl w:val="0"/>
          <w:numId w:val="20"/>
        </w:numPr>
        <w:spacing w:after="34" w:line="240" w:lineRule="auto"/>
        <w:ind w:right="81" w:hanging="360"/>
        <w:rPr>
          <w:sz w:val="24"/>
          <w:szCs w:val="24"/>
        </w:rPr>
      </w:pPr>
      <w:r w:rsidRPr="00D219A0">
        <w:rPr>
          <w:sz w:val="24"/>
          <w:szCs w:val="24"/>
        </w:rPr>
        <w:t xml:space="preserve">настраивать сварочное оборудование для ручной дуговой сварки (наплавки, резки) плавящимся покрытым электродом; </w:t>
      </w:r>
    </w:p>
    <w:p w14:paraId="15A06055" w14:textId="77777777" w:rsidR="00DD0971" w:rsidRPr="00D219A0" w:rsidRDefault="00DD0971" w:rsidP="00D219A0">
      <w:pPr>
        <w:numPr>
          <w:ilvl w:val="0"/>
          <w:numId w:val="20"/>
        </w:numPr>
        <w:spacing w:after="33" w:line="240" w:lineRule="auto"/>
        <w:ind w:right="81" w:hanging="360"/>
        <w:rPr>
          <w:sz w:val="24"/>
          <w:szCs w:val="24"/>
        </w:rPr>
      </w:pPr>
      <w:r w:rsidRPr="00D219A0">
        <w:rPr>
          <w:sz w:val="24"/>
          <w:szCs w:val="24"/>
        </w:rPr>
        <w:t xml:space="preserve">выполнять сварку различных деталей и конструкций во всех пространственных положениях сварного шва; </w:t>
      </w:r>
    </w:p>
    <w:p w14:paraId="449C4C62" w14:textId="77777777" w:rsidR="00DD0971" w:rsidRPr="00D219A0" w:rsidRDefault="00DD0971" w:rsidP="00D219A0">
      <w:pPr>
        <w:numPr>
          <w:ilvl w:val="0"/>
          <w:numId w:val="20"/>
        </w:numPr>
        <w:spacing w:after="35" w:line="240" w:lineRule="auto"/>
        <w:ind w:right="81" w:hanging="360"/>
        <w:rPr>
          <w:sz w:val="24"/>
          <w:szCs w:val="24"/>
        </w:rPr>
      </w:pPr>
      <w:r w:rsidRPr="00D219A0">
        <w:rPr>
          <w:sz w:val="24"/>
          <w:szCs w:val="24"/>
        </w:rPr>
        <w:t xml:space="preserve">владеть техникой дуговой резки металла; знать: </w:t>
      </w:r>
    </w:p>
    <w:p w14:paraId="3B2B2B96" w14:textId="77777777" w:rsidR="00DD0971" w:rsidRPr="00D219A0" w:rsidRDefault="00DD0971" w:rsidP="00D219A0">
      <w:pPr>
        <w:numPr>
          <w:ilvl w:val="0"/>
          <w:numId w:val="20"/>
        </w:numPr>
        <w:spacing w:after="38" w:line="240" w:lineRule="auto"/>
        <w:ind w:right="81" w:hanging="360"/>
        <w:rPr>
          <w:sz w:val="24"/>
          <w:szCs w:val="24"/>
        </w:rPr>
      </w:pPr>
      <w:r w:rsidRPr="00D219A0">
        <w:rPr>
          <w:sz w:val="24"/>
          <w:szCs w:val="24"/>
        </w:rPr>
        <w:t xml:space="preserve">основные типы, конструктивные элементы и размеры сварных соединений, выполняемых ручной дуговой сваркой (наплавкой, резкой) плавящимся покрытым электродом, и обозначение их на чертежах; </w:t>
      </w:r>
    </w:p>
    <w:p w14:paraId="0233E71F" w14:textId="77777777" w:rsidR="00DD0971" w:rsidRPr="00D219A0" w:rsidRDefault="00DD0971" w:rsidP="00D219A0">
      <w:pPr>
        <w:numPr>
          <w:ilvl w:val="0"/>
          <w:numId w:val="20"/>
        </w:numPr>
        <w:spacing w:after="34" w:line="240" w:lineRule="auto"/>
        <w:ind w:right="81" w:hanging="360"/>
        <w:rPr>
          <w:sz w:val="24"/>
          <w:szCs w:val="24"/>
        </w:rPr>
      </w:pPr>
      <w:r w:rsidRPr="00D219A0">
        <w:rPr>
          <w:sz w:val="24"/>
          <w:szCs w:val="24"/>
        </w:rPr>
        <w:t xml:space="preserve">основные группы и марки материалов, свариваемых ручной дуговой сваркой (наплавкой, резкой) плавящимся покрытым электродом; </w:t>
      </w:r>
    </w:p>
    <w:p w14:paraId="1C364AA2" w14:textId="77777777" w:rsidR="00DD0971" w:rsidRPr="00D219A0" w:rsidRDefault="00DD0971" w:rsidP="00D219A0">
      <w:pPr>
        <w:numPr>
          <w:ilvl w:val="0"/>
          <w:numId w:val="20"/>
        </w:numPr>
        <w:spacing w:after="36" w:line="240" w:lineRule="auto"/>
        <w:ind w:right="81" w:hanging="360"/>
        <w:rPr>
          <w:sz w:val="24"/>
          <w:szCs w:val="24"/>
        </w:rPr>
      </w:pPr>
      <w:r w:rsidRPr="00D219A0">
        <w:rPr>
          <w:sz w:val="24"/>
          <w:szCs w:val="24"/>
        </w:rPr>
        <w:t xml:space="preserve">сварочные (наплавочные) материалы для ручной дуговой сварки (наплавки, резки) плавящимся покрытым электродом; </w:t>
      </w:r>
    </w:p>
    <w:p w14:paraId="69D9EF6F" w14:textId="77777777" w:rsidR="00DD0971" w:rsidRPr="00D219A0" w:rsidRDefault="00DD0971" w:rsidP="00D219A0">
      <w:pPr>
        <w:numPr>
          <w:ilvl w:val="0"/>
          <w:numId w:val="20"/>
        </w:numPr>
        <w:spacing w:after="36" w:line="240" w:lineRule="auto"/>
        <w:ind w:right="81" w:hanging="360"/>
        <w:rPr>
          <w:sz w:val="24"/>
          <w:szCs w:val="24"/>
        </w:rPr>
      </w:pPr>
      <w:r w:rsidRPr="00D219A0">
        <w:rPr>
          <w:sz w:val="24"/>
          <w:szCs w:val="24"/>
        </w:rPr>
        <w:t xml:space="preserve">технику и технологию ручной дуговой сварки (наплавки, резки) плавящимся покрытым электродом различных деталей и конструкций в пространственных положениях сварного шва; </w:t>
      </w:r>
    </w:p>
    <w:p w14:paraId="68C36A36" w14:textId="77777777" w:rsidR="00DD0971" w:rsidRPr="00D219A0" w:rsidRDefault="00DD0971" w:rsidP="00D219A0">
      <w:pPr>
        <w:numPr>
          <w:ilvl w:val="0"/>
          <w:numId w:val="20"/>
        </w:numPr>
        <w:spacing w:line="240" w:lineRule="auto"/>
        <w:ind w:right="81" w:hanging="360"/>
        <w:rPr>
          <w:sz w:val="24"/>
          <w:szCs w:val="24"/>
        </w:rPr>
      </w:pPr>
      <w:r w:rsidRPr="00D219A0">
        <w:rPr>
          <w:sz w:val="24"/>
          <w:szCs w:val="24"/>
        </w:rPr>
        <w:t xml:space="preserve">основы дуговой резки; </w:t>
      </w:r>
    </w:p>
    <w:p w14:paraId="2BCE813F" w14:textId="77777777" w:rsidR="00DD0971" w:rsidRPr="00D219A0" w:rsidRDefault="00DD0971" w:rsidP="00D219A0">
      <w:pPr>
        <w:numPr>
          <w:ilvl w:val="0"/>
          <w:numId w:val="20"/>
        </w:numPr>
        <w:spacing w:line="240" w:lineRule="auto"/>
        <w:ind w:right="81" w:hanging="360"/>
        <w:rPr>
          <w:sz w:val="24"/>
          <w:szCs w:val="24"/>
        </w:rPr>
      </w:pPr>
      <w:r w:rsidRPr="00D219A0">
        <w:rPr>
          <w:sz w:val="24"/>
          <w:szCs w:val="24"/>
        </w:rPr>
        <w:t xml:space="preserve">причины возникновения дефектов сварных швов, способы их предупреждения и исправления при ручной дуговой сварке (наплавке, резке) плавящимся покрытым электродом. </w:t>
      </w:r>
    </w:p>
    <w:p w14:paraId="2C410962" w14:textId="77777777" w:rsidR="00DD0971" w:rsidRPr="00D219A0" w:rsidRDefault="00DD0971" w:rsidP="00D219A0">
      <w:pPr>
        <w:spacing w:after="0" w:line="240" w:lineRule="auto"/>
        <w:ind w:left="0" w:firstLine="0"/>
        <w:jc w:val="left"/>
        <w:rPr>
          <w:sz w:val="24"/>
          <w:szCs w:val="24"/>
        </w:rPr>
      </w:pPr>
    </w:p>
    <w:p w14:paraId="5611B09E" w14:textId="77777777" w:rsidR="00DD0971" w:rsidRPr="00D219A0" w:rsidRDefault="00DD0971" w:rsidP="00D219A0">
      <w:pPr>
        <w:spacing w:line="240" w:lineRule="auto"/>
        <w:ind w:left="2026" w:right="81"/>
        <w:rPr>
          <w:sz w:val="24"/>
          <w:szCs w:val="24"/>
        </w:rPr>
      </w:pPr>
      <w:r w:rsidRPr="00D219A0">
        <w:rPr>
          <w:sz w:val="24"/>
          <w:szCs w:val="24"/>
        </w:rPr>
        <w:t xml:space="preserve">Учебно-тематический план профессионального модуля: </w:t>
      </w:r>
    </w:p>
    <w:tbl>
      <w:tblPr>
        <w:tblStyle w:val="TableGrid"/>
        <w:tblW w:w="10138" w:type="dxa"/>
        <w:tblInd w:w="34" w:type="dxa"/>
        <w:tblCellMar>
          <w:top w:w="7" w:type="dxa"/>
          <w:left w:w="108" w:type="dxa"/>
          <w:right w:w="31" w:type="dxa"/>
        </w:tblCellMar>
        <w:tblLook w:val="04A0" w:firstRow="1" w:lastRow="0" w:firstColumn="1" w:lastColumn="0" w:noHBand="0" w:noVBand="1"/>
      </w:tblPr>
      <w:tblGrid>
        <w:gridCol w:w="665"/>
        <w:gridCol w:w="5541"/>
        <w:gridCol w:w="992"/>
        <w:gridCol w:w="1418"/>
        <w:gridCol w:w="1522"/>
      </w:tblGrid>
      <w:tr w:rsidR="00DD0971" w:rsidRPr="00D219A0" w14:paraId="010A9404" w14:textId="77777777" w:rsidTr="00DD0971">
        <w:trPr>
          <w:trHeight w:val="286"/>
        </w:trPr>
        <w:tc>
          <w:tcPr>
            <w:tcW w:w="665" w:type="dxa"/>
            <w:vMerge w:val="restart"/>
            <w:tcBorders>
              <w:top w:val="single" w:sz="4" w:space="0" w:color="000000"/>
              <w:left w:val="single" w:sz="4" w:space="0" w:color="000000"/>
              <w:bottom w:val="single" w:sz="4" w:space="0" w:color="000000"/>
              <w:right w:val="single" w:sz="4" w:space="0" w:color="000000"/>
            </w:tcBorders>
          </w:tcPr>
          <w:p w14:paraId="7FB18A31" w14:textId="77777777" w:rsidR="00DD0971" w:rsidRPr="00D219A0" w:rsidRDefault="00DD0971" w:rsidP="00D219A0">
            <w:pPr>
              <w:spacing w:after="19" w:line="240" w:lineRule="auto"/>
              <w:ind w:left="104" w:firstLine="0"/>
              <w:jc w:val="left"/>
              <w:rPr>
                <w:sz w:val="24"/>
                <w:szCs w:val="24"/>
              </w:rPr>
            </w:pPr>
            <w:r w:rsidRPr="00D219A0">
              <w:rPr>
                <w:b/>
                <w:sz w:val="24"/>
                <w:szCs w:val="24"/>
              </w:rPr>
              <w:t xml:space="preserve">№ </w:t>
            </w:r>
          </w:p>
          <w:p w14:paraId="590F701D" w14:textId="77777777" w:rsidR="00DD0971" w:rsidRPr="00D219A0" w:rsidRDefault="00DD0971" w:rsidP="00D219A0">
            <w:pPr>
              <w:spacing w:after="0" w:line="240" w:lineRule="auto"/>
              <w:ind w:left="53" w:firstLine="0"/>
              <w:jc w:val="left"/>
              <w:rPr>
                <w:sz w:val="24"/>
                <w:szCs w:val="24"/>
              </w:rPr>
            </w:pPr>
            <w:r w:rsidRPr="00D219A0">
              <w:rPr>
                <w:b/>
                <w:sz w:val="24"/>
                <w:szCs w:val="24"/>
              </w:rPr>
              <w:t xml:space="preserve">п/п </w:t>
            </w:r>
          </w:p>
        </w:tc>
        <w:tc>
          <w:tcPr>
            <w:tcW w:w="5540" w:type="dxa"/>
            <w:vMerge w:val="restart"/>
            <w:tcBorders>
              <w:top w:val="single" w:sz="4" w:space="0" w:color="000000"/>
              <w:left w:val="single" w:sz="4" w:space="0" w:color="000000"/>
              <w:bottom w:val="single" w:sz="4" w:space="0" w:color="000000"/>
              <w:right w:val="single" w:sz="4" w:space="0" w:color="000000"/>
            </w:tcBorders>
          </w:tcPr>
          <w:p w14:paraId="404CDB2E"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Темы </w:t>
            </w:r>
          </w:p>
        </w:tc>
        <w:tc>
          <w:tcPr>
            <w:tcW w:w="992" w:type="dxa"/>
            <w:vMerge w:val="restart"/>
            <w:tcBorders>
              <w:top w:val="single" w:sz="4" w:space="0" w:color="000000"/>
              <w:left w:val="single" w:sz="4" w:space="0" w:color="000000"/>
              <w:bottom w:val="single" w:sz="4" w:space="0" w:color="000000"/>
              <w:right w:val="single" w:sz="4" w:space="0" w:color="000000"/>
            </w:tcBorders>
          </w:tcPr>
          <w:p w14:paraId="5F815AF6" w14:textId="77777777" w:rsidR="00DD0971" w:rsidRPr="00D219A0" w:rsidRDefault="00DD0971" w:rsidP="00D219A0">
            <w:pPr>
              <w:spacing w:after="0" w:line="240" w:lineRule="auto"/>
              <w:ind w:left="0" w:firstLine="0"/>
              <w:jc w:val="center"/>
              <w:rPr>
                <w:sz w:val="24"/>
                <w:szCs w:val="24"/>
              </w:rPr>
            </w:pPr>
            <w:proofErr w:type="spellStart"/>
            <w:r w:rsidRPr="00D219A0">
              <w:rPr>
                <w:b/>
                <w:sz w:val="24"/>
                <w:szCs w:val="24"/>
              </w:rPr>
              <w:t>Колич</w:t>
            </w:r>
            <w:proofErr w:type="spellEnd"/>
            <w:r w:rsidRPr="00D219A0">
              <w:rPr>
                <w:b/>
                <w:sz w:val="24"/>
                <w:szCs w:val="24"/>
              </w:rPr>
              <w:t xml:space="preserve">. часов </w:t>
            </w:r>
          </w:p>
        </w:tc>
        <w:tc>
          <w:tcPr>
            <w:tcW w:w="2940" w:type="dxa"/>
            <w:gridSpan w:val="2"/>
            <w:tcBorders>
              <w:top w:val="single" w:sz="4" w:space="0" w:color="000000"/>
              <w:left w:val="single" w:sz="4" w:space="0" w:color="000000"/>
              <w:bottom w:val="single" w:sz="4" w:space="0" w:color="000000"/>
              <w:right w:val="single" w:sz="4" w:space="0" w:color="000000"/>
            </w:tcBorders>
          </w:tcPr>
          <w:p w14:paraId="008B74C0"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в том числе  </w:t>
            </w:r>
          </w:p>
        </w:tc>
      </w:tr>
      <w:tr w:rsidR="00DD0971" w:rsidRPr="00D219A0" w14:paraId="65D559BF" w14:textId="77777777" w:rsidTr="00DD0971">
        <w:trPr>
          <w:trHeight w:val="838"/>
        </w:trPr>
        <w:tc>
          <w:tcPr>
            <w:tcW w:w="0" w:type="auto"/>
            <w:vMerge/>
            <w:tcBorders>
              <w:top w:val="nil"/>
              <w:left w:val="single" w:sz="4" w:space="0" w:color="000000"/>
              <w:bottom w:val="single" w:sz="4" w:space="0" w:color="000000"/>
              <w:right w:val="single" w:sz="4" w:space="0" w:color="000000"/>
            </w:tcBorders>
          </w:tcPr>
          <w:p w14:paraId="0DDCFBA7"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71AEFC5C"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611439F0" w14:textId="77777777" w:rsidR="00DD0971" w:rsidRPr="00D219A0" w:rsidRDefault="00DD0971" w:rsidP="00D219A0">
            <w:pPr>
              <w:spacing w:after="160" w:line="240" w:lineRule="auto"/>
              <w:ind w:left="0" w:firstLine="0"/>
              <w:jc w:val="left"/>
              <w:rPr>
                <w:sz w:val="24"/>
                <w:szCs w:val="24"/>
              </w:rPr>
            </w:pPr>
          </w:p>
        </w:tc>
        <w:tc>
          <w:tcPr>
            <w:tcW w:w="1418" w:type="dxa"/>
            <w:tcBorders>
              <w:top w:val="single" w:sz="4" w:space="0" w:color="000000"/>
              <w:left w:val="single" w:sz="4" w:space="0" w:color="000000"/>
              <w:bottom w:val="single" w:sz="4" w:space="0" w:color="000000"/>
              <w:right w:val="single" w:sz="4" w:space="0" w:color="000000"/>
            </w:tcBorders>
          </w:tcPr>
          <w:p w14:paraId="5FFF8C9E" w14:textId="77777777" w:rsidR="00DD0971" w:rsidRPr="00D219A0" w:rsidRDefault="00DD0971" w:rsidP="00D219A0">
            <w:pPr>
              <w:spacing w:after="0" w:line="240" w:lineRule="auto"/>
              <w:ind w:left="0" w:firstLine="0"/>
              <w:jc w:val="center"/>
              <w:rPr>
                <w:sz w:val="24"/>
                <w:szCs w:val="24"/>
              </w:rPr>
            </w:pPr>
            <w:proofErr w:type="spellStart"/>
            <w:r w:rsidRPr="00D219A0">
              <w:rPr>
                <w:b/>
                <w:sz w:val="24"/>
                <w:szCs w:val="24"/>
              </w:rPr>
              <w:t>практичес</w:t>
            </w:r>
            <w:proofErr w:type="spellEnd"/>
            <w:r w:rsidRPr="00D219A0">
              <w:rPr>
                <w:b/>
                <w:sz w:val="24"/>
                <w:szCs w:val="24"/>
              </w:rPr>
              <w:t xml:space="preserve"> кие занятия </w:t>
            </w:r>
          </w:p>
        </w:tc>
        <w:tc>
          <w:tcPr>
            <w:tcW w:w="1522" w:type="dxa"/>
            <w:tcBorders>
              <w:top w:val="single" w:sz="4" w:space="0" w:color="000000"/>
              <w:left w:val="single" w:sz="4" w:space="0" w:color="000000"/>
              <w:bottom w:val="single" w:sz="4" w:space="0" w:color="000000"/>
              <w:right w:val="single" w:sz="4" w:space="0" w:color="000000"/>
            </w:tcBorders>
          </w:tcPr>
          <w:p w14:paraId="69C280D5" w14:textId="77777777" w:rsidR="00DD0971" w:rsidRPr="00D219A0" w:rsidRDefault="00DD0971" w:rsidP="00D219A0">
            <w:pPr>
              <w:spacing w:after="0" w:line="240" w:lineRule="auto"/>
              <w:ind w:left="22" w:hanging="22"/>
              <w:jc w:val="center"/>
              <w:rPr>
                <w:sz w:val="24"/>
                <w:szCs w:val="24"/>
              </w:rPr>
            </w:pPr>
            <w:proofErr w:type="spellStart"/>
            <w:r w:rsidRPr="00D219A0">
              <w:rPr>
                <w:b/>
                <w:sz w:val="24"/>
                <w:szCs w:val="24"/>
              </w:rPr>
              <w:t>самостояте</w:t>
            </w:r>
            <w:proofErr w:type="spellEnd"/>
            <w:r w:rsidRPr="00D219A0">
              <w:rPr>
                <w:b/>
                <w:sz w:val="24"/>
                <w:szCs w:val="24"/>
              </w:rPr>
              <w:t xml:space="preserve"> </w:t>
            </w:r>
            <w:proofErr w:type="spellStart"/>
            <w:r w:rsidRPr="00D219A0">
              <w:rPr>
                <w:b/>
                <w:sz w:val="24"/>
                <w:szCs w:val="24"/>
              </w:rPr>
              <w:t>льная</w:t>
            </w:r>
            <w:proofErr w:type="spellEnd"/>
            <w:r w:rsidRPr="00D219A0">
              <w:rPr>
                <w:b/>
                <w:sz w:val="24"/>
                <w:szCs w:val="24"/>
              </w:rPr>
              <w:t xml:space="preserve"> работа </w:t>
            </w:r>
          </w:p>
        </w:tc>
      </w:tr>
      <w:tr w:rsidR="00DD0971" w:rsidRPr="00D219A0" w14:paraId="3BA46D55"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44E0E395" w14:textId="77777777" w:rsidR="00DD0971" w:rsidRPr="00D219A0" w:rsidRDefault="00DD0971" w:rsidP="00D219A0">
            <w:pPr>
              <w:spacing w:after="0" w:line="240" w:lineRule="auto"/>
              <w:ind w:left="0" w:right="122" w:firstLine="0"/>
              <w:jc w:val="center"/>
              <w:rPr>
                <w:sz w:val="24"/>
                <w:szCs w:val="24"/>
              </w:rPr>
            </w:pPr>
            <w:r w:rsidRPr="00D219A0">
              <w:rPr>
                <w:b/>
                <w:sz w:val="24"/>
                <w:szCs w:val="24"/>
              </w:rPr>
              <w:t xml:space="preserve">1 </w:t>
            </w:r>
          </w:p>
        </w:tc>
        <w:tc>
          <w:tcPr>
            <w:tcW w:w="5540" w:type="dxa"/>
            <w:tcBorders>
              <w:top w:val="single" w:sz="4" w:space="0" w:color="000000"/>
              <w:left w:val="single" w:sz="4" w:space="0" w:color="000000"/>
              <w:bottom w:val="single" w:sz="4" w:space="0" w:color="000000"/>
              <w:right w:val="single" w:sz="4" w:space="0" w:color="000000"/>
            </w:tcBorders>
          </w:tcPr>
          <w:p w14:paraId="028793E3" w14:textId="77777777" w:rsidR="00DD0971" w:rsidRPr="00D219A0" w:rsidRDefault="00DD0971" w:rsidP="00D219A0">
            <w:pPr>
              <w:spacing w:after="0" w:line="240" w:lineRule="auto"/>
              <w:ind w:left="0" w:firstLine="0"/>
              <w:jc w:val="left"/>
              <w:rPr>
                <w:sz w:val="24"/>
                <w:szCs w:val="24"/>
              </w:rPr>
            </w:pPr>
            <w:r w:rsidRPr="00D219A0">
              <w:rPr>
                <w:b/>
                <w:sz w:val="24"/>
                <w:szCs w:val="24"/>
              </w:rPr>
              <w:t xml:space="preserve">Техника и технология сварки </w:t>
            </w:r>
          </w:p>
        </w:tc>
        <w:tc>
          <w:tcPr>
            <w:tcW w:w="992" w:type="dxa"/>
            <w:tcBorders>
              <w:top w:val="single" w:sz="4" w:space="0" w:color="000000"/>
              <w:left w:val="single" w:sz="4" w:space="0" w:color="000000"/>
              <w:bottom w:val="single" w:sz="4" w:space="0" w:color="000000"/>
              <w:right w:val="single" w:sz="4" w:space="0" w:color="000000"/>
            </w:tcBorders>
          </w:tcPr>
          <w:p w14:paraId="26412D41" w14:textId="77777777" w:rsidR="00DD0971" w:rsidRPr="00D219A0" w:rsidRDefault="00DD0971" w:rsidP="00D219A0">
            <w:pPr>
              <w:spacing w:after="0" w:line="240" w:lineRule="auto"/>
              <w:ind w:left="0" w:right="80" w:firstLine="0"/>
              <w:jc w:val="center"/>
              <w:rPr>
                <w:sz w:val="24"/>
                <w:szCs w:val="24"/>
              </w:rPr>
            </w:pPr>
            <w:r w:rsidRPr="00D219A0">
              <w:rPr>
                <w:b/>
                <w:sz w:val="24"/>
                <w:szCs w:val="24"/>
              </w:rPr>
              <w:t xml:space="preserve">14 </w:t>
            </w:r>
          </w:p>
        </w:tc>
        <w:tc>
          <w:tcPr>
            <w:tcW w:w="1418" w:type="dxa"/>
            <w:tcBorders>
              <w:top w:val="single" w:sz="4" w:space="0" w:color="000000"/>
              <w:left w:val="single" w:sz="4" w:space="0" w:color="000000"/>
              <w:bottom w:val="single" w:sz="4" w:space="0" w:color="000000"/>
              <w:right w:val="single" w:sz="4" w:space="0" w:color="000000"/>
            </w:tcBorders>
          </w:tcPr>
          <w:p w14:paraId="2D71DC86"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10 </w:t>
            </w:r>
          </w:p>
        </w:tc>
        <w:tc>
          <w:tcPr>
            <w:tcW w:w="1522" w:type="dxa"/>
            <w:tcBorders>
              <w:top w:val="single" w:sz="4" w:space="0" w:color="000000"/>
              <w:left w:val="single" w:sz="4" w:space="0" w:color="000000"/>
              <w:bottom w:val="single" w:sz="4" w:space="0" w:color="000000"/>
              <w:right w:val="single" w:sz="4" w:space="0" w:color="000000"/>
            </w:tcBorders>
          </w:tcPr>
          <w:p w14:paraId="0425DD38" w14:textId="77777777" w:rsidR="00DD0971" w:rsidRPr="00D219A0" w:rsidRDefault="00DD0971" w:rsidP="00D219A0">
            <w:pPr>
              <w:spacing w:after="0" w:line="240" w:lineRule="auto"/>
              <w:ind w:left="0" w:right="76" w:firstLine="0"/>
              <w:jc w:val="center"/>
              <w:rPr>
                <w:sz w:val="24"/>
                <w:szCs w:val="24"/>
              </w:rPr>
            </w:pPr>
            <w:r w:rsidRPr="00D219A0">
              <w:rPr>
                <w:b/>
                <w:sz w:val="24"/>
                <w:szCs w:val="24"/>
              </w:rPr>
              <w:t xml:space="preserve">2 </w:t>
            </w:r>
          </w:p>
        </w:tc>
      </w:tr>
      <w:tr w:rsidR="00DD0971" w:rsidRPr="00D219A0" w14:paraId="7D2E769F"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2E03345D"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1.1 </w:t>
            </w:r>
          </w:p>
        </w:tc>
        <w:tc>
          <w:tcPr>
            <w:tcW w:w="5540" w:type="dxa"/>
            <w:tcBorders>
              <w:top w:val="single" w:sz="4" w:space="0" w:color="000000"/>
              <w:left w:val="single" w:sz="4" w:space="0" w:color="000000"/>
              <w:bottom w:val="single" w:sz="4" w:space="0" w:color="000000"/>
              <w:right w:val="single" w:sz="4" w:space="0" w:color="000000"/>
            </w:tcBorders>
          </w:tcPr>
          <w:p w14:paraId="4BFCAF7F"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Выбор режима сварки </w:t>
            </w:r>
          </w:p>
        </w:tc>
        <w:tc>
          <w:tcPr>
            <w:tcW w:w="992" w:type="dxa"/>
            <w:tcBorders>
              <w:top w:val="single" w:sz="4" w:space="0" w:color="000000"/>
              <w:left w:val="single" w:sz="4" w:space="0" w:color="000000"/>
              <w:bottom w:val="single" w:sz="4" w:space="0" w:color="000000"/>
              <w:right w:val="single" w:sz="4" w:space="0" w:color="000000"/>
            </w:tcBorders>
          </w:tcPr>
          <w:p w14:paraId="37E58191"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7AA856C3"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271574CC"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297A22F9"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7A899AA8"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1.2 </w:t>
            </w:r>
          </w:p>
        </w:tc>
        <w:tc>
          <w:tcPr>
            <w:tcW w:w="5540" w:type="dxa"/>
            <w:tcBorders>
              <w:top w:val="single" w:sz="4" w:space="0" w:color="000000"/>
              <w:left w:val="single" w:sz="4" w:space="0" w:color="000000"/>
              <w:bottom w:val="single" w:sz="4" w:space="0" w:color="000000"/>
              <w:right w:val="single" w:sz="4" w:space="0" w:color="000000"/>
            </w:tcBorders>
          </w:tcPr>
          <w:p w14:paraId="0BFF2AA0" w14:textId="77777777" w:rsidR="00DD0971" w:rsidRPr="00D219A0" w:rsidRDefault="00DD0971" w:rsidP="00D219A0">
            <w:pPr>
              <w:spacing w:after="0" w:line="240" w:lineRule="auto"/>
              <w:ind w:left="0" w:firstLine="0"/>
              <w:rPr>
                <w:sz w:val="24"/>
                <w:szCs w:val="24"/>
              </w:rPr>
            </w:pPr>
            <w:r w:rsidRPr="00D219A0">
              <w:rPr>
                <w:sz w:val="24"/>
                <w:szCs w:val="24"/>
              </w:rPr>
              <w:t xml:space="preserve">Техника зажигания дуги и поддержания ее горения </w:t>
            </w:r>
          </w:p>
        </w:tc>
        <w:tc>
          <w:tcPr>
            <w:tcW w:w="992" w:type="dxa"/>
            <w:tcBorders>
              <w:top w:val="single" w:sz="4" w:space="0" w:color="000000"/>
              <w:left w:val="single" w:sz="4" w:space="0" w:color="000000"/>
              <w:bottom w:val="single" w:sz="4" w:space="0" w:color="000000"/>
              <w:right w:val="single" w:sz="4" w:space="0" w:color="000000"/>
            </w:tcBorders>
          </w:tcPr>
          <w:p w14:paraId="5712FEE3"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0EC91E3D"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5499C07B"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4CE5B3DB"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4D9C80B3"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1.3 </w:t>
            </w:r>
          </w:p>
        </w:tc>
        <w:tc>
          <w:tcPr>
            <w:tcW w:w="5540" w:type="dxa"/>
            <w:tcBorders>
              <w:top w:val="single" w:sz="4" w:space="0" w:color="000000"/>
              <w:left w:val="single" w:sz="4" w:space="0" w:color="000000"/>
              <w:bottom w:val="single" w:sz="4" w:space="0" w:color="000000"/>
              <w:right w:val="single" w:sz="4" w:space="0" w:color="000000"/>
            </w:tcBorders>
          </w:tcPr>
          <w:p w14:paraId="08022F7E"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Движения электрода при сварке </w:t>
            </w:r>
          </w:p>
        </w:tc>
        <w:tc>
          <w:tcPr>
            <w:tcW w:w="992" w:type="dxa"/>
            <w:tcBorders>
              <w:top w:val="single" w:sz="4" w:space="0" w:color="000000"/>
              <w:left w:val="single" w:sz="4" w:space="0" w:color="000000"/>
              <w:bottom w:val="single" w:sz="4" w:space="0" w:color="000000"/>
              <w:right w:val="single" w:sz="4" w:space="0" w:color="000000"/>
            </w:tcBorders>
          </w:tcPr>
          <w:p w14:paraId="56E4ADCB"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1DEC275B"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07AE8309" w14:textId="77777777" w:rsidR="00DD0971" w:rsidRPr="00D219A0" w:rsidRDefault="00DD0971" w:rsidP="00D219A0">
            <w:pPr>
              <w:spacing w:after="0" w:line="240" w:lineRule="auto"/>
              <w:ind w:left="0" w:right="76" w:firstLine="0"/>
              <w:jc w:val="center"/>
              <w:rPr>
                <w:sz w:val="24"/>
                <w:szCs w:val="24"/>
              </w:rPr>
            </w:pPr>
            <w:r w:rsidRPr="00D219A0">
              <w:rPr>
                <w:sz w:val="24"/>
                <w:szCs w:val="24"/>
              </w:rPr>
              <w:t xml:space="preserve">2 </w:t>
            </w:r>
          </w:p>
        </w:tc>
      </w:tr>
      <w:tr w:rsidR="00DD0971" w:rsidRPr="00D219A0" w14:paraId="67F956D8" w14:textId="77777777" w:rsidTr="00DD0971">
        <w:trPr>
          <w:trHeight w:val="564"/>
        </w:trPr>
        <w:tc>
          <w:tcPr>
            <w:tcW w:w="665" w:type="dxa"/>
            <w:tcBorders>
              <w:top w:val="single" w:sz="4" w:space="0" w:color="000000"/>
              <w:left w:val="single" w:sz="4" w:space="0" w:color="000000"/>
              <w:bottom w:val="single" w:sz="4" w:space="0" w:color="000000"/>
              <w:right w:val="single" w:sz="4" w:space="0" w:color="000000"/>
            </w:tcBorders>
            <w:vAlign w:val="center"/>
          </w:tcPr>
          <w:p w14:paraId="2331AC41"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1.4 </w:t>
            </w:r>
          </w:p>
        </w:tc>
        <w:tc>
          <w:tcPr>
            <w:tcW w:w="5540" w:type="dxa"/>
            <w:tcBorders>
              <w:top w:val="single" w:sz="4" w:space="0" w:color="000000"/>
              <w:left w:val="single" w:sz="4" w:space="0" w:color="000000"/>
              <w:bottom w:val="single" w:sz="4" w:space="0" w:color="000000"/>
              <w:right w:val="single" w:sz="4" w:space="0" w:color="000000"/>
            </w:tcBorders>
          </w:tcPr>
          <w:p w14:paraId="43AA0F55"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Техника сварки стыковых швов в нижнем положении </w:t>
            </w:r>
          </w:p>
        </w:tc>
        <w:tc>
          <w:tcPr>
            <w:tcW w:w="992" w:type="dxa"/>
            <w:tcBorders>
              <w:top w:val="single" w:sz="4" w:space="0" w:color="000000"/>
              <w:left w:val="single" w:sz="4" w:space="0" w:color="000000"/>
              <w:bottom w:val="single" w:sz="4" w:space="0" w:color="000000"/>
              <w:right w:val="single" w:sz="4" w:space="0" w:color="000000"/>
            </w:tcBorders>
          </w:tcPr>
          <w:p w14:paraId="6E1B01EC"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1D25B6F8"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vAlign w:val="center"/>
          </w:tcPr>
          <w:p w14:paraId="4AE901DD"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30D39BED"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63859B52" w14:textId="77777777" w:rsidR="00DD0971" w:rsidRPr="00D219A0" w:rsidRDefault="00DD0971" w:rsidP="00D219A0">
            <w:pPr>
              <w:spacing w:after="0" w:line="240" w:lineRule="auto"/>
              <w:ind w:left="0" w:right="84" w:firstLine="0"/>
              <w:jc w:val="right"/>
              <w:rPr>
                <w:sz w:val="24"/>
                <w:szCs w:val="24"/>
              </w:rPr>
            </w:pPr>
            <w:r w:rsidRPr="00D219A0">
              <w:rPr>
                <w:sz w:val="24"/>
                <w:szCs w:val="24"/>
              </w:rPr>
              <w:lastRenderedPageBreak/>
              <w:t xml:space="preserve">1.5 </w:t>
            </w:r>
          </w:p>
        </w:tc>
        <w:tc>
          <w:tcPr>
            <w:tcW w:w="5540" w:type="dxa"/>
            <w:tcBorders>
              <w:top w:val="single" w:sz="4" w:space="0" w:color="000000"/>
              <w:left w:val="single" w:sz="4" w:space="0" w:color="000000"/>
              <w:bottom w:val="single" w:sz="4" w:space="0" w:color="000000"/>
              <w:right w:val="single" w:sz="4" w:space="0" w:color="000000"/>
            </w:tcBorders>
          </w:tcPr>
          <w:p w14:paraId="17A4867D"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Техника сварки угловых, тавровых и </w:t>
            </w:r>
            <w:proofErr w:type="spellStart"/>
            <w:r w:rsidRPr="00D219A0">
              <w:rPr>
                <w:sz w:val="24"/>
                <w:szCs w:val="24"/>
              </w:rPr>
              <w:t>нахлесточных</w:t>
            </w:r>
            <w:proofErr w:type="spellEnd"/>
            <w:r w:rsidRPr="00D219A0">
              <w:rPr>
                <w:sz w:val="24"/>
                <w:szCs w:val="24"/>
              </w:rPr>
              <w:t xml:space="preserve"> соединений </w:t>
            </w:r>
          </w:p>
        </w:tc>
        <w:tc>
          <w:tcPr>
            <w:tcW w:w="992" w:type="dxa"/>
            <w:tcBorders>
              <w:top w:val="single" w:sz="4" w:space="0" w:color="000000"/>
              <w:left w:val="single" w:sz="4" w:space="0" w:color="000000"/>
              <w:bottom w:val="single" w:sz="4" w:space="0" w:color="000000"/>
              <w:right w:val="single" w:sz="4" w:space="0" w:color="000000"/>
            </w:tcBorders>
          </w:tcPr>
          <w:p w14:paraId="1DC819E4"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20960750"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vAlign w:val="center"/>
          </w:tcPr>
          <w:p w14:paraId="36A3467B"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62A4447F"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41119243"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1.6 </w:t>
            </w:r>
          </w:p>
        </w:tc>
        <w:tc>
          <w:tcPr>
            <w:tcW w:w="5540" w:type="dxa"/>
            <w:tcBorders>
              <w:top w:val="single" w:sz="4" w:space="0" w:color="000000"/>
              <w:left w:val="single" w:sz="4" w:space="0" w:color="000000"/>
              <w:bottom w:val="single" w:sz="4" w:space="0" w:color="000000"/>
              <w:right w:val="single" w:sz="4" w:space="0" w:color="000000"/>
            </w:tcBorders>
          </w:tcPr>
          <w:p w14:paraId="5A24F2E6"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Техника сварки вертикальных швов </w:t>
            </w:r>
          </w:p>
        </w:tc>
        <w:tc>
          <w:tcPr>
            <w:tcW w:w="992" w:type="dxa"/>
            <w:tcBorders>
              <w:top w:val="single" w:sz="4" w:space="0" w:color="000000"/>
              <w:left w:val="single" w:sz="4" w:space="0" w:color="000000"/>
              <w:bottom w:val="single" w:sz="4" w:space="0" w:color="000000"/>
              <w:right w:val="single" w:sz="4" w:space="0" w:color="000000"/>
            </w:tcBorders>
          </w:tcPr>
          <w:p w14:paraId="5687443C"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1E51941B"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3AAB8F46"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56D18D17"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52E4B4B2"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1.7 </w:t>
            </w:r>
          </w:p>
        </w:tc>
        <w:tc>
          <w:tcPr>
            <w:tcW w:w="5540" w:type="dxa"/>
            <w:tcBorders>
              <w:top w:val="single" w:sz="4" w:space="0" w:color="000000"/>
              <w:left w:val="single" w:sz="4" w:space="0" w:color="000000"/>
              <w:bottom w:val="single" w:sz="4" w:space="0" w:color="000000"/>
              <w:right w:val="single" w:sz="4" w:space="0" w:color="000000"/>
            </w:tcBorders>
          </w:tcPr>
          <w:p w14:paraId="2AF4F478"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Техника сварки горизонтальных швов на вертикальной плоскости и потолочных швов </w:t>
            </w:r>
          </w:p>
        </w:tc>
        <w:tc>
          <w:tcPr>
            <w:tcW w:w="992" w:type="dxa"/>
            <w:tcBorders>
              <w:top w:val="single" w:sz="4" w:space="0" w:color="000000"/>
              <w:left w:val="single" w:sz="4" w:space="0" w:color="000000"/>
              <w:bottom w:val="single" w:sz="4" w:space="0" w:color="000000"/>
              <w:right w:val="single" w:sz="4" w:space="0" w:color="000000"/>
            </w:tcBorders>
          </w:tcPr>
          <w:p w14:paraId="12537757"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2715EC9E"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vAlign w:val="center"/>
          </w:tcPr>
          <w:p w14:paraId="0F234317"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353B9475"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401E8CFD" w14:textId="77777777" w:rsidR="00DD0971" w:rsidRPr="00D219A0" w:rsidRDefault="00DD0971" w:rsidP="00D219A0">
            <w:pPr>
              <w:spacing w:after="0" w:line="240" w:lineRule="auto"/>
              <w:ind w:left="0" w:right="122" w:firstLine="0"/>
              <w:jc w:val="center"/>
              <w:rPr>
                <w:sz w:val="24"/>
                <w:szCs w:val="24"/>
              </w:rPr>
            </w:pPr>
            <w:r w:rsidRPr="00D219A0">
              <w:rPr>
                <w:b/>
                <w:sz w:val="24"/>
                <w:szCs w:val="24"/>
              </w:rPr>
              <w:t xml:space="preserve">2 </w:t>
            </w:r>
          </w:p>
        </w:tc>
        <w:tc>
          <w:tcPr>
            <w:tcW w:w="5540" w:type="dxa"/>
            <w:tcBorders>
              <w:top w:val="single" w:sz="4" w:space="0" w:color="000000"/>
              <w:left w:val="single" w:sz="4" w:space="0" w:color="000000"/>
              <w:bottom w:val="single" w:sz="4" w:space="0" w:color="000000"/>
              <w:right w:val="single" w:sz="4" w:space="0" w:color="000000"/>
            </w:tcBorders>
          </w:tcPr>
          <w:p w14:paraId="6F139362" w14:textId="77777777" w:rsidR="00DD0971" w:rsidRPr="00D219A0" w:rsidRDefault="00DD0971" w:rsidP="00D219A0">
            <w:pPr>
              <w:spacing w:after="0" w:line="240" w:lineRule="auto"/>
              <w:ind w:left="0" w:firstLine="0"/>
              <w:jc w:val="left"/>
              <w:rPr>
                <w:sz w:val="24"/>
                <w:szCs w:val="24"/>
              </w:rPr>
            </w:pPr>
            <w:r w:rsidRPr="00D219A0">
              <w:rPr>
                <w:b/>
                <w:sz w:val="24"/>
                <w:szCs w:val="24"/>
              </w:rPr>
              <w:t xml:space="preserve">Напряжения и деформации при сварке </w:t>
            </w:r>
          </w:p>
        </w:tc>
        <w:tc>
          <w:tcPr>
            <w:tcW w:w="992" w:type="dxa"/>
            <w:tcBorders>
              <w:top w:val="single" w:sz="4" w:space="0" w:color="000000"/>
              <w:left w:val="single" w:sz="4" w:space="0" w:color="000000"/>
              <w:bottom w:val="single" w:sz="4" w:space="0" w:color="000000"/>
              <w:right w:val="single" w:sz="4" w:space="0" w:color="000000"/>
            </w:tcBorders>
          </w:tcPr>
          <w:p w14:paraId="5D0A0FC2" w14:textId="77777777" w:rsidR="00DD0971" w:rsidRPr="00D219A0" w:rsidRDefault="00DD0971" w:rsidP="00D219A0">
            <w:pPr>
              <w:spacing w:after="0" w:line="240" w:lineRule="auto"/>
              <w:ind w:left="0" w:right="80" w:firstLine="0"/>
              <w:jc w:val="center"/>
              <w:rPr>
                <w:sz w:val="24"/>
                <w:szCs w:val="24"/>
              </w:rPr>
            </w:pPr>
            <w:r w:rsidRPr="00D219A0">
              <w:rPr>
                <w:b/>
                <w:sz w:val="24"/>
                <w:szCs w:val="24"/>
              </w:rPr>
              <w:t xml:space="preserve">8 </w:t>
            </w:r>
          </w:p>
        </w:tc>
        <w:tc>
          <w:tcPr>
            <w:tcW w:w="1418" w:type="dxa"/>
            <w:tcBorders>
              <w:top w:val="single" w:sz="4" w:space="0" w:color="000000"/>
              <w:left w:val="single" w:sz="4" w:space="0" w:color="000000"/>
              <w:bottom w:val="single" w:sz="4" w:space="0" w:color="000000"/>
              <w:right w:val="single" w:sz="4" w:space="0" w:color="000000"/>
            </w:tcBorders>
          </w:tcPr>
          <w:p w14:paraId="660B7ABD"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617088C3" w14:textId="77777777" w:rsidR="00DD0971" w:rsidRPr="00D219A0" w:rsidRDefault="00DD0971" w:rsidP="00D219A0">
            <w:pPr>
              <w:spacing w:after="0" w:line="240" w:lineRule="auto"/>
              <w:ind w:left="0" w:right="76" w:firstLine="0"/>
              <w:jc w:val="center"/>
              <w:rPr>
                <w:sz w:val="24"/>
                <w:szCs w:val="24"/>
              </w:rPr>
            </w:pPr>
            <w:r w:rsidRPr="00D219A0">
              <w:rPr>
                <w:b/>
                <w:sz w:val="24"/>
                <w:szCs w:val="24"/>
              </w:rPr>
              <w:t xml:space="preserve">4 </w:t>
            </w:r>
          </w:p>
        </w:tc>
      </w:tr>
      <w:tr w:rsidR="00DD0971" w:rsidRPr="00D219A0" w14:paraId="7A97985E"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49BB0A65"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2.1 </w:t>
            </w:r>
          </w:p>
        </w:tc>
        <w:tc>
          <w:tcPr>
            <w:tcW w:w="5540" w:type="dxa"/>
            <w:tcBorders>
              <w:top w:val="single" w:sz="4" w:space="0" w:color="000000"/>
              <w:left w:val="single" w:sz="4" w:space="0" w:color="000000"/>
              <w:bottom w:val="single" w:sz="4" w:space="0" w:color="000000"/>
              <w:right w:val="single" w:sz="4" w:space="0" w:color="000000"/>
            </w:tcBorders>
          </w:tcPr>
          <w:p w14:paraId="278A9FE2"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Классификация напряжений и деформаций. </w:t>
            </w:r>
          </w:p>
        </w:tc>
        <w:tc>
          <w:tcPr>
            <w:tcW w:w="992" w:type="dxa"/>
            <w:tcBorders>
              <w:top w:val="single" w:sz="4" w:space="0" w:color="000000"/>
              <w:left w:val="single" w:sz="4" w:space="0" w:color="000000"/>
              <w:bottom w:val="single" w:sz="4" w:space="0" w:color="000000"/>
              <w:right w:val="single" w:sz="4" w:space="0" w:color="000000"/>
            </w:tcBorders>
          </w:tcPr>
          <w:p w14:paraId="0C2456C1"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6920DFAF"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2D3237E8"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4355AABA" w14:textId="77777777" w:rsidTr="00DD0971">
        <w:trPr>
          <w:trHeight w:val="564"/>
        </w:trPr>
        <w:tc>
          <w:tcPr>
            <w:tcW w:w="665" w:type="dxa"/>
            <w:tcBorders>
              <w:top w:val="single" w:sz="4" w:space="0" w:color="000000"/>
              <w:left w:val="single" w:sz="4" w:space="0" w:color="000000"/>
              <w:bottom w:val="single" w:sz="4" w:space="0" w:color="000000"/>
              <w:right w:val="single" w:sz="4" w:space="0" w:color="000000"/>
            </w:tcBorders>
            <w:vAlign w:val="center"/>
          </w:tcPr>
          <w:p w14:paraId="24BD4D3B"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2.2 </w:t>
            </w:r>
          </w:p>
        </w:tc>
        <w:tc>
          <w:tcPr>
            <w:tcW w:w="5540" w:type="dxa"/>
            <w:tcBorders>
              <w:top w:val="single" w:sz="4" w:space="0" w:color="000000"/>
              <w:left w:val="single" w:sz="4" w:space="0" w:color="000000"/>
              <w:bottom w:val="single" w:sz="4" w:space="0" w:color="000000"/>
              <w:right w:val="single" w:sz="4" w:space="0" w:color="000000"/>
            </w:tcBorders>
          </w:tcPr>
          <w:p w14:paraId="0D48864F"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Причины возникновения напряжений и деформаций. </w:t>
            </w:r>
          </w:p>
        </w:tc>
        <w:tc>
          <w:tcPr>
            <w:tcW w:w="992" w:type="dxa"/>
            <w:tcBorders>
              <w:top w:val="single" w:sz="4" w:space="0" w:color="000000"/>
              <w:left w:val="single" w:sz="4" w:space="0" w:color="000000"/>
              <w:bottom w:val="single" w:sz="4" w:space="0" w:color="000000"/>
              <w:right w:val="single" w:sz="4" w:space="0" w:color="000000"/>
            </w:tcBorders>
          </w:tcPr>
          <w:p w14:paraId="32554F2E"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vAlign w:val="center"/>
          </w:tcPr>
          <w:p w14:paraId="0DCB6052"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vAlign w:val="center"/>
          </w:tcPr>
          <w:p w14:paraId="4E3ADDA4" w14:textId="77777777" w:rsidR="00DD0971" w:rsidRPr="00D219A0" w:rsidRDefault="00DD0971" w:rsidP="00D219A0">
            <w:pPr>
              <w:spacing w:after="0" w:line="240" w:lineRule="auto"/>
              <w:ind w:left="0" w:right="76" w:firstLine="0"/>
              <w:jc w:val="center"/>
              <w:rPr>
                <w:sz w:val="24"/>
                <w:szCs w:val="24"/>
              </w:rPr>
            </w:pPr>
            <w:r w:rsidRPr="00D219A0">
              <w:rPr>
                <w:sz w:val="24"/>
                <w:szCs w:val="24"/>
              </w:rPr>
              <w:t xml:space="preserve">2 </w:t>
            </w:r>
          </w:p>
        </w:tc>
      </w:tr>
      <w:tr w:rsidR="00DD0971" w:rsidRPr="00D219A0" w14:paraId="6C5D9078"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48838CB8"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2.3 </w:t>
            </w:r>
          </w:p>
        </w:tc>
        <w:tc>
          <w:tcPr>
            <w:tcW w:w="5540" w:type="dxa"/>
            <w:tcBorders>
              <w:top w:val="single" w:sz="4" w:space="0" w:color="000000"/>
              <w:left w:val="single" w:sz="4" w:space="0" w:color="000000"/>
              <w:bottom w:val="single" w:sz="4" w:space="0" w:color="000000"/>
              <w:right w:val="single" w:sz="4" w:space="0" w:color="000000"/>
            </w:tcBorders>
          </w:tcPr>
          <w:p w14:paraId="79BA3EF0"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Меры борьбы со сварочными напряжениями и деформациями. </w:t>
            </w:r>
          </w:p>
        </w:tc>
        <w:tc>
          <w:tcPr>
            <w:tcW w:w="992" w:type="dxa"/>
            <w:tcBorders>
              <w:top w:val="single" w:sz="4" w:space="0" w:color="000000"/>
              <w:left w:val="single" w:sz="4" w:space="0" w:color="000000"/>
              <w:bottom w:val="single" w:sz="4" w:space="0" w:color="000000"/>
              <w:right w:val="single" w:sz="4" w:space="0" w:color="000000"/>
            </w:tcBorders>
          </w:tcPr>
          <w:p w14:paraId="790D840E"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16900B7E"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2F15A4BC"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478E8942"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5C7C3311"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2.4 </w:t>
            </w:r>
          </w:p>
        </w:tc>
        <w:tc>
          <w:tcPr>
            <w:tcW w:w="5540" w:type="dxa"/>
            <w:tcBorders>
              <w:top w:val="single" w:sz="4" w:space="0" w:color="000000"/>
              <w:left w:val="single" w:sz="4" w:space="0" w:color="000000"/>
              <w:bottom w:val="single" w:sz="4" w:space="0" w:color="000000"/>
              <w:right w:val="single" w:sz="4" w:space="0" w:color="000000"/>
            </w:tcBorders>
          </w:tcPr>
          <w:p w14:paraId="23C00D89"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Способы сварки швов различной длины </w:t>
            </w:r>
          </w:p>
        </w:tc>
        <w:tc>
          <w:tcPr>
            <w:tcW w:w="992" w:type="dxa"/>
            <w:tcBorders>
              <w:top w:val="single" w:sz="4" w:space="0" w:color="000000"/>
              <w:left w:val="single" w:sz="4" w:space="0" w:color="000000"/>
              <w:bottom w:val="single" w:sz="4" w:space="0" w:color="000000"/>
              <w:right w:val="single" w:sz="4" w:space="0" w:color="000000"/>
            </w:tcBorders>
          </w:tcPr>
          <w:p w14:paraId="19D40C00"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76DD1D8F"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1BC3F4AE" w14:textId="77777777" w:rsidR="00DD0971" w:rsidRPr="00D219A0" w:rsidRDefault="00DD0971" w:rsidP="00D219A0">
            <w:pPr>
              <w:spacing w:after="0" w:line="240" w:lineRule="auto"/>
              <w:ind w:left="0" w:right="76" w:firstLine="0"/>
              <w:jc w:val="center"/>
              <w:rPr>
                <w:sz w:val="24"/>
                <w:szCs w:val="24"/>
              </w:rPr>
            </w:pPr>
            <w:r w:rsidRPr="00D219A0">
              <w:rPr>
                <w:sz w:val="24"/>
                <w:szCs w:val="24"/>
              </w:rPr>
              <w:t xml:space="preserve">2 </w:t>
            </w:r>
          </w:p>
        </w:tc>
      </w:tr>
      <w:tr w:rsidR="00DD0971" w:rsidRPr="00D219A0" w14:paraId="35EF9253"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42347ED8" w14:textId="77777777" w:rsidR="00DD0971" w:rsidRPr="00D219A0" w:rsidRDefault="00DD0971" w:rsidP="00D219A0">
            <w:pPr>
              <w:spacing w:after="0" w:line="240" w:lineRule="auto"/>
              <w:ind w:left="0" w:right="122" w:firstLine="0"/>
              <w:jc w:val="center"/>
              <w:rPr>
                <w:sz w:val="24"/>
                <w:szCs w:val="24"/>
              </w:rPr>
            </w:pPr>
            <w:r w:rsidRPr="00D219A0">
              <w:rPr>
                <w:b/>
                <w:sz w:val="24"/>
                <w:szCs w:val="24"/>
              </w:rPr>
              <w:t xml:space="preserve">3 </w:t>
            </w:r>
          </w:p>
        </w:tc>
        <w:tc>
          <w:tcPr>
            <w:tcW w:w="5540" w:type="dxa"/>
            <w:tcBorders>
              <w:top w:val="single" w:sz="4" w:space="0" w:color="000000"/>
              <w:left w:val="single" w:sz="4" w:space="0" w:color="000000"/>
              <w:bottom w:val="single" w:sz="4" w:space="0" w:color="000000"/>
              <w:right w:val="single" w:sz="4" w:space="0" w:color="000000"/>
            </w:tcBorders>
          </w:tcPr>
          <w:p w14:paraId="72F30473" w14:textId="77777777" w:rsidR="00DD0971" w:rsidRPr="00D219A0" w:rsidRDefault="00DD0971" w:rsidP="00D219A0">
            <w:pPr>
              <w:spacing w:after="0" w:line="240" w:lineRule="auto"/>
              <w:ind w:left="0" w:firstLine="0"/>
              <w:jc w:val="left"/>
              <w:rPr>
                <w:sz w:val="24"/>
                <w:szCs w:val="24"/>
              </w:rPr>
            </w:pPr>
            <w:r w:rsidRPr="00D219A0">
              <w:rPr>
                <w:b/>
                <w:sz w:val="24"/>
                <w:szCs w:val="24"/>
              </w:rPr>
              <w:t>Дефекты сварных соединений и швов</w:t>
            </w:r>
          </w:p>
        </w:tc>
        <w:tc>
          <w:tcPr>
            <w:tcW w:w="992" w:type="dxa"/>
            <w:tcBorders>
              <w:top w:val="single" w:sz="4" w:space="0" w:color="000000"/>
              <w:left w:val="single" w:sz="4" w:space="0" w:color="000000"/>
              <w:bottom w:val="single" w:sz="4" w:space="0" w:color="000000"/>
              <w:right w:val="single" w:sz="4" w:space="0" w:color="000000"/>
            </w:tcBorders>
          </w:tcPr>
          <w:p w14:paraId="6FFEA3C4" w14:textId="77777777" w:rsidR="00DD0971" w:rsidRPr="00D219A0" w:rsidRDefault="00DD0971" w:rsidP="00D219A0">
            <w:pPr>
              <w:spacing w:after="0" w:line="240" w:lineRule="auto"/>
              <w:ind w:left="0" w:right="80" w:firstLine="0"/>
              <w:jc w:val="center"/>
              <w:rPr>
                <w:sz w:val="24"/>
                <w:szCs w:val="24"/>
              </w:rPr>
            </w:pPr>
            <w:r w:rsidRPr="00D219A0">
              <w:rPr>
                <w:b/>
                <w:sz w:val="24"/>
                <w:szCs w:val="24"/>
              </w:rPr>
              <w:t xml:space="preserve">8 </w:t>
            </w:r>
          </w:p>
        </w:tc>
        <w:tc>
          <w:tcPr>
            <w:tcW w:w="1418" w:type="dxa"/>
            <w:tcBorders>
              <w:top w:val="single" w:sz="4" w:space="0" w:color="000000"/>
              <w:left w:val="single" w:sz="4" w:space="0" w:color="000000"/>
              <w:bottom w:val="single" w:sz="4" w:space="0" w:color="000000"/>
              <w:right w:val="single" w:sz="4" w:space="0" w:color="000000"/>
            </w:tcBorders>
          </w:tcPr>
          <w:p w14:paraId="16DD76F0"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4 </w:t>
            </w:r>
          </w:p>
        </w:tc>
        <w:tc>
          <w:tcPr>
            <w:tcW w:w="1522" w:type="dxa"/>
            <w:tcBorders>
              <w:top w:val="single" w:sz="4" w:space="0" w:color="000000"/>
              <w:left w:val="single" w:sz="4" w:space="0" w:color="000000"/>
              <w:bottom w:val="single" w:sz="4" w:space="0" w:color="000000"/>
              <w:right w:val="single" w:sz="4" w:space="0" w:color="000000"/>
            </w:tcBorders>
          </w:tcPr>
          <w:p w14:paraId="49289BD8" w14:textId="77777777" w:rsidR="00DD0971" w:rsidRPr="00D219A0" w:rsidRDefault="00DD0971" w:rsidP="00D219A0">
            <w:pPr>
              <w:spacing w:after="0" w:line="240" w:lineRule="auto"/>
              <w:ind w:left="0" w:right="78" w:firstLine="0"/>
              <w:jc w:val="center"/>
              <w:rPr>
                <w:sz w:val="24"/>
                <w:szCs w:val="24"/>
              </w:rPr>
            </w:pPr>
            <w:r w:rsidRPr="00D219A0">
              <w:rPr>
                <w:b/>
                <w:sz w:val="24"/>
                <w:szCs w:val="24"/>
              </w:rPr>
              <w:t xml:space="preserve">- </w:t>
            </w:r>
          </w:p>
        </w:tc>
      </w:tr>
      <w:tr w:rsidR="00DD0971" w:rsidRPr="00D219A0" w14:paraId="7B1CC5AA"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42CD405C"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3.1 </w:t>
            </w:r>
          </w:p>
        </w:tc>
        <w:tc>
          <w:tcPr>
            <w:tcW w:w="5540" w:type="dxa"/>
            <w:tcBorders>
              <w:top w:val="single" w:sz="4" w:space="0" w:color="000000"/>
              <w:left w:val="single" w:sz="4" w:space="0" w:color="000000"/>
              <w:bottom w:val="single" w:sz="4" w:space="0" w:color="000000"/>
              <w:right w:val="single" w:sz="4" w:space="0" w:color="000000"/>
            </w:tcBorders>
          </w:tcPr>
          <w:p w14:paraId="572AEAD4" w14:textId="77777777" w:rsidR="00DD0971" w:rsidRPr="00D219A0" w:rsidRDefault="00DD0971" w:rsidP="00D219A0">
            <w:pPr>
              <w:spacing w:after="0" w:line="240" w:lineRule="auto"/>
              <w:ind w:left="0" w:firstLine="0"/>
              <w:jc w:val="left"/>
              <w:rPr>
                <w:sz w:val="24"/>
                <w:szCs w:val="24"/>
              </w:rPr>
            </w:pPr>
            <w:r w:rsidRPr="00D219A0">
              <w:rPr>
                <w:sz w:val="24"/>
                <w:szCs w:val="24"/>
              </w:rPr>
              <w:t>Основные виды дефектов</w:t>
            </w:r>
          </w:p>
        </w:tc>
        <w:tc>
          <w:tcPr>
            <w:tcW w:w="992" w:type="dxa"/>
            <w:tcBorders>
              <w:top w:val="single" w:sz="4" w:space="0" w:color="000000"/>
              <w:left w:val="single" w:sz="4" w:space="0" w:color="000000"/>
              <w:bottom w:val="single" w:sz="4" w:space="0" w:color="000000"/>
              <w:right w:val="single" w:sz="4" w:space="0" w:color="000000"/>
            </w:tcBorders>
          </w:tcPr>
          <w:p w14:paraId="247FA5F4"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4 </w:t>
            </w:r>
          </w:p>
        </w:tc>
        <w:tc>
          <w:tcPr>
            <w:tcW w:w="1418" w:type="dxa"/>
            <w:tcBorders>
              <w:top w:val="single" w:sz="4" w:space="0" w:color="000000"/>
              <w:left w:val="single" w:sz="4" w:space="0" w:color="000000"/>
              <w:bottom w:val="single" w:sz="4" w:space="0" w:color="000000"/>
              <w:right w:val="single" w:sz="4" w:space="0" w:color="000000"/>
            </w:tcBorders>
          </w:tcPr>
          <w:p w14:paraId="500E3A70"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4CE4A863"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259E0F4F"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19D7F396"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3.2 </w:t>
            </w:r>
          </w:p>
        </w:tc>
        <w:tc>
          <w:tcPr>
            <w:tcW w:w="5540" w:type="dxa"/>
            <w:tcBorders>
              <w:top w:val="single" w:sz="4" w:space="0" w:color="000000"/>
              <w:left w:val="single" w:sz="4" w:space="0" w:color="000000"/>
              <w:bottom w:val="single" w:sz="4" w:space="0" w:color="000000"/>
              <w:right w:val="single" w:sz="4" w:space="0" w:color="000000"/>
            </w:tcBorders>
          </w:tcPr>
          <w:p w14:paraId="0CA87978"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Причины образования и методы устранения дефектов </w:t>
            </w:r>
          </w:p>
        </w:tc>
        <w:tc>
          <w:tcPr>
            <w:tcW w:w="992" w:type="dxa"/>
            <w:tcBorders>
              <w:top w:val="single" w:sz="4" w:space="0" w:color="000000"/>
              <w:left w:val="single" w:sz="4" w:space="0" w:color="000000"/>
              <w:bottom w:val="single" w:sz="4" w:space="0" w:color="000000"/>
              <w:right w:val="single" w:sz="4" w:space="0" w:color="000000"/>
            </w:tcBorders>
          </w:tcPr>
          <w:p w14:paraId="36489802"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19FC4D09"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7F24109B"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2871CBE8" w14:textId="77777777" w:rsidTr="00DD0971">
        <w:trPr>
          <w:trHeight w:val="562"/>
        </w:trPr>
        <w:tc>
          <w:tcPr>
            <w:tcW w:w="665" w:type="dxa"/>
            <w:tcBorders>
              <w:top w:val="single" w:sz="4" w:space="0" w:color="000000"/>
              <w:left w:val="single" w:sz="4" w:space="0" w:color="000000"/>
              <w:bottom w:val="single" w:sz="4" w:space="0" w:color="000000"/>
              <w:right w:val="single" w:sz="4" w:space="0" w:color="000000"/>
            </w:tcBorders>
            <w:vAlign w:val="center"/>
          </w:tcPr>
          <w:p w14:paraId="3BBE0D0F"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3.3 </w:t>
            </w:r>
          </w:p>
        </w:tc>
        <w:tc>
          <w:tcPr>
            <w:tcW w:w="5540" w:type="dxa"/>
            <w:tcBorders>
              <w:top w:val="single" w:sz="4" w:space="0" w:color="000000"/>
              <w:left w:val="single" w:sz="4" w:space="0" w:color="000000"/>
              <w:bottom w:val="single" w:sz="4" w:space="0" w:color="000000"/>
              <w:right w:val="single" w:sz="4" w:space="0" w:color="000000"/>
            </w:tcBorders>
          </w:tcPr>
          <w:p w14:paraId="0507DD9B"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Неразрушающие методы контроля качества сварных соединений. </w:t>
            </w:r>
          </w:p>
        </w:tc>
        <w:tc>
          <w:tcPr>
            <w:tcW w:w="992" w:type="dxa"/>
            <w:tcBorders>
              <w:top w:val="single" w:sz="4" w:space="0" w:color="000000"/>
              <w:left w:val="single" w:sz="4" w:space="0" w:color="000000"/>
              <w:bottom w:val="single" w:sz="4" w:space="0" w:color="000000"/>
              <w:right w:val="single" w:sz="4" w:space="0" w:color="000000"/>
            </w:tcBorders>
          </w:tcPr>
          <w:p w14:paraId="19CD3F07"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71F7C076"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489F75AA"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35C5E924" w14:textId="77777777" w:rsidTr="00DD0971">
        <w:trPr>
          <w:trHeight w:val="288"/>
        </w:trPr>
        <w:tc>
          <w:tcPr>
            <w:tcW w:w="665" w:type="dxa"/>
            <w:tcBorders>
              <w:top w:val="single" w:sz="4" w:space="0" w:color="000000"/>
              <w:left w:val="single" w:sz="4" w:space="0" w:color="000000"/>
              <w:bottom w:val="single" w:sz="4" w:space="0" w:color="000000"/>
              <w:right w:val="single" w:sz="4" w:space="0" w:color="000000"/>
            </w:tcBorders>
          </w:tcPr>
          <w:p w14:paraId="30A85242" w14:textId="77777777" w:rsidR="00DD0971" w:rsidRPr="00D219A0" w:rsidRDefault="00DD0971" w:rsidP="00D219A0">
            <w:pPr>
              <w:spacing w:after="0" w:line="240" w:lineRule="auto"/>
              <w:ind w:left="0" w:right="122" w:firstLine="0"/>
              <w:jc w:val="center"/>
              <w:rPr>
                <w:sz w:val="24"/>
                <w:szCs w:val="24"/>
              </w:rPr>
            </w:pPr>
            <w:r w:rsidRPr="00D219A0">
              <w:rPr>
                <w:b/>
                <w:sz w:val="24"/>
                <w:szCs w:val="24"/>
              </w:rPr>
              <w:t xml:space="preserve">4 </w:t>
            </w:r>
          </w:p>
        </w:tc>
        <w:tc>
          <w:tcPr>
            <w:tcW w:w="5540" w:type="dxa"/>
            <w:tcBorders>
              <w:top w:val="single" w:sz="4" w:space="0" w:color="000000"/>
              <w:left w:val="single" w:sz="4" w:space="0" w:color="000000"/>
              <w:bottom w:val="single" w:sz="4" w:space="0" w:color="000000"/>
              <w:right w:val="single" w:sz="4" w:space="0" w:color="000000"/>
            </w:tcBorders>
          </w:tcPr>
          <w:p w14:paraId="446872B0" w14:textId="77777777" w:rsidR="00DD0971" w:rsidRPr="00D219A0" w:rsidRDefault="00DD0971" w:rsidP="00D219A0">
            <w:pPr>
              <w:spacing w:after="0" w:line="240" w:lineRule="auto"/>
              <w:ind w:left="0" w:firstLine="0"/>
              <w:jc w:val="left"/>
              <w:rPr>
                <w:sz w:val="24"/>
                <w:szCs w:val="24"/>
              </w:rPr>
            </w:pPr>
            <w:r w:rsidRPr="00D219A0">
              <w:rPr>
                <w:b/>
                <w:sz w:val="24"/>
                <w:szCs w:val="24"/>
              </w:rPr>
              <w:t>Сварка трубопроводов</w:t>
            </w:r>
          </w:p>
        </w:tc>
        <w:tc>
          <w:tcPr>
            <w:tcW w:w="992" w:type="dxa"/>
            <w:tcBorders>
              <w:top w:val="single" w:sz="4" w:space="0" w:color="000000"/>
              <w:left w:val="single" w:sz="4" w:space="0" w:color="000000"/>
              <w:bottom w:val="single" w:sz="4" w:space="0" w:color="000000"/>
              <w:right w:val="single" w:sz="4" w:space="0" w:color="000000"/>
            </w:tcBorders>
          </w:tcPr>
          <w:p w14:paraId="76049311" w14:textId="77777777" w:rsidR="00DD0971" w:rsidRPr="00D219A0" w:rsidRDefault="00DD0971" w:rsidP="00D219A0">
            <w:pPr>
              <w:spacing w:after="0" w:line="240" w:lineRule="auto"/>
              <w:ind w:left="0" w:right="80" w:firstLine="0"/>
              <w:jc w:val="center"/>
              <w:rPr>
                <w:sz w:val="24"/>
                <w:szCs w:val="24"/>
              </w:rPr>
            </w:pPr>
            <w:r w:rsidRPr="00D219A0">
              <w:rPr>
                <w:b/>
                <w:sz w:val="24"/>
                <w:szCs w:val="24"/>
              </w:rPr>
              <w:t xml:space="preserve">6 </w:t>
            </w:r>
          </w:p>
        </w:tc>
        <w:tc>
          <w:tcPr>
            <w:tcW w:w="1418" w:type="dxa"/>
            <w:tcBorders>
              <w:top w:val="single" w:sz="4" w:space="0" w:color="000000"/>
              <w:left w:val="single" w:sz="4" w:space="0" w:color="000000"/>
              <w:bottom w:val="single" w:sz="4" w:space="0" w:color="000000"/>
              <w:right w:val="single" w:sz="4" w:space="0" w:color="000000"/>
            </w:tcBorders>
          </w:tcPr>
          <w:p w14:paraId="288AD7CE"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7185D193" w14:textId="77777777" w:rsidR="00DD0971" w:rsidRPr="00D219A0" w:rsidRDefault="00DD0971" w:rsidP="00D219A0">
            <w:pPr>
              <w:spacing w:after="0" w:line="240" w:lineRule="auto"/>
              <w:ind w:left="0" w:right="78" w:firstLine="0"/>
              <w:jc w:val="center"/>
              <w:rPr>
                <w:sz w:val="24"/>
                <w:szCs w:val="24"/>
              </w:rPr>
            </w:pPr>
            <w:r w:rsidRPr="00D219A0">
              <w:rPr>
                <w:b/>
                <w:sz w:val="24"/>
                <w:szCs w:val="24"/>
              </w:rPr>
              <w:t xml:space="preserve">- </w:t>
            </w:r>
          </w:p>
        </w:tc>
      </w:tr>
      <w:tr w:rsidR="00DD0971" w:rsidRPr="00D219A0" w14:paraId="5CD28990"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048DE3EC"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4.1 </w:t>
            </w:r>
          </w:p>
        </w:tc>
        <w:tc>
          <w:tcPr>
            <w:tcW w:w="5540" w:type="dxa"/>
            <w:tcBorders>
              <w:top w:val="single" w:sz="4" w:space="0" w:color="000000"/>
              <w:left w:val="single" w:sz="4" w:space="0" w:color="000000"/>
              <w:bottom w:val="single" w:sz="4" w:space="0" w:color="000000"/>
              <w:right w:val="single" w:sz="4" w:space="0" w:color="000000"/>
            </w:tcBorders>
          </w:tcPr>
          <w:p w14:paraId="526D800B"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Сварка поворотных стыков труб </w:t>
            </w:r>
          </w:p>
        </w:tc>
        <w:tc>
          <w:tcPr>
            <w:tcW w:w="992" w:type="dxa"/>
            <w:tcBorders>
              <w:top w:val="single" w:sz="4" w:space="0" w:color="000000"/>
              <w:left w:val="single" w:sz="4" w:space="0" w:color="000000"/>
              <w:bottom w:val="single" w:sz="4" w:space="0" w:color="000000"/>
              <w:right w:val="single" w:sz="4" w:space="0" w:color="000000"/>
            </w:tcBorders>
          </w:tcPr>
          <w:p w14:paraId="4DD5FF63"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4 </w:t>
            </w:r>
          </w:p>
        </w:tc>
        <w:tc>
          <w:tcPr>
            <w:tcW w:w="1418" w:type="dxa"/>
            <w:tcBorders>
              <w:top w:val="single" w:sz="4" w:space="0" w:color="000000"/>
              <w:left w:val="single" w:sz="4" w:space="0" w:color="000000"/>
              <w:bottom w:val="single" w:sz="4" w:space="0" w:color="000000"/>
              <w:right w:val="single" w:sz="4" w:space="0" w:color="000000"/>
            </w:tcBorders>
          </w:tcPr>
          <w:p w14:paraId="25B34731" w14:textId="77777777" w:rsidR="00DD0971" w:rsidRPr="00D219A0" w:rsidRDefault="00DD0971" w:rsidP="00D219A0">
            <w:pPr>
              <w:spacing w:after="0" w:line="240" w:lineRule="auto"/>
              <w:ind w:left="0" w:right="79" w:firstLine="0"/>
              <w:jc w:val="center"/>
              <w:rPr>
                <w:sz w:val="24"/>
                <w:szCs w:val="24"/>
              </w:rPr>
            </w:pPr>
            <w:r w:rsidRPr="00D219A0">
              <w:rPr>
                <w:sz w:val="24"/>
                <w:szCs w:val="24"/>
              </w:rPr>
              <w:t xml:space="preserve">2 </w:t>
            </w:r>
          </w:p>
        </w:tc>
        <w:tc>
          <w:tcPr>
            <w:tcW w:w="1522" w:type="dxa"/>
            <w:tcBorders>
              <w:top w:val="single" w:sz="4" w:space="0" w:color="000000"/>
              <w:left w:val="single" w:sz="4" w:space="0" w:color="000000"/>
              <w:bottom w:val="single" w:sz="4" w:space="0" w:color="000000"/>
              <w:right w:val="single" w:sz="4" w:space="0" w:color="000000"/>
            </w:tcBorders>
          </w:tcPr>
          <w:p w14:paraId="69BEEE8D"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6D0E8550" w14:textId="77777777" w:rsidTr="00DD0971">
        <w:trPr>
          <w:trHeight w:val="286"/>
        </w:trPr>
        <w:tc>
          <w:tcPr>
            <w:tcW w:w="665" w:type="dxa"/>
            <w:tcBorders>
              <w:top w:val="single" w:sz="4" w:space="0" w:color="000000"/>
              <w:left w:val="single" w:sz="4" w:space="0" w:color="000000"/>
              <w:bottom w:val="single" w:sz="4" w:space="0" w:color="000000"/>
              <w:right w:val="single" w:sz="4" w:space="0" w:color="000000"/>
            </w:tcBorders>
          </w:tcPr>
          <w:p w14:paraId="13F43A33" w14:textId="77777777" w:rsidR="00DD0971" w:rsidRPr="00D219A0" w:rsidRDefault="00DD0971" w:rsidP="00D219A0">
            <w:pPr>
              <w:spacing w:after="0" w:line="240" w:lineRule="auto"/>
              <w:ind w:left="0" w:right="84" w:firstLine="0"/>
              <w:jc w:val="right"/>
              <w:rPr>
                <w:sz w:val="24"/>
                <w:szCs w:val="24"/>
              </w:rPr>
            </w:pPr>
            <w:r w:rsidRPr="00D219A0">
              <w:rPr>
                <w:sz w:val="24"/>
                <w:szCs w:val="24"/>
              </w:rPr>
              <w:t xml:space="preserve">4.2 </w:t>
            </w:r>
          </w:p>
        </w:tc>
        <w:tc>
          <w:tcPr>
            <w:tcW w:w="5540" w:type="dxa"/>
            <w:tcBorders>
              <w:top w:val="single" w:sz="4" w:space="0" w:color="000000"/>
              <w:left w:val="single" w:sz="4" w:space="0" w:color="000000"/>
              <w:bottom w:val="single" w:sz="4" w:space="0" w:color="000000"/>
              <w:right w:val="single" w:sz="4" w:space="0" w:color="000000"/>
            </w:tcBorders>
          </w:tcPr>
          <w:p w14:paraId="1B6964B0"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Испытания сварщиков на допуск и аттестация </w:t>
            </w:r>
          </w:p>
        </w:tc>
        <w:tc>
          <w:tcPr>
            <w:tcW w:w="992" w:type="dxa"/>
            <w:tcBorders>
              <w:top w:val="single" w:sz="4" w:space="0" w:color="000000"/>
              <w:left w:val="single" w:sz="4" w:space="0" w:color="000000"/>
              <w:bottom w:val="single" w:sz="4" w:space="0" w:color="000000"/>
              <w:right w:val="single" w:sz="4" w:space="0" w:color="000000"/>
            </w:tcBorders>
          </w:tcPr>
          <w:p w14:paraId="35486338" w14:textId="77777777" w:rsidR="00DD0971" w:rsidRPr="00D219A0" w:rsidRDefault="00DD0971" w:rsidP="00D219A0">
            <w:pPr>
              <w:spacing w:after="0" w:line="240" w:lineRule="auto"/>
              <w:ind w:left="0" w:right="80" w:firstLine="0"/>
              <w:jc w:val="center"/>
              <w:rPr>
                <w:sz w:val="24"/>
                <w:szCs w:val="24"/>
              </w:rPr>
            </w:pPr>
            <w:r w:rsidRPr="00D219A0">
              <w:rPr>
                <w:sz w:val="24"/>
                <w:szCs w:val="24"/>
              </w:rPr>
              <w:t xml:space="preserve">2 </w:t>
            </w:r>
          </w:p>
        </w:tc>
        <w:tc>
          <w:tcPr>
            <w:tcW w:w="1418" w:type="dxa"/>
            <w:tcBorders>
              <w:top w:val="single" w:sz="4" w:space="0" w:color="000000"/>
              <w:left w:val="single" w:sz="4" w:space="0" w:color="000000"/>
              <w:bottom w:val="single" w:sz="4" w:space="0" w:color="000000"/>
              <w:right w:val="single" w:sz="4" w:space="0" w:color="000000"/>
            </w:tcBorders>
          </w:tcPr>
          <w:p w14:paraId="3513266C" w14:textId="77777777" w:rsidR="00DD0971" w:rsidRPr="00D219A0" w:rsidRDefault="00DD0971" w:rsidP="00D219A0">
            <w:pPr>
              <w:spacing w:after="0" w:line="240" w:lineRule="auto"/>
              <w:ind w:left="0" w:right="81" w:firstLine="0"/>
              <w:jc w:val="center"/>
              <w:rPr>
                <w:sz w:val="24"/>
                <w:szCs w:val="24"/>
              </w:rPr>
            </w:pPr>
            <w:r w:rsidRPr="00D219A0">
              <w:rPr>
                <w:sz w:val="24"/>
                <w:szCs w:val="24"/>
              </w:rPr>
              <w:t xml:space="preserve">- </w:t>
            </w:r>
          </w:p>
        </w:tc>
        <w:tc>
          <w:tcPr>
            <w:tcW w:w="1522" w:type="dxa"/>
            <w:tcBorders>
              <w:top w:val="single" w:sz="4" w:space="0" w:color="000000"/>
              <w:left w:val="single" w:sz="4" w:space="0" w:color="000000"/>
              <w:bottom w:val="single" w:sz="4" w:space="0" w:color="000000"/>
              <w:right w:val="single" w:sz="4" w:space="0" w:color="000000"/>
            </w:tcBorders>
          </w:tcPr>
          <w:p w14:paraId="3AB5D739" w14:textId="77777777" w:rsidR="00DD0971" w:rsidRPr="00D219A0" w:rsidRDefault="00DD0971" w:rsidP="00D219A0">
            <w:pPr>
              <w:spacing w:after="0" w:line="240" w:lineRule="auto"/>
              <w:ind w:left="0" w:right="78" w:firstLine="0"/>
              <w:jc w:val="center"/>
              <w:rPr>
                <w:sz w:val="24"/>
                <w:szCs w:val="24"/>
              </w:rPr>
            </w:pPr>
            <w:r w:rsidRPr="00D219A0">
              <w:rPr>
                <w:sz w:val="24"/>
                <w:szCs w:val="24"/>
              </w:rPr>
              <w:t xml:space="preserve">- </w:t>
            </w:r>
          </w:p>
        </w:tc>
      </w:tr>
      <w:tr w:rsidR="00DD0971" w:rsidRPr="00D219A0" w14:paraId="00A949B1" w14:textId="77777777" w:rsidTr="00DD0971">
        <w:trPr>
          <w:trHeight w:val="286"/>
        </w:trPr>
        <w:tc>
          <w:tcPr>
            <w:tcW w:w="6205" w:type="dxa"/>
            <w:gridSpan w:val="2"/>
            <w:tcBorders>
              <w:top w:val="single" w:sz="4" w:space="0" w:color="000000"/>
              <w:left w:val="single" w:sz="4" w:space="0" w:color="000000"/>
              <w:bottom w:val="single" w:sz="4" w:space="0" w:color="000000"/>
              <w:right w:val="single" w:sz="4" w:space="0" w:color="000000"/>
            </w:tcBorders>
          </w:tcPr>
          <w:p w14:paraId="611D4592" w14:textId="77777777" w:rsidR="00DD0971" w:rsidRPr="00D219A0" w:rsidRDefault="00DD0971" w:rsidP="00D219A0">
            <w:pPr>
              <w:spacing w:after="0" w:line="240" w:lineRule="auto"/>
              <w:ind w:left="0" w:right="63" w:firstLine="0"/>
              <w:jc w:val="right"/>
              <w:rPr>
                <w:sz w:val="24"/>
                <w:szCs w:val="24"/>
              </w:rPr>
            </w:pPr>
            <w:r w:rsidRPr="00D219A0">
              <w:rPr>
                <w:sz w:val="24"/>
                <w:szCs w:val="24"/>
              </w:rPr>
              <w:t xml:space="preserve">Всего </w:t>
            </w:r>
          </w:p>
        </w:tc>
        <w:tc>
          <w:tcPr>
            <w:tcW w:w="992" w:type="dxa"/>
            <w:tcBorders>
              <w:top w:val="single" w:sz="4" w:space="0" w:color="000000"/>
              <w:left w:val="single" w:sz="4" w:space="0" w:color="000000"/>
              <w:bottom w:val="single" w:sz="4" w:space="0" w:color="000000"/>
              <w:right w:val="single" w:sz="4" w:space="0" w:color="000000"/>
            </w:tcBorders>
          </w:tcPr>
          <w:p w14:paraId="3B02E774" w14:textId="77777777" w:rsidR="00DD0971" w:rsidRPr="00D219A0" w:rsidRDefault="00DD0971" w:rsidP="00D219A0">
            <w:pPr>
              <w:spacing w:after="0" w:line="240" w:lineRule="auto"/>
              <w:ind w:left="0" w:right="80" w:firstLine="0"/>
              <w:jc w:val="center"/>
              <w:rPr>
                <w:sz w:val="24"/>
                <w:szCs w:val="24"/>
              </w:rPr>
            </w:pPr>
            <w:r w:rsidRPr="00D219A0">
              <w:rPr>
                <w:b/>
                <w:sz w:val="24"/>
                <w:szCs w:val="24"/>
              </w:rPr>
              <w:t xml:space="preserve">36 </w:t>
            </w:r>
          </w:p>
        </w:tc>
        <w:tc>
          <w:tcPr>
            <w:tcW w:w="1418" w:type="dxa"/>
            <w:tcBorders>
              <w:top w:val="single" w:sz="4" w:space="0" w:color="000000"/>
              <w:left w:val="single" w:sz="4" w:space="0" w:color="000000"/>
              <w:bottom w:val="single" w:sz="4" w:space="0" w:color="000000"/>
              <w:right w:val="single" w:sz="4" w:space="0" w:color="000000"/>
            </w:tcBorders>
          </w:tcPr>
          <w:p w14:paraId="797618D1" w14:textId="77777777" w:rsidR="00DD0971" w:rsidRPr="00D219A0" w:rsidRDefault="00DD0971" w:rsidP="00D219A0">
            <w:pPr>
              <w:spacing w:after="0" w:line="240" w:lineRule="auto"/>
              <w:ind w:left="0" w:right="79" w:firstLine="0"/>
              <w:jc w:val="center"/>
              <w:rPr>
                <w:sz w:val="24"/>
                <w:szCs w:val="24"/>
              </w:rPr>
            </w:pPr>
            <w:r w:rsidRPr="00D219A0">
              <w:rPr>
                <w:b/>
                <w:sz w:val="24"/>
                <w:szCs w:val="24"/>
              </w:rPr>
              <w:t xml:space="preserve">18 </w:t>
            </w:r>
          </w:p>
        </w:tc>
        <w:tc>
          <w:tcPr>
            <w:tcW w:w="1522" w:type="dxa"/>
            <w:tcBorders>
              <w:top w:val="single" w:sz="4" w:space="0" w:color="000000"/>
              <w:left w:val="single" w:sz="4" w:space="0" w:color="000000"/>
              <w:bottom w:val="single" w:sz="4" w:space="0" w:color="000000"/>
              <w:right w:val="single" w:sz="4" w:space="0" w:color="000000"/>
            </w:tcBorders>
          </w:tcPr>
          <w:p w14:paraId="42A2F54C" w14:textId="77777777" w:rsidR="00DD0971" w:rsidRPr="00D219A0" w:rsidRDefault="00DD0971" w:rsidP="00D219A0">
            <w:pPr>
              <w:spacing w:after="0" w:line="240" w:lineRule="auto"/>
              <w:ind w:left="0" w:right="62" w:firstLine="0"/>
              <w:jc w:val="center"/>
              <w:rPr>
                <w:sz w:val="24"/>
                <w:szCs w:val="24"/>
              </w:rPr>
            </w:pPr>
            <w:r w:rsidRPr="00D219A0">
              <w:rPr>
                <w:b/>
                <w:sz w:val="24"/>
                <w:szCs w:val="24"/>
              </w:rPr>
              <w:t xml:space="preserve">6 </w:t>
            </w:r>
          </w:p>
        </w:tc>
      </w:tr>
    </w:tbl>
    <w:p w14:paraId="797CC00C" w14:textId="77777777" w:rsidR="00DD0971" w:rsidRPr="00D219A0" w:rsidRDefault="00DD0971" w:rsidP="00D219A0">
      <w:pPr>
        <w:spacing w:after="25" w:line="240" w:lineRule="auto"/>
        <w:ind w:left="708" w:firstLine="0"/>
        <w:jc w:val="left"/>
        <w:rPr>
          <w:sz w:val="24"/>
          <w:szCs w:val="24"/>
        </w:rPr>
      </w:pPr>
    </w:p>
    <w:p w14:paraId="41E087C5" w14:textId="77777777" w:rsidR="00DD0971" w:rsidRPr="00D219A0" w:rsidRDefault="00DD0971" w:rsidP="00D219A0">
      <w:pPr>
        <w:spacing w:line="240" w:lineRule="auto"/>
        <w:ind w:left="708" w:right="81"/>
        <w:rPr>
          <w:sz w:val="24"/>
          <w:szCs w:val="24"/>
        </w:rPr>
      </w:pPr>
      <w:r w:rsidRPr="00D219A0">
        <w:rPr>
          <w:sz w:val="24"/>
          <w:szCs w:val="24"/>
        </w:rPr>
        <w:t xml:space="preserve">Содержание профессионального модуля: </w:t>
      </w:r>
    </w:p>
    <w:p w14:paraId="5DC555E0" w14:textId="77777777" w:rsidR="00DD0971" w:rsidRPr="00D219A0" w:rsidRDefault="00DD0971" w:rsidP="00D219A0">
      <w:pPr>
        <w:spacing w:after="20" w:line="240" w:lineRule="auto"/>
        <w:ind w:left="708" w:firstLine="0"/>
        <w:jc w:val="left"/>
        <w:rPr>
          <w:sz w:val="24"/>
          <w:szCs w:val="24"/>
        </w:rPr>
      </w:pPr>
    </w:p>
    <w:p w14:paraId="767C4CE3" w14:textId="77777777" w:rsidR="00DD0971" w:rsidRPr="00D219A0" w:rsidRDefault="00DD0971" w:rsidP="00D219A0">
      <w:pPr>
        <w:spacing w:line="240" w:lineRule="auto"/>
        <w:ind w:left="708" w:right="81"/>
        <w:rPr>
          <w:sz w:val="24"/>
          <w:szCs w:val="24"/>
        </w:rPr>
      </w:pPr>
      <w:r w:rsidRPr="00D219A0">
        <w:rPr>
          <w:sz w:val="24"/>
          <w:szCs w:val="24"/>
        </w:rPr>
        <w:t xml:space="preserve">Тема 1.  Техника и технология сварки </w:t>
      </w:r>
    </w:p>
    <w:p w14:paraId="199E8A7E" w14:textId="77777777" w:rsidR="00DD0971" w:rsidRPr="00D219A0" w:rsidRDefault="00DD0971" w:rsidP="00D219A0">
      <w:pPr>
        <w:spacing w:line="240" w:lineRule="auto"/>
        <w:ind w:left="127" w:right="81" w:firstLine="567"/>
        <w:rPr>
          <w:sz w:val="24"/>
          <w:szCs w:val="24"/>
        </w:rPr>
      </w:pPr>
      <w:r w:rsidRPr="00D219A0">
        <w:rPr>
          <w:sz w:val="24"/>
          <w:szCs w:val="24"/>
        </w:rPr>
        <w:t xml:space="preserve">Очистка поверхности металла перед сваркой, ее значение для качества сварки, методы очистки. Зачистка швов от шлака после сварки. Сборка соединений под сварку и требования, предъявляемые к сборке. Влияние зазора, угла скоса кромки, притупления и превышения кромок на качество сварного шва. Значение правильного нанесения прихваток при сборке под сварку. Выбор режима сварки. Подбор диаметра и марки электрода, силы сварочного тока, рода тока и полярности, скорости сварки и угла наклона электрода и </w:t>
      </w:r>
      <w:proofErr w:type="gramStart"/>
      <w:r w:rsidRPr="00D219A0">
        <w:rPr>
          <w:sz w:val="24"/>
          <w:szCs w:val="24"/>
        </w:rPr>
        <w:t>т.д.</w:t>
      </w:r>
      <w:proofErr w:type="gramEnd"/>
      <w:r w:rsidRPr="00D219A0">
        <w:rPr>
          <w:sz w:val="24"/>
          <w:szCs w:val="24"/>
        </w:rPr>
        <w:t xml:space="preserve"> </w:t>
      </w:r>
    </w:p>
    <w:p w14:paraId="7233B825" w14:textId="77777777" w:rsidR="00DD0971" w:rsidRPr="00D219A0" w:rsidRDefault="00DD0971" w:rsidP="00D219A0">
      <w:pPr>
        <w:spacing w:line="240" w:lineRule="auto"/>
        <w:ind w:left="127" w:right="81" w:firstLine="567"/>
        <w:rPr>
          <w:sz w:val="24"/>
          <w:szCs w:val="24"/>
        </w:rPr>
      </w:pPr>
      <w:r w:rsidRPr="00D219A0">
        <w:rPr>
          <w:sz w:val="24"/>
          <w:szCs w:val="24"/>
        </w:rPr>
        <w:t xml:space="preserve">Техника зажигания дуги и поддержания ее горения при постоянной длине. Повторное зажигание дуги при смене электрода или случайном ее обрыве. </w:t>
      </w:r>
    </w:p>
    <w:p w14:paraId="452C625F" w14:textId="77777777" w:rsidR="00DD0971" w:rsidRPr="00D219A0" w:rsidRDefault="00DD0971" w:rsidP="00D219A0">
      <w:pPr>
        <w:spacing w:line="240" w:lineRule="auto"/>
        <w:ind w:left="127" w:right="81" w:firstLine="567"/>
        <w:rPr>
          <w:sz w:val="24"/>
          <w:szCs w:val="24"/>
        </w:rPr>
      </w:pPr>
      <w:r w:rsidRPr="00D219A0">
        <w:rPr>
          <w:sz w:val="24"/>
          <w:szCs w:val="24"/>
        </w:rPr>
        <w:t xml:space="preserve">Основные движения электрода при сварке. Наплавка отдельных валиков. Поперечные колебательные движения электрода. Передвижение электрода вдоль шва. Способы заварки кратера в конце шва. </w:t>
      </w:r>
    </w:p>
    <w:p w14:paraId="52C6A4F6" w14:textId="77777777" w:rsidR="00DD0971" w:rsidRPr="00D219A0" w:rsidRDefault="00DD0971" w:rsidP="00D219A0">
      <w:pPr>
        <w:spacing w:line="240" w:lineRule="auto"/>
        <w:ind w:left="127" w:right="81" w:firstLine="567"/>
        <w:rPr>
          <w:sz w:val="24"/>
          <w:szCs w:val="24"/>
        </w:rPr>
      </w:pPr>
      <w:r w:rsidRPr="00D219A0">
        <w:rPr>
          <w:sz w:val="24"/>
          <w:szCs w:val="24"/>
        </w:rPr>
        <w:t xml:space="preserve">Техника сварки нижних стыковых швов. Выбор режима и техника сварки. Техника сварки угловых, тавровых и </w:t>
      </w:r>
      <w:proofErr w:type="spellStart"/>
      <w:r w:rsidRPr="00D219A0">
        <w:rPr>
          <w:sz w:val="24"/>
          <w:szCs w:val="24"/>
        </w:rPr>
        <w:t>нахлесточных</w:t>
      </w:r>
      <w:proofErr w:type="spellEnd"/>
      <w:r w:rsidRPr="00D219A0">
        <w:rPr>
          <w:sz w:val="24"/>
          <w:szCs w:val="24"/>
        </w:rPr>
        <w:t xml:space="preserve"> соединений. Техника сварки вертикальных швов методами «снизу вверх» и «сверху вниз». Техника сварки горизонтальных швов на вертикальной плоскости.  Техника сварки потолочных швов. </w:t>
      </w:r>
    </w:p>
    <w:p w14:paraId="29B35207" w14:textId="77777777" w:rsidR="00DD0971" w:rsidRPr="00D219A0" w:rsidRDefault="00DD0971" w:rsidP="00D219A0">
      <w:pPr>
        <w:spacing w:after="25" w:line="240" w:lineRule="auto"/>
        <w:ind w:left="708" w:firstLine="0"/>
        <w:jc w:val="left"/>
        <w:rPr>
          <w:sz w:val="24"/>
          <w:szCs w:val="24"/>
        </w:rPr>
      </w:pPr>
    </w:p>
    <w:p w14:paraId="5F5E9628" w14:textId="77777777" w:rsidR="00DD0971" w:rsidRPr="00D219A0" w:rsidRDefault="00DD0971" w:rsidP="00D219A0">
      <w:pPr>
        <w:spacing w:line="240" w:lineRule="auto"/>
        <w:ind w:left="708" w:right="81"/>
        <w:rPr>
          <w:sz w:val="24"/>
          <w:szCs w:val="24"/>
        </w:rPr>
      </w:pPr>
      <w:r w:rsidRPr="00D219A0">
        <w:rPr>
          <w:sz w:val="24"/>
          <w:szCs w:val="24"/>
        </w:rPr>
        <w:t xml:space="preserve">Тема 2.  Напряжения и деформации при сварке  </w:t>
      </w:r>
    </w:p>
    <w:p w14:paraId="4AB35E8A" w14:textId="77777777" w:rsidR="00DD0971" w:rsidRPr="00D219A0" w:rsidRDefault="00DD0971" w:rsidP="00D219A0">
      <w:pPr>
        <w:spacing w:line="240" w:lineRule="auto"/>
        <w:ind w:left="127" w:right="81" w:firstLine="567"/>
        <w:rPr>
          <w:sz w:val="24"/>
          <w:szCs w:val="24"/>
        </w:rPr>
      </w:pPr>
      <w:r w:rsidRPr="00D219A0">
        <w:rPr>
          <w:sz w:val="24"/>
          <w:szCs w:val="24"/>
        </w:rPr>
        <w:t xml:space="preserve">Классификация сварочных напряжений. Связь между деформациями и напряжениями при сварке. Причины возникновения напряжений и деформаций. Механизм возникновения деформаций и напряжений при наплавке валика на кромку полосы. Деформации и напряжения при сварке стыковых соединений и тавровых. Угловые деформации. Деформации и напряжения при сварке листовых конструкций. Меры борьбы со сварочными деформациями и напряжениями. Методы предотвращения или уменьшения остаточных деформаций. Уравновешивание деформаций, обратная деформация, жесткое закрепление, предварительный </w:t>
      </w:r>
      <w:r w:rsidRPr="00D219A0">
        <w:rPr>
          <w:sz w:val="24"/>
          <w:szCs w:val="24"/>
        </w:rPr>
        <w:lastRenderedPageBreak/>
        <w:t xml:space="preserve">и сопутствующий подогрев, проковка сварных швов и др. Мероприятия по уменьшению внутренних напряжений. Техника (способы) сварки швов различной длины: короткие, средние, длинные. </w:t>
      </w:r>
    </w:p>
    <w:p w14:paraId="5E3E9E16" w14:textId="77777777" w:rsidR="00DD0971" w:rsidRPr="00D219A0" w:rsidRDefault="00DD0971" w:rsidP="00D219A0">
      <w:pPr>
        <w:spacing w:after="25" w:line="240" w:lineRule="auto"/>
        <w:ind w:left="708" w:firstLine="0"/>
        <w:jc w:val="left"/>
        <w:rPr>
          <w:sz w:val="24"/>
          <w:szCs w:val="24"/>
        </w:rPr>
      </w:pPr>
    </w:p>
    <w:p w14:paraId="2343968C" w14:textId="77777777" w:rsidR="00DD0971" w:rsidRPr="00D219A0" w:rsidRDefault="00DD0971" w:rsidP="00D219A0">
      <w:pPr>
        <w:spacing w:line="240" w:lineRule="auto"/>
        <w:ind w:left="708" w:right="81"/>
        <w:rPr>
          <w:sz w:val="24"/>
          <w:szCs w:val="24"/>
        </w:rPr>
      </w:pPr>
      <w:r w:rsidRPr="00D219A0">
        <w:rPr>
          <w:sz w:val="24"/>
          <w:szCs w:val="24"/>
        </w:rPr>
        <w:t xml:space="preserve">Тема 3. Дефекты сварных соединений и швов  </w:t>
      </w:r>
    </w:p>
    <w:p w14:paraId="72F3498E" w14:textId="77777777" w:rsidR="00DD0971" w:rsidRPr="00D219A0" w:rsidRDefault="00DD0971" w:rsidP="00D219A0">
      <w:pPr>
        <w:spacing w:line="240" w:lineRule="auto"/>
        <w:ind w:left="708" w:right="81"/>
        <w:rPr>
          <w:sz w:val="24"/>
          <w:szCs w:val="24"/>
        </w:rPr>
      </w:pPr>
      <w:r w:rsidRPr="00D219A0">
        <w:rPr>
          <w:sz w:val="24"/>
          <w:szCs w:val="24"/>
        </w:rPr>
        <w:t xml:space="preserve">Классификация дефектов сварных швов по расположению их в шве: </w:t>
      </w:r>
    </w:p>
    <w:p w14:paraId="7A59BE79" w14:textId="77777777" w:rsidR="00DD0971" w:rsidRPr="00D219A0" w:rsidRDefault="00DD0971" w:rsidP="00D219A0">
      <w:pPr>
        <w:spacing w:line="240" w:lineRule="auto"/>
        <w:ind w:left="127" w:right="81"/>
        <w:rPr>
          <w:sz w:val="24"/>
          <w:szCs w:val="24"/>
        </w:rPr>
      </w:pPr>
      <w:r w:rsidRPr="00D219A0">
        <w:rPr>
          <w:sz w:val="24"/>
          <w:szCs w:val="24"/>
        </w:rPr>
        <w:t xml:space="preserve">внутренние и наружные; по направлению; продольные, поперечные, радиальные; по размерам; макро- и </w:t>
      </w:r>
      <w:proofErr w:type="gramStart"/>
      <w:r w:rsidRPr="00D219A0">
        <w:rPr>
          <w:sz w:val="24"/>
          <w:szCs w:val="24"/>
        </w:rPr>
        <w:t>микро- дефекты</w:t>
      </w:r>
      <w:proofErr w:type="gramEnd"/>
      <w:r w:rsidRPr="00D219A0">
        <w:rPr>
          <w:sz w:val="24"/>
          <w:szCs w:val="24"/>
        </w:rPr>
        <w:t xml:space="preserve">. Внешние дефекты: наплывы, прожоги, подрезы, трещины и </w:t>
      </w:r>
      <w:proofErr w:type="gramStart"/>
      <w:r w:rsidRPr="00D219A0">
        <w:rPr>
          <w:sz w:val="24"/>
          <w:szCs w:val="24"/>
        </w:rPr>
        <w:t>т.д.</w:t>
      </w:r>
      <w:proofErr w:type="gramEnd"/>
      <w:r w:rsidRPr="00D219A0">
        <w:rPr>
          <w:sz w:val="24"/>
          <w:szCs w:val="24"/>
        </w:rPr>
        <w:t xml:space="preserve"> Внутренние дефекты: </w:t>
      </w:r>
      <w:proofErr w:type="spellStart"/>
      <w:r w:rsidRPr="00D219A0">
        <w:rPr>
          <w:sz w:val="24"/>
          <w:szCs w:val="24"/>
        </w:rPr>
        <w:t>непровары</w:t>
      </w:r>
      <w:proofErr w:type="spellEnd"/>
      <w:r w:rsidRPr="00D219A0">
        <w:rPr>
          <w:sz w:val="24"/>
          <w:szCs w:val="24"/>
        </w:rPr>
        <w:t xml:space="preserve">, газовые поры, шлаковые включения, </w:t>
      </w:r>
      <w:proofErr w:type="spellStart"/>
      <w:r w:rsidRPr="00D219A0">
        <w:rPr>
          <w:sz w:val="24"/>
          <w:szCs w:val="24"/>
        </w:rPr>
        <w:t>трещины.Причины</w:t>
      </w:r>
      <w:proofErr w:type="spellEnd"/>
      <w:r w:rsidRPr="00D219A0">
        <w:rPr>
          <w:sz w:val="24"/>
          <w:szCs w:val="24"/>
        </w:rPr>
        <w:t xml:space="preserve">  возникновения дефектов. Меры по предупреждению и устранению внешних дефектов. Недопустимые дефекты сварных швов (Правила аттестации сварщиков Госгортехнадзора России). </w:t>
      </w:r>
    </w:p>
    <w:p w14:paraId="5FED2BC1" w14:textId="77777777" w:rsidR="00DD0971" w:rsidRPr="00D219A0" w:rsidRDefault="00DD0971" w:rsidP="00D219A0">
      <w:pPr>
        <w:spacing w:line="240" w:lineRule="auto"/>
        <w:ind w:left="127" w:right="81" w:firstLine="567"/>
        <w:rPr>
          <w:sz w:val="24"/>
          <w:szCs w:val="24"/>
        </w:rPr>
      </w:pPr>
      <w:r w:rsidRPr="00D219A0">
        <w:rPr>
          <w:sz w:val="24"/>
          <w:szCs w:val="24"/>
        </w:rPr>
        <w:t>Виды контроля качества сварных соединений согласно Правил аттестации сварщиков Госгортехнадзора России. Проверка квалификации сварщиков. Систематический операционный контроль. Визуально-измерительный контроль (ВИК), требования к сварному шву по визуальному контролю. Неразрушающие методы контроля, их назначение и сущность (радиографический контроль, магнитографический и ультразвуковой виды контроля). Контроль сварных швов на герметичность (</w:t>
      </w:r>
      <w:proofErr w:type="spellStart"/>
      <w:r w:rsidRPr="00D219A0">
        <w:rPr>
          <w:sz w:val="24"/>
          <w:szCs w:val="24"/>
        </w:rPr>
        <w:t>керосино</w:t>
      </w:r>
      <w:proofErr w:type="spellEnd"/>
      <w:r w:rsidRPr="00D219A0">
        <w:rPr>
          <w:sz w:val="24"/>
          <w:szCs w:val="24"/>
        </w:rPr>
        <w:t xml:space="preserve">-меловая проба и </w:t>
      </w:r>
      <w:proofErr w:type="gramStart"/>
      <w:r w:rsidRPr="00D219A0">
        <w:rPr>
          <w:sz w:val="24"/>
          <w:szCs w:val="24"/>
        </w:rPr>
        <w:t>т.д.</w:t>
      </w:r>
      <w:proofErr w:type="gramEnd"/>
      <w:r w:rsidRPr="00D219A0">
        <w:rPr>
          <w:sz w:val="24"/>
          <w:szCs w:val="24"/>
        </w:rPr>
        <w:t xml:space="preserve">). Испытание трубопроводов на прочность и герметичность гидравлическими и пневматическими способами. НТД Ростехнадзора  по контролю качества сварных соединений. </w:t>
      </w:r>
    </w:p>
    <w:p w14:paraId="28B4786F" w14:textId="77777777" w:rsidR="00DD0971" w:rsidRPr="00D219A0" w:rsidRDefault="00DD0971" w:rsidP="00D219A0">
      <w:pPr>
        <w:spacing w:after="25" w:line="240" w:lineRule="auto"/>
        <w:ind w:left="708" w:firstLine="0"/>
        <w:jc w:val="left"/>
        <w:rPr>
          <w:sz w:val="24"/>
          <w:szCs w:val="24"/>
        </w:rPr>
      </w:pPr>
    </w:p>
    <w:p w14:paraId="2E7D14B0" w14:textId="77777777" w:rsidR="00DD0971" w:rsidRPr="00D219A0" w:rsidRDefault="00DD0971" w:rsidP="00D219A0">
      <w:pPr>
        <w:spacing w:line="240" w:lineRule="auto"/>
        <w:ind w:left="708" w:right="81"/>
        <w:rPr>
          <w:sz w:val="24"/>
          <w:szCs w:val="24"/>
        </w:rPr>
      </w:pPr>
      <w:r w:rsidRPr="00D219A0">
        <w:rPr>
          <w:sz w:val="24"/>
          <w:szCs w:val="24"/>
        </w:rPr>
        <w:t xml:space="preserve">Тема 4. Сварка трубопроводов. </w:t>
      </w:r>
    </w:p>
    <w:p w14:paraId="0F8F8007" w14:textId="77777777" w:rsidR="00DD0971" w:rsidRPr="00D219A0" w:rsidRDefault="00DD0971" w:rsidP="00D219A0">
      <w:pPr>
        <w:spacing w:line="240" w:lineRule="auto"/>
        <w:ind w:left="127" w:right="81" w:firstLine="567"/>
        <w:rPr>
          <w:sz w:val="24"/>
          <w:szCs w:val="24"/>
        </w:rPr>
      </w:pPr>
      <w:r w:rsidRPr="00D219A0">
        <w:rPr>
          <w:sz w:val="24"/>
          <w:szCs w:val="24"/>
        </w:rPr>
        <w:t xml:space="preserve">Понятие о магистральных трубопроводах. СНиП 2.05.06-85 Магистральные трубопроводы. Характеристика, назначение, классификация и состав магистральных трубопроводов. Основные элементы магистральных трубопроводов: секция, плеть, нитка и </w:t>
      </w:r>
      <w:proofErr w:type="gramStart"/>
      <w:r w:rsidRPr="00D219A0">
        <w:rPr>
          <w:sz w:val="24"/>
          <w:szCs w:val="24"/>
        </w:rPr>
        <w:t>т.д.</w:t>
      </w:r>
      <w:proofErr w:type="gramEnd"/>
      <w:r w:rsidRPr="00D219A0">
        <w:rPr>
          <w:sz w:val="24"/>
          <w:szCs w:val="24"/>
        </w:rPr>
        <w:t xml:space="preserve"> </w:t>
      </w:r>
    </w:p>
    <w:p w14:paraId="0F2F4917" w14:textId="77777777" w:rsidR="00DD0971" w:rsidRPr="00D219A0" w:rsidRDefault="00DD0971" w:rsidP="00D219A0">
      <w:pPr>
        <w:spacing w:line="240" w:lineRule="auto"/>
        <w:ind w:left="127" w:right="81" w:firstLine="567"/>
        <w:rPr>
          <w:sz w:val="24"/>
          <w:szCs w:val="24"/>
        </w:rPr>
      </w:pPr>
      <w:r w:rsidRPr="00D219A0">
        <w:rPr>
          <w:sz w:val="24"/>
          <w:szCs w:val="24"/>
        </w:rPr>
        <w:t xml:space="preserve">Понятие о поворотных стыках. Подготовка труб под сборку: накат труб на стеллаж, осмотр труб, очистка труб и концов их от загрязнения, ремонт концов труб от различных дефектов. Требования к сборке поворотных стыков на сборочно-сварочных базах с использованием наружных и внутренних </w:t>
      </w:r>
      <w:proofErr w:type="spellStart"/>
      <w:r w:rsidRPr="00D219A0">
        <w:rPr>
          <w:sz w:val="24"/>
          <w:szCs w:val="24"/>
        </w:rPr>
        <w:t>центраторов</w:t>
      </w:r>
      <w:proofErr w:type="spellEnd"/>
      <w:r w:rsidRPr="00D219A0">
        <w:rPr>
          <w:sz w:val="24"/>
          <w:szCs w:val="24"/>
        </w:rPr>
        <w:t xml:space="preserve">, установка зазора, предварительный подогрев, прихватка стыка, требования к прихваткам. Схема и режим сварки I слоя поворотного стыка труб из углеродистых марок сталей электродами с основным видом покрытия. Требования к форме I слоя шва. Схема и режим сварки заполняющего и облицовочного слоев РДС. Технологические карты на сборку и сварку стыка.  </w:t>
      </w:r>
    </w:p>
    <w:p w14:paraId="2413A1D8" w14:textId="77777777" w:rsidR="00DD0971" w:rsidRPr="00D219A0" w:rsidRDefault="00DD0971" w:rsidP="00D219A0">
      <w:pPr>
        <w:spacing w:line="240" w:lineRule="auto"/>
        <w:ind w:left="127" w:right="81" w:firstLine="567"/>
        <w:rPr>
          <w:sz w:val="24"/>
          <w:szCs w:val="24"/>
        </w:rPr>
      </w:pPr>
      <w:r w:rsidRPr="00D219A0">
        <w:rPr>
          <w:sz w:val="24"/>
          <w:szCs w:val="24"/>
        </w:rPr>
        <w:t xml:space="preserve">Требования, предъявляемые к испытанию сварщиков на допуск, аттестация сварщиков. </w:t>
      </w:r>
    </w:p>
    <w:p w14:paraId="20348E92" w14:textId="77777777" w:rsidR="00DD0971" w:rsidRPr="00D219A0" w:rsidRDefault="00DD0971" w:rsidP="00D219A0">
      <w:pPr>
        <w:spacing w:after="25" w:line="240" w:lineRule="auto"/>
        <w:ind w:left="708" w:firstLine="0"/>
        <w:jc w:val="left"/>
        <w:rPr>
          <w:sz w:val="24"/>
          <w:szCs w:val="24"/>
        </w:rPr>
      </w:pPr>
    </w:p>
    <w:p w14:paraId="1B4E4C3C" w14:textId="77777777" w:rsidR="00DD0971" w:rsidRPr="00D219A0" w:rsidRDefault="00DD0971" w:rsidP="00D219A0">
      <w:pPr>
        <w:spacing w:after="0" w:line="240" w:lineRule="auto"/>
        <w:ind w:left="632" w:hanging="10"/>
        <w:jc w:val="center"/>
        <w:rPr>
          <w:sz w:val="24"/>
          <w:szCs w:val="24"/>
        </w:rPr>
      </w:pPr>
      <w:r w:rsidRPr="00D219A0">
        <w:rPr>
          <w:sz w:val="24"/>
          <w:szCs w:val="24"/>
        </w:rPr>
        <w:t xml:space="preserve">Тематический план учебной практики </w:t>
      </w:r>
    </w:p>
    <w:tbl>
      <w:tblPr>
        <w:tblStyle w:val="TableGrid"/>
        <w:tblW w:w="10138" w:type="dxa"/>
        <w:tblInd w:w="34" w:type="dxa"/>
        <w:tblCellMar>
          <w:top w:w="6" w:type="dxa"/>
          <w:left w:w="108" w:type="dxa"/>
          <w:right w:w="5" w:type="dxa"/>
        </w:tblCellMar>
        <w:tblLook w:val="04A0" w:firstRow="1" w:lastRow="0" w:firstColumn="1" w:lastColumn="0" w:noHBand="0" w:noVBand="1"/>
      </w:tblPr>
      <w:tblGrid>
        <w:gridCol w:w="675"/>
        <w:gridCol w:w="8222"/>
        <w:gridCol w:w="1241"/>
      </w:tblGrid>
      <w:tr w:rsidR="00DD0971" w:rsidRPr="00D219A0" w14:paraId="396BDD2F" w14:textId="77777777" w:rsidTr="00DD0971">
        <w:trPr>
          <w:trHeight w:val="562"/>
        </w:trPr>
        <w:tc>
          <w:tcPr>
            <w:tcW w:w="675" w:type="dxa"/>
            <w:tcBorders>
              <w:top w:val="single" w:sz="4" w:space="0" w:color="000000"/>
              <w:left w:val="single" w:sz="4" w:space="0" w:color="000000"/>
              <w:bottom w:val="single" w:sz="4" w:space="0" w:color="000000"/>
              <w:right w:val="single" w:sz="4" w:space="0" w:color="000000"/>
            </w:tcBorders>
          </w:tcPr>
          <w:p w14:paraId="25CF616E" w14:textId="77777777" w:rsidR="00DD0971" w:rsidRPr="00D219A0" w:rsidRDefault="00DD0971" w:rsidP="00D219A0">
            <w:pPr>
              <w:spacing w:after="16" w:line="240" w:lineRule="auto"/>
              <w:ind w:left="116" w:firstLine="0"/>
              <w:jc w:val="left"/>
              <w:rPr>
                <w:sz w:val="24"/>
                <w:szCs w:val="24"/>
              </w:rPr>
            </w:pPr>
            <w:r w:rsidRPr="00D219A0">
              <w:rPr>
                <w:sz w:val="24"/>
                <w:szCs w:val="24"/>
              </w:rPr>
              <w:t xml:space="preserve">№ </w:t>
            </w:r>
          </w:p>
          <w:p w14:paraId="1FD98551" w14:textId="77777777" w:rsidR="00DD0971" w:rsidRPr="00D219A0" w:rsidRDefault="00DD0971" w:rsidP="00D219A0">
            <w:pPr>
              <w:spacing w:after="0" w:line="240" w:lineRule="auto"/>
              <w:ind w:left="68" w:firstLine="0"/>
              <w:jc w:val="left"/>
              <w:rPr>
                <w:sz w:val="24"/>
                <w:szCs w:val="24"/>
              </w:rPr>
            </w:pPr>
            <w:r w:rsidRPr="00D219A0">
              <w:rPr>
                <w:sz w:val="24"/>
                <w:szCs w:val="24"/>
              </w:rPr>
              <w:t xml:space="preserve">п/п </w:t>
            </w:r>
          </w:p>
        </w:tc>
        <w:tc>
          <w:tcPr>
            <w:tcW w:w="8222" w:type="dxa"/>
            <w:tcBorders>
              <w:top w:val="single" w:sz="4" w:space="0" w:color="000000"/>
              <w:left w:val="single" w:sz="4" w:space="0" w:color="000000"/>
              <w:bottom w:val="single" w:sz="4" w:space="0" w:color="000000"/>
              <w:right w:val="single" w:sz="4" w:space="0" w:color="000000"/>
            </w:tcBorders>
          </w:tcPr>
          <w:p w14:paraId="76DC2B6C" w14:textId="77777777" w:rsidR="00DD0971" w:rsidRPr="00D219A0" w:rsidRDefault="00DD0971" w:rsidP="00D219A0">
            <w:pPr>
              <w:spacing w:after="0" w:line="240" w:lineRule="auto"/>
              <w:ind w:left="0" w:right="107" w:firstLine="0"/>
              <w:jc w:val="center"/>
              <w:rPr>
                <w:sz w:val="24"/>
                <w:szCs w:val="24"/>
              </w:rPr>
            </w:pPr>
            <w:r w:rsidRPr="00D219A0">
              <w:rPr>
                <w:sz w:val="24"/>
                <w:szCs w:val="24"/>
              </w:rPr>
              <w:t xml:space="preserve">Виды работ </w:t>
            </w:r>
          </w:p>
        </w:tc>
        <w:tc>
          <w:tcPr>
            <w:tcW w:w="1241" w:type="dxa"/>
            <w:tcBorders>
              <w:top w:val="single" w:sz="4" w:space="0" w:color="000000"/>
              <w:left w:val="single" w:sz="4" w:space="0" w:color="000000"/>
              <w:bottom w:val="single" w:sz="4" w:space="0" w:color="000000"/>
              <w:right w:val="single" w:sz="4" w:space="0" w:color="000000"/>
            </w:tcBorders>
          </w:tcPr>
          <w:p w14:paraId="777AB482" w14:textId="77777777" w:rsidR="00DD0971" w:rsidRPr="00D219A0" w:rsidRDefault="00DD0971" w:rsidP="00D219A0">
            <w:pPr>
              <w:spacing w:after="0" w:line="240" w:lineRule="auto"/>
              <w:ind w:left="0" w:firstLine="0"/>
              <w:jc w:val="center"/>
              <w:rPr>
                <w:sz w:val="24"/>
                <w:szCs w:val="24"/>
              </w:rPr>
            </w:pPr>
            <w:proofErr w:type="spellStart"/>
            <w:r w:rsidRPr="00D219A0">
              <w:rPr>
                <w:sz w:val="24"/>
                <w:szCs w:val="24"/>
              </w:rPr>
              <w:t>Колич</w:t>
            </w:r>
            <w:proofErr w:type="spellEnd"/>
            <w:r w:rsidRPr="00D219A0">
              <w:rPr>
                <w:sz w:val="24"/>
                <w:szCs w:val="24"/>
              </w:rPr>
              <w:t xml:space="preserve">. часов </w:t>
            </w:r>
          </w:p>
        </w:tc>
      </w:tr>
      <w:tr w:rsidR="00DD0971" w:rsidRPr="00D219A0" w14:paraId="197E0CB7"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7A111496" w14:textId="77777777" w:rsidR="00DD0971" w:rsidRPr="00D219A0" w:rsidRDefault="00DD0971" w:rsidP="00D219A0">
            <w:pPr>
              <w:spacing w:after="0" w:line="240" w:lineRule="auto"/>
              <w:ind w:left="0" w:right="240" w:firstLine="0"/>
              <w:jc w:val="right"/>
              <w:rPr>
                <w:sz w:val="24"/>
                <w:szCs w:val="24"/>
              </w:rPr>
            </w:pPr>
            <w:r w:rsidRPr="00D219A0">
              <w:rPr>
                <w:sz w:val="24"/>
                <w:szCs w:val="24"/>
              </w:rPr>
              <w:t>1.</w:t>
            </w:r>
          </w:p>
        </w:tc>
        <w:tc>
          <w:tcPr>
            <w:tcW w:w="8222" w:type="dxa"/>
            <w:tcBorders>
              <w:top w:val="single" w:sz="4" w:space="0" w:color="000000"/>
              <w:left w:val="single" w:sz="4" w:space="0" w:color="000000"/>
              <w:bottom w:val="single" w:sz="4" w:space="0" w:color="000000"/>
              <w:right w:val="single" w:sz="4" w:space="0" w:color="000000"/>
            </w:tcBorders>
          </w:tcPr>
          <w:p w14:paraId="7C4FA763"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Зажигание дуги и поддержание ее горения.  </w:t>
            </w:r>
          </w:p>
        </w:tc>
        <w:tc>
          <w:tcPr>
            <w:tcW w:w="1241" w:type="dxa"/>
            <w:tcBorders>
              <w:top w:val="single" w:sz="4" w:space="0" w:color="000000"/>
              <w:left w:val="single" w:sz="4" w:space="0" w:color="000000"/>
              <w:bottom w:val="single" w:sz="4" w:space="0" w:color="000000"/>
              <w:right w:val="single" w:sz="4" w:space="0" w:color="000000"/>
            </w:tcBorders>
          </w:tcPr>
          <w:p w14:paraId="16D58C8F"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0572AEF7" w14:textId="77777777" w:rsidTr="00DD0971">
        <w:trPr>
          <w:trHeight w:val="562"/>
        </w:trPr>
        <w:tc>
          <w:tcPr>
            <w:tcW w:w="675" w:type="dxa"/>
            <w:tcBorders>
              <w:top w:val="single" w:sz="4" w:space="0" w:color="000000"/>
              <w:left w:val="single" w:sz="4" w:space="0" w:color="000000"/>
              <w:bottom w:val="single" w:sz="4" w:space="0" w:color="000000"/>
              <w:right w:val="single" w:sz="4" w:space="0" w:color="000000"/>
            </w:tcBorders>
          </w:tcPr>
          <w:p w14:paraId="13BA75E4" w14:textId="77777777" w:rsidR="00DD0971" w:rsidRPr="00D219A0" w:rsidRDefault="00DD0971" w:rsidP="00D219A0">
            <w:pPr>
              <w:spacing w:after="0" w:line="240" w:lineRule="auto"/>
              <w:ind w:left="0" w:right="240" w:firstLine="0"/>
              <w:jc w:val="right"/>
              <w:rPr>
                <w:sz w:val="24"/>
                <w:szCs w:val="24"/>
              </w:rPr>
            </w:pPr>
            <w:r w:rsidRPr="00D219A0">
              <w:rPr>
                <w:sz w:val="24"/>
                <w:szCs w:val="24"/>
              </w:rPr>
              <w:t>2.</w:t>
            </w:r>
          </w:p>
        </w:tc>
        <w:tc>
          <w:tcPr>
            <w:tcW w:w="8222" w:type="dxa"/>
            <w:tcBorders>
              <w:top w:val="single" w:sz="4" w:space="0" w:color="000000"/>
              <w:left w:val="single" w:sz="4" w:space="0" w:color="000000"/>
              <w:bottom w:val="single" w:sz="4" w:space="0" w:color="000000"/>
              <w:right w:val="single" w:sz="4" w:space="0" w:color="000000"/>
            </w:tcBorders>
          </w:tcPr>
          <w:p w14:paraId="73496226"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Наплавка одиночных  и смежных валиков на стальную пластину в нижнем положении </w:t>
            </w:r>
          </w:p>
        </w:tc>
        <w:tc>
          <w:tcPr>
            <w:tcW w:w="1241" w:type="dxa"/>
            <w:tcBorders>
              <w:top w:val="single" w:sz="4" w:space="0" w:color="000000"/>
              <w:left w:val="single" w:sz="4" w:space="0" w:color="000000"/>
              <w:bottom w:val="single" w:sz="4" w:space="0" w:color="000000"/>
              <w:right w:val="single" w:sz="4" w:space="0" w:color="000000"/>
            </w:tcBorders>
          </w:tcPr>
          <w:p w14:paraId="61474017"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7C073CBB"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1BAEEFD5" w14:textId="77777777" w:rsidR="00DD0971" w:rsidRPr="00D219A0" w:rsidRDefault="00DD0971" w:rsidP="00D219A0">
            <w:pPr>
              <w:spacing w:after="0" w:line="240" w:lineRule="auto"/>
              <w:ind w:left="0" w:right="240" w:firstLine="0"/>
              <w:jc w:val="right"/>
              <w:rPr>
                <w:sz w:val="24"/>
                <w:szCs w:val="24"/>
              </w:rPr>
            </w:pPr>
            <w:r w:rsidRPr="00D219A0">
              <w:rPr>
                <w:sz w:val="24"/>
                <w:szCs w:val="24"/>
              </w:rPr>
              <w:t>3.</w:t>
            </w:r>
          </w:p>
        </w:tc>
        <w:tc>
          <w:tcPr>
            <w:tcW w:w="8222" w:type="dxa"/>
            <w:tcBorders>
              <w:top w:val="single" w:sz="4" w:space="0" w:color="000000"/>
              <w:left w:val="single" w:sz="4" w:space="0" w:color="000000"/>
              <w:bottom w:val="single" w:sz="4" w:space="0" w:color="000000"/>
              <w:right w:val="single" w:sz="4" w:space="0" w:color="000000"/>
            </w:tcBorders>
          </w:tcPr>
          <w:p w14:paraId="21337767"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Наплавка горизонтальных валиков на вертикальную поверхность </w:t>
            </w:r>
          </w:p>
        </w:tc>
        <w:tc>
          <w:tcPr>
            <w:tcW w:w="1241" w:type="dxa"/>
            <w:tcBorders>
              <w:top w:val="single" w:sz="4" w:space="0" w:color="000000"/>
              <w:left w:val="single" w:sz="4" w:space="0" w:color="000000"/>
              <w:bottom w:val="single" w:sz="4" w:space="0" w:color="000000"/>
              <w:right w:val="single" w:sz="4" w:space="0" w:color="000000"/>
            </w:tcBorders>
          </w:tcPr>
          <w:p w14:paraId="4E7866A9"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6 </w:t>
            </w:r>
          </w:p>
        </w:tc>
      </w:tr>
      <w:tr w:rsidR="00DD0971" w:rsidRPr="00D219A0" w14:paraId="51AE75D8" w14:textId="77777777" w:rsidTr="00DD0971">
        <w:trPr>
          <w:trHeight w:val="289"/>
        </w:trPr>
        <w:tc>
          <w:tcPr>
            <w:tcW w:w="675" w:type="dxa"/>
            <w:tcBorders>
              <w:top w:val="single" w:sz="4" w:space="0" w:color="000000"/>
              <w:left w:val="single" w:sz="4" w:space="0" w:color="000000"/>
              <w:bottom w:val="single" w:sz="4" w:space="0" w:color="000000"/>
              <w:right w:val="single" w:sz="4" w:space="0" w:color="000000"/>
            </w:tcBorders>
          </w:tcPr>
          <w:p w14:paraId="3CB1BBE2" w14:textId="77777777" w:rsidR="00DD0971" w:rsidRPr="00D219A0" w:rsidRDefault="00DD0971" w:rsidP="00D219A0">
            <w:pPr>
              <w:spacing w:after="0" w:line="240" w:lineRule="auto"/>
              <w:ind w:left="0" w:right="240" w:firstLine="0"/>
              <w:jc w:val="right"/>
              <w:rPr>
                <w:sz w:val="24"/>
                <w:szCs w:val="24"/>
              </w:rPr>
            </w:pPr>
            <w:r w:rsidRPr="00D219A0">
              <w:rPr>
                <w:sz w:val="24"/>
                <w:szCs w:val="24"/>
              </w:rPr>
              <w:t>4.</w:t>
            </w:r>
          </w:p>
        </w:tc>
        <w:tc>
          <w:tcPr>
            <w:tcW w:w="8222" w:type="dxa"/>
            <w:tcBorders>
              <w:top w:val="single" w:sz="4" w:space="0" w:color="000000"/>
              <w:left w:val="single" w:sz="4" w:space="0" w:color="000000"/>
              <w:bottom w:val="single" w:sz="4" w:space="0" w:color="000000"/>
              <w:right w:val="single" w:sz="4" w:space="0" w:color="000000"/>
            </w:tcBorders>
          </w:tcPr>
          <w:p w14:paraId="0981A0F3"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Наплавка вертикальных валиков на вертикальную поверхность </w:t>
            </w:r>
          </w:p>
        </w:tc>
        <w:tc>
          <w:tcPr>
            <w:tcW w:w="1241" w:type="dxa"/>
            <w:tcBorders>
              <w:top w:val="single" w:sz="4" w:space="0" w:color="000000"/>
              <w:left w:val="single" w:sz="4" w:space="0" w:color="000000"/>
              <w:bottom w:val="single" w:sz="4" w:space="0" w:color="000000"/>
              <w:right w:val="single" w:sz="4" w:space="0" w:color="000000"/>
            </w:tcBorders>
          </w:tcPr>
          <w:p w14:paraId="4D084791"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6 </w:t>
            </w:r>
          </w:p>
        </w:tc>
      </w:tr>
      <w:tr w:rsidR="00DD0971" w:rsidRPr="00D219A0" w14:paraId="41D9196D"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2CEBB616" w14:textId="77777777" w:rsidR="00DD0971" w:rsidRPr="00D219A0" w:rsidRDefault="00DD0971" w:rsidP="00D219A0">
            <w:pPr>
              <w:spacing w:after="0" w:line="240" w:lineRule="auto"/>
              <w:ind w:left="0" w:right="240" w:firstLine="0"/>
              <w:jc w:val="right"/>
              <w:rPr>
                <w:sz w:val="24"/>
                <w:szCs w:val="24"/>
              </w:rPr>
            </w:pPr>
            <w:r w:rsidRPr="00D219A0">
              <w:rPr>
                <w:sz w:val="24"/>
                <w:szCs w:val="24"/>
              </w:rPr>
              <w:t>5.</w:t>
            </w:r>
          </w:p>
        </w:tc>
        <w:tc>
          <w:tcPr>
            <w:tcW w:w="8222" w:type="dxa"/>
            <w:tcBorders>
              <w:top w:val="single" w:sz="4" w:space="0" w:color="000000"/>
              <w:left w:val="single" w:sz="4" w:space="0" w:color="000000"/>
              <w:bottom w:val="single" w:sz="4" w:space="0" w:color="000000"/>
              <w:right w:val="single" w:sz="4" w:space="0" w:color="000000"/>
            </w:tcBorders>
          </w:tcPr>
          <w:p w14:paraId="69B542EE"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Дуговая многослойная наплавка на цилиндрическую поверхность </w:t>
            </w:r>
          </w:p>
        </w:tc>
        <w:tc>
          <w:tcPr>
            <w:tcW w:w="1241" w:type="dxa"/>
            <w:tcBorders>
              <w:top w:val="single" w:sz="4" w:space="0" w:color="000000"/>
              <w:left w:val="single" w:sz="4" w:space="0" w:color="000000"/>
              <w:bottom w:val="single" w:sz="4" w:space="0" w:color="000000"/>
              <w:right w:val="single" w:sz="4" w:space="0" w:color="000000"/>
            </w:tcBorders>
          </w:tcPr>
          <w:p w14:paraId="69D5959A"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7A53B631"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40B13454" w14:textId="77777777" w:rsidR="00DD0971" w:rsidRPr="00D219A0" w:rsidRDefault="00DD0971" w:rsidP="00D219A0">
            <w:pPr>
              <w:spacing w:after="0" w:line="240" w:lineRule="auto"/>
              <w:ind w:left="0" w:right="240" w:firstLine="0"/>
              <w:jc w:val="right"/>
              <w:rPr>
                <w:sz w:val="24"/>
                <w:szCs w:val="24"/>
              </w:rPr>
            </w:pPr>
            <w:r w:rsidRPr="00D219A0">
              <w:rPr>
                <w:sz w:val="24"/>
                <w:szCs w:val="24"/>
              </w:rPr>
              <w:t>6.</w:t>
            </w:r>
          </w:p>
        </w:tc>
        <w:tc>
          <w:tcPr>
            <w:tcW w:w="8222" w:type="dxa"/>
            <w:tcBorders>
              <w:top w:val="single" w:sz="4" w:space="0" w:color="000000"/>
              <w:left w:val="single" w:sz="4" w:space="0" w:color="000000"/>
              <w:bottom w:val="single" w:sz="4" w:space="0" w:color="000000"/>
              <w:right w:val="single" w:sz="4" w:space="0" w:color="000000"/>
            </w:tcBorders>
          </w:tcPr>
          <w:p w14:paraId="69314A2A"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Дуговая наплавка на износившиеся поверхности различных деталей </w:t>
            </w:r>
          </w:p>
        </w:tc>
        <w:tc>
          <w:tcPr>
            <w:tcW w:w="1241" w:type="dxa"/>
            <w:tcBorders>
              <w:top w:val="single" w:sz="4" w:space="0" w:color="000000"/>
              <w:left w:val="single" w:sz="4" w:space="0" w:color="000000"/>
              <w:bottom w:val="single" w:sz="4" w:space="0" w:color="000000"/>
              <w:right w:val="single" w:sz="4" w:space="0" w:color="000000"/>
            </w:tcBorders>
          </w:tcPr>
          <w:p w14:paraId="22F70A52"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7A71FFFE" w14:textId="77777777" w:rsidTr="00DD0971">
        <w:trPr>
          <w:trHeight w:val="562"/>
        </w:trPr>
        <w:tc>
          <w:tcPr>
            <w:tcW w:w="675" w:type="dxa"/>
            <w:tcBorders>
              <w:top w:val="single" w:sz="4" w:space="0" w:color="000000"/>
              <w:left w:val="single" w:sz="4" w:space="0" w:color="000000"/>
              <w:bottom w:val="single" w:sz="4" w:space="0" w:color="000000"/>
              <w:right w:val="single" w:sz="4" w:space="0" w:color="000000"/>
            </w:tcBorders>
          </w:tcPr>
          <w:p w14:paraId="78815DCC" w14:textId="77777777" w:rsidR="00DD0971" w:rsidRPr="00D219A0" w:rsidRDefault="00DD0971" w:rsidP="00D219A0">
            <w:pPr>
              <w:spacing w:after="0" w:line="240" w:lineRule="auto"/>
              <w:ind w:left="0" w:right="240" w:firstLine="0"/>
              <w:jc w:val="right"/>
              <w:rPr>
                <w:sz w:val="24"/>
                <w:szCs w:val="24"/>
              </w:rPr>
            </w:pPr>
            <w:r w:rsidRPr="00D219A0">
              <w:rPr>
                <w:sz w:val="24"/>
                <w:szCs w:val="24"/>
              </w:rPr>
              <w:t>7.</w:t>
            </w:r>
          </w:p>
        </w:tc>
        <w:tc>
          <w:tcPr>
            <w:tcW w:w="8222" w:type="dxa"/>
            <w:tcBorders>
              <w:top w:val="single" w:sz="4" w:space="0" w:color="000000"/>
              <w:left w:val="single" w:sz="4" w:space="0" w:color="000000"/>
              <w:bottom w:val="single" w:sz="4" w:space="0" w:color="000000"/>
              <w:right w:val="single" w:sz="4" w:space="0" w:color="000000"/>
            </w:tcBorders>
          </w:tcPr>
          <w:p w14:paraId="15F85FCF" w14:textId="77777777" w:rsidR="00DD0971" w:rsidRPr="00D219A0" w:rsidRDefault="00DD0971" w:rsidP="00D219A0">
            <w:pPr>
              <w:spacing w:after="0" w:line="240" w:lineRule="auto"/>
              <w:ind w:left="0" w:right="95" w:firstLine="0"/>
              <w:jc w:val="left"/>
              <w:rPr>
                <w:sz w:val="24"/>
                <w:szCs w:val="24"/>
              </w:rPr>
            </w:pPr>
            <w:r w:rsidRPr="00D219A0">
              <w:rPr>
                <w:sz w:val="24"/>
                <w:szCs w:val="24"/>
              </w:rPr>
              <w:t xml:space="preserve">Сборка пластин и приемы сборки с помощью  прихватов, приспособлений, на прихватках </w:t>
            </w:r>
          </w:p>
        </w:tc>
        <w:tc>
          <w:tcPr>
            <w:tcW w:w="1241" w:type="dxa"/>
            <w:tcBorders>
              <w:top w:val="single" w:sz="4" w:space="0" w:color="000000"/>
              <w:left w:val="single" w:sz="4" w:space="0" w:color="000000"/>
              <w:bottom w:val="single" w:sz="4" w:space="0" w:color="000000"/>
              <w:right w:val="single" w:sz="4" w:space="0" w:color="000000"/>
            </w:tcBorders>
          </w:tcPr>
          <w:p w14:paraId="7480560C"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61F76088"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0276BA60" w14:textId="77777777" w:rsidR="00DD0971" w:rsidRPr="00D219A0" w:rsidRDefault="00DD0971" w:rsidP="00D219A0">
            <w:pPr>
              <w:spacing w:after="0" w:line="240" w:lineRule="auto"/>
              <w:ind w:left="0" w:right="240" w:firstLine="0"/>
              <w:jc w:val="right"/>
              <w:rPr>
                <w:sz w:val="24"/>
                <w:szCs w:val="24"/>
              </w:rPr>
            </w:pPr>
            <w:r w:rsidRPr="00D219A0">
              <w:rPr>
                <w:sz w:val="24"/>
                <w:szCs w:val="24"/>
              </w:rPr>
              <w:t>8.</w:t>
            </w:r>
          </w:p>
        </w:tc>
        <w:tc>
          <w:tcPr>
            <w:tcW w:w="8222" w:type="dxa"/>
            <w:tcBorders>
              <w:top w:val="single" w:sz="4" w:space="0" w:color="000000"/>
              <w:left w:val="single" w:sz="4" w:space="0" w:color="000000"/>
              <w:bottom w:val="single" w:sz="4" w:space="0" w:color="000000"/>
              <w:right w:val="single" w:sz="4" w:space="0" w:color="000000"/>
            </w:tcBorders>
          </w:tcPr>
          <w:p w14:paraId="1FD8952C"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стыковых и угловых соединений без зазора и с зазором </w:t>
            </w:r>
          </w:p>
        </w:tc>
        <w:tc>
          <w:tcPr>
            <w:tcW w:w="1241" w:type="dxa"/>
            <w:tcBorders>
              <w:top w:val="single" w:sz="4" w:space="0" w:color="000000"/>
              <w:left w:val="single" w:sz="4" w:space="0" w:color="000000"/>
              <w:bottom w:val="single" w:sz="4" w:space="0" w:color="000000"/>
              <w:right w:val="single" w:sz="4" w:space="0" w:color="000000"/>
            </w:tcBorders>
          </w:tcPr>
          <w:p w14:paraId="52DF777A"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5DA8B7C6"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6A3F19BF" w14:textId="77777777" w:rsidR="00DD0971" w:rsidRPr="00D219A0" w:rsidRDefault="00DD0971" w:rsidP="00D219A0">
            <w:pPr>
              <w:spacing w:after="0" w:line="240" w:lineRule="auto"/>
              <w:ind w:left="0" w:right="240" w:firstLine="0"/>
              <w:jc w:val="right"/>
              <w:rPr>
                <w:sz w:val="24"/>
                <w:szCs w:val="24"/>
              </w:rPr>
            </w:pPr>
            <w:r w:rsidRPr="00D219A0">
              <w:rPr>
                <w:sz w:val="24"/>
                <w:szCs w:val="24"/>
              </w:rPr>
              <w:t>9.</w:t>
            </w:r>
          </w:p>
        </w:tc>
        <w:tc>
          <w:tcPr>
            <w:tcW w:w="8222" w:type="dxa"/>
            <w:tcBorders>
              <w:top w:val="single" w:sz="4" w:space="0" w:color="000000"/>
              <w:left w:val="single" w:sz="4" w:space="0" w:color="000000"/>
              <w:bottom w:val="single" w:sz="4" w:space="0" w:color="000000"/>
              <w:right w:val="single" w:sz="4" w:space="0" w:color="000000"/>
            </w:tcBorders>
          </w:tcPr>
          <w:p w14:paraId="11CB9426"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тавровых соединений без скоса кромок  </w:t>
            </w:r>
          </w:p>
        </w:tc>
        <w:tc>
          <w:tcPr>
            <w:tcW w:w="1241" w:type="dxa"/>
            <w:tcBorders>
              <w:top w:val="single" w:sz="4" w:space="0" w:color="000000"/>
              <w:left w:val="single" w:sz="4" w:space="0" w:color="000000"/>
              <w:bottom w:val="single" w:sz="4" w:space="0" w:color="000000"/>
              <w:right w:val="single" w:sz="4" w:space="0" w:color="000000"/>
            </w:tcBorders>
          </w:tcPr>
          <w:p w14:paraId="49FF2E86"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63CC582F" w14:textId="77777777" w:rsidTr="00DD0971">
        <w:trPr>
          <w:trHeight w:val="288"/>
        </w:trPr>
        <w:tc>
          <w:tcPr>
            <w:tcW w:w="675" w:type="dxa"/>
            <w:tcBorders>
              <w:top w:val="single" w:sz="4" w:space="0" w:color="000000"/>
              <w:left w:val="single" w:sz="4" w:space="0" w:color="000000"/>
              <w:bottom w:val="single" w:sz="4" w:space="0" w:color="000000"/>
              <w:right w:val="single" w:sz="4" w:space="0" w:color="000000"/>
            </w:tcBorders>
          </w:tcPr>
          <w:p w14:paraId="2C9F12C1" w14:textId="77777777" w:rsidR="00DD0971" w:rsidRPr="00D219A0" w:rsidRDefault="00DD0971" w:rsidP="00D219A0">
            <w:pPr>
              <w:spacing w:after="0" w:line="240" w:lineRule="auto"/>
              <w:ind w:left="0" w:right="120" w:firstLine="0"/>
              <w:jc w:val="right"/>
              <w:rPr>
                <w:sz w:val="24"/>
                <w:szCs w:val="24"/>
              </w:rPr>
            </w:pPr>
            <w:r w:rsidRPr="00D219A0">
              <w:rPr>
                <w:sz w:val="24"/>
                <w:szCs w:val="24"/>
              </w:rPr>
              <w:t>10.</w:t>
            </w:r>
          </w:p>
        </w:tc>
        <w:tc>
          <w:tcPr>
            <w:tcW w:w="8222" w:type="dxa"/>
            <w:tcBorders>
              <w:top w:val="single" w:sz="4" w:space="0" w:color="000000"/>
              <w:left w:val="single" w:sz="4" w:space="0" w:color="000000"/>
              <w:bottom w:val="single" w:sz="4" w:space="0" w:color="000000"/>
              <w:right w:val="single" w:sz="4" w:space="0" w:color="000000"/>
            </w:tcBorders>
          </w:tcPr>
          <w:p w14:paraId="6D9F3833"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и сварка стыковых с разделкой кромок с притуплением </w:t>
            </w:r>
          </w:p>
        </w:tc>
        <w:tc>
          <w:tcPr>
            <w:tcW w:w="1241" w:type="dxa"/>
            <w:tcBorders>
              <w:top w:val="single" w:sz="4" w:space="0" w:color="000000"/>
              <w:left w:val="single" w:sz="4" w:space="0" w:color="000000"/>
              <w:bottom w:val="single" w:sz="4" w:space="0" w:color="000000"/>
              <w:right w:val="single" w:sz="4" w:space="0" w:color="000000"/>
            </w:tcBorders>
          </w:tcPr>
          <w:p w14:paraId="103BDE50"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690AFD7A"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315FFAF6" w14:textId="77777777" w:rsidR="00DD0971" w:rsidRPr="00D219A0" w:rsidRDefault="00DD0971" w:rsidP="00D219A0">
            <w:pPr>
              <w:spacing w:after="0" w:line="240" w:lineRule="auto"/>
              <w:ind w:left="0" w:firstLine="0"/>
              <w:jc w:val="left"/>
              <w:rPr>
                <w:sz w:val="24"/>
                <w:szCs w:val="24"/>
              </w:rPr>
            </w:pPr>
          </w:p>
        </w:tc>
        <w:tc>
          <w:tcPr>
            <w:tcW w:w="8222" w:type="dxa"/>
            <w:tcBorders>
              <w:top w:val="single" w:sz="4" w:space="0" w:color="000000"/>
              <w:left w:val="single" w:sz="4" w:space="0" w:color="000000"/>
              <w:bottom w:val="single" w:sz="4" w:space="0" w:color="000000"/>
              <w:right w:val="single" w:sz="4" w:space="0" w:color="000000"/>
            </w:tcBorders>
          </w:tcPr>
          <w:p w14:paraId="4A2B7AD2" w14:textId="77777777" w:rsidR="00DD0971" w:rsidRPr="00D219A0" w:rsidRDefault="00DD0971" w:rsidP="00D219A0">
            <w:pPr>
              <w:spacing w:after="0" w:line="240" w:lineRule="auto"/>
              <w:ind w:left="0" w:right="106" w:firstLine="0"/>
              <w:jc w:val="right"/>
              <w:rPr>
                <w:sz w:val="24"/>
                <w:szCs w:val="24"/>
              </w:rPr>
            </w:pPr>
            <w:r w:rsidRPr="00D219A0">
              <w:rPr>
                <w:sz w:val="24"/>
                <w:szCs w:val="24"/>
              </w:rPr>
              <w:t>Всего</w:t>
            </w:r>
          </w:p>
        </w:tc>
        <w:tc>
          <w:tcPr>
            <w:tcW w:w="1241" w:type="dxa"/>
            <w:tcBorders>
              <w:top w:val="single" w:sz="4" w:space="0" w:color="000000"/>
              <w:left w:val="single" w:sz="4" w:space="0" w:color="000000"/>
              <w:bottom w:val="single" w:sz="4" w:space="0" w:color="000000"/>
              <w:right w:val="single" w:sz="4" w:space="0" w:color="000000"/>
            </w:tcBorders>
          </w:tcPr>
          <w:p w14:paraId="0113A0C3" w14:textId="77777777" w:rsidR="00DD0971" w:rsidRPr="00D219A0" w:rsidRDefault="00DD0971" w:rsidP="00D219A0">
            <w:pPr>
              <w:spacing w:after="0" w:line="240" w:lineRule="auto"/>
              <w:ind w:left="0" w:right="105" w:firstLine="0"/>
              <w:jc w:val="center"/>
              <w:rPr>
                <w:sz w:val="24"/>
                <w:szCs w:val="24"/>
              </w:rPr>
            </w:pPr>
            <w:r w:rsidRPr="00D219A0">
              <w:rPr>
                <w:b/>
                <w:sz w:val="24"/>
                <w:szCs w:val="24"/>
              </w:rPr>
              <w:t xml:space="preserve">60 </w:t>
            </w:r>
          </w:p>
        </w:tc>
      </w:tr>
    </w:tbl>
    <w:p w14:paraId="65AB2AB4" w14:textId="77777777" w:rsidR="00DD0971" w:rsidRPr="00D219A0" w:rsidRDefault="00DD0971" w:rsidP="00D219A0">
      <w:pPr>
        <w:spacing w:after="25" w:line="240" w:lineRule="auto"/>
        <w:ind w:left="708" w:firstLine="0"/>
        <w:jc w:val="left"/>
        <w:rPr>
          <w:sz w:val="24"/>
          <w:szCs w:val="24"/>
        </w:rPr>
      </w:pPr>
    </w:p>
    <w:p w14:paraId="72922A95" w14:textId="77777777" w:rsidR="00DD0971" w:rsidRPr="00D219A0" w:rsidRDefault="00DD0971" w:rsidP="00D219A0">
      <w:pPr>
        <w:spacing w:line="240" w:lineRule="auto"/>
        <w:ind w:left="2499" w:right="81"/>
        <w:rPr>
          <w:sz w:val="24"/>
          <w:szCs w:val="24"/>
        </w:rPr>
      </w:pPr>
      <w:r w:rsidRPr="00D219A0">
        <w:rPr>
          <w:sz w:val="24"/>
          <w:szCs w:val="24"/>
        </w:rPr>
        <w:t xml:space="preserve">Тематический план производственной практики </w:t>
      </w:r>
    </w:p>
    <w:tbl>
      <w:tblPr>
        <w:tblStyle w:val="TableGrid"/>
        <w:tblW w:w="10138" w:type="dxa"/>
        <w:tblInd w:w="34" w:type="dxa"/>
        <w:tblCellMar>
          <w:top w:w="6" w:type="dxa"/>
          <w:left w:w="108" w:type="dxa"/>
          <w:right w:w="5" w:type="dxa"/>
        </w:tblCellMar>
        <w:tblLook w:val="04A0" w:firstRow="1" w:lastRow="0" w:firstColumn="1" w:lastColumn="0" w:noHBand="0" w:noVBand="1"/>
      </w:tblPr>
      <w:tblGrid>
        <w:gridCol w:w="675"/>
        <w:gridCol w:w="8222"/>
        <w:gridCol w:w="1241"/>
      </w:tblGrid>
      <w:tr w:rsidR="00DD0971" w:rsidRPr="00D219A0" w14:paraId="2AB6270E" w14:textId="77777777" w:rsidTr="00DD0971">
        <w:trPr>
          <w:trHeight w:val="562"/>
        </w:trPr>
        <w:tc>
          <w:tcPr>
            <w:tcW w:w="675" w:type="dxa"/>
            <w:tcBorders>
              <w:top w:val="single" w:sz="4" w:space="0" w:color="000000"/>
              <w:left w:val="single" w:sz="4" w:space="0" w:color="000000"/>
              <w:bottom w:val="single" w:sz="4" w:space="0" w:color="000000"/>
              <w:right w:val="single" w:sz="4" w:space="0" w:color="000000"/>
            </w:tcBorders>
          </w:tcPr>
          <w:p w14:paraId="6C78853F" w14:textId="77777777" w:rsidR="00DD0971" w:rsidRPr="00D219A0" w:rsidRDefault="00DD0971" w:rsidP="00D219A0">
            <w:pPr>
              <w:spacing w:after="16" w:line="240" w:lineRule="auto"/>
              <w:ind w:left="116" w:firstLine="0"/>
              <w:jc w:val="left"/>
              <w:rPr>
                <w:sz w:val="24"/>
                <w:szCs w:val="24"/>
              </w:rPr>
            </w:pPr>
            <w:r w:rsidRPr="00D219A0">
              <w:rPr>
                <w:sz w:val="24"/>
                <w:szCs w:val="24"/>
              </w:rPr>
              <w:t xml:space="preserve">№ </w:t>
            </w:r>
          </w:p>
          <w:p w14:paraId="669CAA1C" w14:textId="77777777" w:rsidR="00DD0971" w:rsidRPr="00D219A0" w:rsidRDefault="00DD0971" w:rsidP="00D219A0">
            <w:pPr>
              <w:spacing w:after="0" w:line="240" w:lineRule="auto"/>
              <w:ind w:left="68" w:firstLine="0"/>
              <w:jc w:val="left"/>
              <w:rPr>
                <w:sz w:val="24"/>
                <w:szCs w:val="24"/>
              </w:rPr>
            </w:pPr>
            <w:r w:rsidRPr="00D219A0">
              <w:rPr>
                <w:sz w:val="24"/>
                <w:szCs w:val="24"/>
              </w:rPr>
              <w:t xml:space="preserve">п/п </w:t>
            </w:r>
          </w:p>
        </w:tc>
        <w:tc>
          <w:tcPr>
            <w:tcW w:w="8222" w:type="dxa"/>
            <w:tcBorders>
              <w:top w:val="single" w:sz="4" w:space="0" w:color="000000"/>
              <w:left w:val="single" w:sz="4" w:space="0" w:color="000000"/>
              <w:bottom w:val="single" w:sz="4" w:space="0" w:color="000000"/>
              <w:right w:val="single" w:sz="4" w:space="0" w:color="000000"/>
            </w:tcBorders>
          </w:tcPr>
          <w:p w14:paraId="2336E77D" w14:textId="77777777" w:rsidR="00DD0971" w:rsidRPr="00D219A0" w:rsidRDefault="00DD0971" w:rsidP="00D219A0">
            <w:pPr>
              <w:spacing w:after="0" w:line="240" w:lineRule="auto"/>
              <w:ind w:left="0" w:right="107" w:firstLine="0"/>
              <w:jc w:val="center"/>
              <w:rPr>
                <w:sz w:val="24"/>
                <w:szCs w:val="24"/>
              </w:rPr>
            </w:pPr>
            <w:r w:rsidRPr="00D219A0">
              <w:rPr>
                <w:sz w:val="24"/>
                <w:szCs w:val="24"/>
              </w:rPr>
              <w:t xml:space="preserve">Виды работ </w:t>
            </w:r>
          </w:p>
        </w:tc>
        <w:tc>
          <w:tcPr>
            <w:tcW w:w="1241" w:type="dxa"/>
            <w:tcBorders>
              <w:top w:val="single" w:sz="4" w:space="0" w:color="000000"/>
              <w:left w:val="single" w:sz="4" w:space="0" w:color="000000"/>
              <w:bottom w:val="single" w:sz="4" w:space="0" w:color="000000"/>
              <w:right w:val="single" w:sz="4" w:space="0" w:color="000000"/>
            </w:tcBorders>
          </w:tcPr>
          <w:p w14:paraId="0C5B6ECB" w14:textId="77777777" w:rsidR="00DD0971" w:rsidRPr="00D219A0" w:rsidRDefault="00DD0971" w:rsidP="00D219A0">
            <w:pPr>
              <w:spacing w:after="0" w:line="240" w:lineRule="auto"/>
              <w:ind w:left="0" w:firstLine="0"/>
              <w:jc w:val="center"/>
              <w:rPr>
                <w:sz w:val="24"/>
                <w:szCs w:val="24"/>
              </w:rPr>
            </w:pPr>
            <w:proofErr w:type="spellStart"/>
            <w:r w:rsidRPr="00D219A0">
              <w:rPr>
                <w:sz w:val="24"/>
                <w:szCs w:val="24"/>
              </w:rPr>
              <w:t>Колич</w:t>
            </w:r>
            <w:proofErr w:type="spellEnd"/>
            <w:r w:rsidRPr="00D219A0">
              <w:rPr>
                <w:sz w:val="24"/>
                <w:szCs w:val="24"/>
              </w:rPr>
              <w:t xml:space="preserve">. часов </w:t>
            </w:r>
          </w:p>
        </w:tc>
      </w:tr>
      <w:tr w:rsidR="00DD0971" w:rsidRPr="00D219A0" w14:paraId="06ADCB0F" w14:textId="77777777" w:rsidTr="00DD0971">
        <w:trPr>
          <w:trHeight w:val="562"/>
        </w:trPr>
        <w:tc>
          <w:tcPr>
            <w:tcW w:w="675" w:type="dxa"/>
            <w:tcBorders>
              <w:top w:val="single" w:sz="4" w:space="0" w:color="000000"/>
              <w:left w:val="single" w:sz="4" w:space="0" w:color="000000"/>
              <w:bottom w:val="single" w:sz="4" w:space="0" w:color="000000"/>
              <w:right w:val="single" w:sz="4" w:space="0" w:color="000000"/>
            </w:tcBorders>
          </w:tcPr>
          <w:p w14:paraId="29051E9A" w14:textId="77777777" w:rsidR="00DD0971" w:rsidRPr="00D219A0" w:rsidRDefault="00DD0971" w:rsidP="00D219A0">
            <w:pPr>
              <w:spacing w:after="0" w:line="240" w:lineRule="auto"/>
              <w:ind w:left="0" w:right="240" w:firstLine="0"/>
              <w:jc w:val="right"/>
              <w:rPr>
                <w:sz w:val="24"/>
                <w:szCs w:val="24"/>
              </w:rPr>
            </w:pPr>
            <w:r w:rsidRPr="00D219A0">
              <w:rPr>
                <w:sz w:val="24"/>
                <w:szCs w:val="24"/>
              </w:rPr>
              <w:t>1.</w:t>
            </w:r>
          </w:p>
        </w:tc>
        <w:tc>
          <w:tcPr>
            <w:tcW w:w="8222" w:type="dxa"/>
            <w:tcBorders>
              <w:top w:val="single" w:sz="4" w:space="0" w:color="000000"/>
              <w:left w:val="single" w:sz="4" w:space="0" w:color="000000"/>
              <w:bottom w:val="single" w:sz="4" w:space="0" w:color="000000"/>
              <w:right w:val="single" w:sz="4" w:space="0" w:color="000000"/>
            </w:tcBorders>
          </w:tcPr>
          <w:p w14:paraId="4473BD9B"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и сварка стыковых соединений в  горизонтальном, вертикальном и потолочном положениях.  </w:t>
            </w:r>
          </w:p>
        </w:tc>
        <w:tc>
          <w:tcPr>
            <w:tcW w:w="1241" w:type="dxa"/>
            <w:tcBorders>
              <w:top w:val="single" w:sz="4" w:space="0" w:color="000000"/>
              <w:left w:val="single" w:sz="4" w:space="0" w:color="000000"/>
              <w:bottom w:val="single" w:sz="4" w:space="0" w:color="000000"/>
              <w:right w:val="single" w:sz="4" w:space="0" w:color="000000"/>
            </w:tcBorders>
          </w:tcPr>
          <w:p w14:paraId="273DBDF9"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12 </w:t>
            </w:r>
          </w:p>
        </w:tc>
      </w:tr>
      <w:tr w:rsidR="00DD0971" w:rsidRPr="00D219A0" w14:paraId="5AA4D927" w14:textId="77777777" w:rsidTr="00DD0971">
        <w:trPr>
          <w:trHeight w:val="564"/>
        </w:trPr>
        <w:tc>
          <w:tcPr>
            <w:tcW w:w="675" w:type="dxa"/>
            <w:tcBorders>
              <w:top w:val="single" w:sz="4" w:space="0" w:color="000000"/>
              <w:left w:val="single" w:sz="4" w:space="0" w:color="000000"/>
              <w:bottom w:val="single" w:sz="4" w:space="0" w:color="000000"/>
              <w:right w:val="single" w:sz="4" w:space="0" w:color="000000"/>
            </w:tcBorders>
          </w:tcPr>
          <w:p w14:paraId="5453AA82" w14:textId="77777777" w:rsidR="00DD0971" w:rsidRPr="00D219A0" w:rsidRDefault="00DD0971" w:rsidP="00D219A0">
            <w:pPr>
              <w:spacing w:after="0" w:line="240" w:lineRule="auto"/>
              <w:ind w:left="0" w:right="240" w:firstLine="0"/>
              <w:jc w:val="right"/>
              <w:rPr>
                <w:sz w:val="24"/>
                <w:szCs w:val="24"/>
              </w:rPr>
            </w:pPr>
            <w:r w:rsidRPr="00D219A0">
              <w:rPr>
                <w:sz w:val="24"/>
                <w:szCs w:val="24"/>
              </w:rPr>
              <w:t>2.</w:t>
            </w:r>
          </w:p>
        </w:tc>
        <w:tc>
          <w:tcPr>
            <w:tcW w:w="8222" w:type="dxa"/>
            <w:tcBorders>
              <w:top w:val="single" w:sz="4" w:space="0" w:color="000000"/>
              <w:left w:val="single" w:sz="4" w:space="0" w:color="000000"/>
              <w:bottom w:val="single" w:sz="4" w:space="0" w:color="000000"/>
              <w:right w:val="single" w:sz="4" w:space="0" w:color="000000"/>
            </w:tcBorders>
          </w:tcPr>
          <w:p w14:paraId="28C10F93"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и сварка угловых соединений в горизонтальном, вертикальном и потолочном положениях. </w:t>
            </w:r>
          </w:p>
        </w:tc>
        <w:tc>
          <w:tcPr>
            <w:tcW w:w="1241" w:type="dxa"/>
            <w:tcBorders>
              <w:top w:val="single" w:sz="4" w:space="0" w:color="000000"/>
              <w:left w:val="single" w:sz="4" w:space="0" w:color="000000"/>
              <w:bottom w:val="single" w:sz="4" w:space="0" w:color="000000"/>
              <w:right w:val="single" w:sz="4" w:space="0" w:color="000000"/>
            </w:tcBorders>
          </w:tcPr>
          <w:p w14:paraId="117F45C9"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12 </w:t>
            </w:r>
          </w:p>
        </w:tc>
      </w:tr>
      <w:tr w:rsidR="00DD0971" w:rsidRPr="00D219A0" w14:paraId="7D2614F5" w14:textId="77777777" w:rsidTr="00DD0971">
        <w:trPr>
          <w:trHeight w:val="562"/>
        </w:trPr>
        <w:tc>
          <w:tcPr>
            <w:tcW w:w="675" w:type="dxa"/>
            <w:tcBorders>
              <w:top w:val="single" w:sz="4" w:space="0" w:color="000000"/>
              <w:left w:val="single" w:sz="4" w:space="0" w:color="000000"/>
              <w:bottom w:val="single" w:sz="4" w:space="0" w:color="000000"/>
              <w:right w:val="single" w:sz="4" w:space="0" w:color="000000"/>
            </w:tcBorders>
          </w:tcPr>
          <w:p w14:paraId="012BA2A9" w14:textId="77777777" w:rsidR="00DD0971" w:rsidRPr="00D219A0" w:rsidRDefault="00DD0971" w:rsidP="00D219A0">
            <w:pPr>
              <w:spacing w:after="0" w:line="240" w:lineRule="auto"/>
              <w:ind w:left="0" w:right="240" w:firstLine="0"/>
              <w:jc w:val="right"/>
              <w:rPr>
                <w:sz w:val="24"/>
                <w:szCs w:val="24"/>
              </w:rPr>
            </w:pPr>
            <w:r w:rsidRPr="00D219A0">
              <w:rPr>
                <w:sz w:val="24"/>
                <w:szCs w:val="24"/>
              </w:rPr>
              <w:t>3.</w:t>
            </w:r>
          </w:p>
        </w:tc>
        <w:tc>
          <w:tcPr>
            <w:tcW w:w="8222" w:type="dxa"/>
            <w:tcBorders>
              <w:top w:val="single" w:sz="4" w:space="0" w:color="000000"/>
              <w:left w:val="single" w:sz="4" w:space="0" w:color="000000"/>
              <w:bottom w:val="single" w:sz="4" w:space="0" w:color="000000"/>
              <w:right w:val="single" w:sz="4" w:space="0" w:color="000000"/>
            </w:tcBorders>
          </w:tcPr>
          <w:p w14:paraId="020BD9AE"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и сварка тавровых соединений в горизонтальном, вертикальном и потолочном положениях. </w:t>
            </w:r>
          </w:p>
        </w:tc>
        <w:tc>
          <w:tcPr>
            <w:tcW w:w="1241" w:type="dxa"/>
            <w:tcBorders>
              <w:top w:val="single" w:sz="4" w:space="0" w:color="000000"/>
              <w:left w:val="single" w:sz="4" w:space="0" w:color="000000"/>
              <w:bottom w:val="single" w:sz="4" w:space="0" w:color="000000"/>
              <w:right w:val="single" w:sz="4" w:space="0" w:color="000000"/>
            </w:tcBorders>
          </w:tcPr>
          <w:p w14:paraId="1BAAA91A"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12 </w:t>
            </w:r>
          </w:p>
        </w:tc>
      </w:tr>
      <w:tr w:rsidR="00DD0971" w:rsidRPr="00D219A0" w14:paraId="101AB2ED"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38FEE9A3" w14:textId="77777777" w:rsidR="00DD0971" w:rsidRPr="00D219A0" w:rsidRDefault="00DD0971" w:rsidP="00D219A0">
            <w:pPr>
              <w:spacing w:after="0" w:line="240" w:lineRule="auto"/>
              <w:ind w:left="0" w:right="240" w:firstLine="0"/>
              <w:jc w:val="right"/>
              <w:rPr>
                <w:sz w:val="24"/>
                <w:szCs w:val="24"/>
              </w:rPr>
            </w:pPr>
            <w:r w:rsidRPr="00D219A0">
              <w:rPr>
                <w:sz w:val="24"/>
                <w:szCs w:val="24"/>
              </w:rPr>
              <w:t>4.</w:t>
            </w:r>
          </w:p>
        </w:tc>
        <w:tc>
          <w:tcPr>
            <w:tcW w:w="8222" w:type="dxa"/>
            <w:tcBorders>
              <w:top w:val="single" w:sz="4" w:space="0" w:color="000000"/>
              <w:left w:val="single" w:sz="4" w:space="0" w:color="000000"/>
              <w:bottom w:val="single" w:sz="4" w:space="0" w:color="000000"/>
              <w:right w:val="single" w:sz="4" w:space="0" w:color="000000"/>
            </w:tcBorders>
          </w:tcPr>
          <w:p w14:paraId="2655E05E"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и сварка стыков труб в горизонтальном положении  </w:t>
            </w:r>
          </w:p>
        </w:tc>
        <w:tc>
          <w:tcPr>
            <w:tcW w:w="1241" w:type="dxa"/>
            <w:tcBorders>
              <w:top w:val="single" w:sz="4" w:space="0" w:color="000000"/>
              <w:left w:val="single" w:sz="4" w:space="0" w:color="000000"/>
              <w:bottom w:val="single" w:sz="4" w:space="0" w:color="000000"/>
              <w:right w:val="single" w:sz="4" w:space="0" w:color="000000"/>
            </w:tcBorders>
          </w:tcPr>
          <w:p w14:paraId="478D3AEF"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04A63D64" w14:textId="77777777" w:rsidTr="00DD0971">
        <w:trPr>
          <w:trHeight w:val="562"/>
        </w:trPr>
        <w:tc>
          <w:tcPr>
            <w:tcW w:w="675" w:type="dxa"/>
            <w:tcBorders>
              <w:top w:val="single" w:sz="4" w:space="0" w:color="000000"/>
              <w:left w:val="single" w:sz="4" w:space="0" w:color="000000"/>
              <w:bottom w:val="single" w:sz="4" w:space="0" w:color="000000"/>
              <w:right w:val="single" w:sz="4" w:space="0" w:color="000000"/>
            </w:tcBorders>
          </w:tcPr>
          <w:p w14:paraId="6B4EE83D" w14:textId="77777777" w:rsidR="00DD0971" w:rsidRPr="00D219A0" w:rsidRDefault="00DD0971" w:rsidP="00D219A0">
            <w:pPr>
              <w:spacing w:after="0" w:line="240" w:lineRule="auto"/>
              <w:ind w:left="0" w:right="240" w:firstLine="0"/>
              <w:jc w:val="right"/>
              <w:rPr>
                <w:sz w:val="24"/>
                <w:szCs w:val="24"/>
              </w:rPr>
            </w:pPr>
            <w:r w:rsidRPr="00D219A0">
              <w:rPr>
                <w:sz w:val="24"/>
                <w:szCs w:val="24"/>
              </w:rPr>
              <w:t>5.</w:t>
            </w:r>
          </w:p>
        </w:tc>
        <w:tc>
          <w:tcPr>
            <w:tcW w:w="8222" w:type="dxa"/>
            <w:tcBorders>
              <w:top w:val="single" w:sz="4" w:space="0" w:color="000000"/>
              <w:left w:val="single" w:sz="4" w:space="0" w:color="000000"/>
              <w:bottom w:val="single" w:sz="4" w:space="0" w:color="000000"/>
              <w:right w:val="single" w:sz="4" w:space="0" w:color="000000"/>
            </w:tcBorders>
          </w:tcPr>
          <w:p w14:paraId="4D306A90" w14:textId="77777777" w:rsidR="00DD0971" w:rsidRPr="00D219A0" w:rsidRDefault="00DD0971" w:rsidP="00D219A0">
            <w:pPr>
              <w:spacing w:after="0" w:line="240" w:lineRule="auto"/>
              <w:ind w:left="0" w:firstLine="0"/>
              <w:rPr>
                <w:sz w:val="24"/>
                <w:szCs w:val="24"/>
              </w:rPr>
            </w:pPr>
            <w:r w:rsidRPr="00D219A0">
              <w:rPr>
                <w:sz w:val="24"/>
                <w:szCs w:val="24"/>
              </w:rPr>
              <w:t xml:space="preserve">Сварка фланца с трубой в нижнем положении. Проверка качества кольцевых швов </w:t>
            </w:r>
          </w:p>
        </w:tc>
        <w:tc>
          <w:tcPr>
            <w:tcW w:w="1241" w:type="dxa"/>
            <w:tcBorders>
              <w:top w:val="single" w:sz="4" w:space="0" w:color="000000"/>
              <w:left w:val="single" w:sz="4" w:space="0" w:color="000000"/>
              <w:bottom w:val="single" w:sz="4" w:space="0" w:color="000000"/>
              <w:right w:val="single" w:sz="4" w:space="0" w:color="000000"/>
            </w:tcBorders>
            <w:vAlign w:val="center"/>
          </w:tcPr>
          <w:p w14:paraId="557500A2"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345E6C9A"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788DE670" w14:textId="77777777" w:rsidR="00DD0971" w:rsidRPr="00D219A0" w:rsidRDefault="00DD0971" w:rsidP="00D219A0">
            <w:pPr>
              <w:spacing w:after="0" w:line="240" w:lineRule="auto"/>
              <w:ind w:left="0" w:right="240" w:firstLine="0"/>
              <w:jc w:val="right"/>
              <w:rPr>
                <w:sz w:val="24"/>
                <w:szCs w:val="24"/>
              </w:rPr>
            </w:pPr>
            <w:r w:rsidRPr="00D219A0">
              <w:rPr>
                <w:sz w:val="24"/>
                <w:szCs w:val="24"/>
              </w:rPr>
              <w:t>6.</w:t>
            </w:r>
          </w:p>
        </w:tc>
        <w:tc>
          <w:tcPr>
            <w:tcW w:w="8222" w:type="dxa"/>
            <w:tcBorders>
              <w:top w:val="single" w:sz="4" w:space="0" w:color="000000"/>
              <w:left w:val="single" w:sz="4" w:space="0" w:color="000000"/>
              <w:bottom w:val="single" w:sz="4" w:space="0" w:color="000000"/>
              <w:right w:val="single" w:sz="4" w:space="0" w:color="000000"/>
            </w:tcBorders>
          </w:tcPr>
          <w:p w14:paraId="76CE50F8"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Сварка фланца с трубой в вертикальном положении </w:t>
            </w:r>
          </w:p>
        </w:tc>
        <w:tc>
          <w:tcPr>
            <w:tcW w:w="1241" w:type="dxa"/>
            <w:tcBorders>
              <w:top w:val="single" w:sz="4" w:space="0" w:color="000000"/>
              <w:left w:val="single" w:sz="4" w:space="0" w:color="000000"/>
              <w:bottom w:val="single" w:sz="4" w:space="0" w:color="000000"/>
              <w:right w:val="single" w:sz="4" w:space="0" w:color="000000"/>
            </w:tcBorders>
          </w:tcPr>
          <w:p w14:paraId="640524B7"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4C404FAD"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25792DE8" w14:textId="77777777" w:rsidR="00DD0971" w:rsidRPr="00D219A0" w:rsidRDefault="00DD0971" w:rsidP="00D219A0">
            <w:pPr>
              <w:spacing w:after="0" w:line="240" w:lineRule="auto"/>
              <w:ind w:left="0" w:right="240" w:firstLine="0"/>
              <w:jc w:val="right"/>
              <w:rPr>
                <w:sz w:val="24"/>
                <w:szCs w:val="24"/>
              </w:rPr>
            </w:pPr>
            <w:r w:rsidRPr="00D219A0">
              <w:rPr>
                <w:sz w:val="24"/>
                <w:szCs w:val="24"/>
              </w:rPr>
              <w:t>7.</w:t>
            </w:r>
          </w:p>
        </w:tc>
        <w:tc>
          <w:tcPr>
            <w:tcW w:w="8222" w:type="dxa"/>
            <w:tcBorders>
              <w:top w:val="single" w:sz="4" w:space="0" w:color="000000"/>
              <w:left w:val="single" w:sz="4" w:space="0" w:color="000000"/>
              <w:bottom w:val="single" w:sz="4" w:space="0" w:color="000000"/>
              <w:right w:val="single" w:sz="4" w:space="0" w:color="000000"/>
            </w:tcBorders>
          </w:tcPr>
          <w:p w14:paraId="34E2EE94"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Сварка стыков труб в потолочном  положении </w:t>
            </w:r>
          </w:p>
        </w:tc>
        <w:tc>
          <w:tcPr>
            <w:tcW w:w="1241" w:type="dxa"/>
            <w:tcBorders>
              <w:top w:val="single" w:sz="4" w:space="0" w:color="000000"/>
              <w:left w:val="single" w:sz="4" w:space="0" w:color="000000"/>
              <w:bottom w:val="single" w:sz="4" w:space="0" w:color="000000"/>
              <w:right w:val="single" w:sz="4" w:space="0" w:color="000000"/>
            </w:tcBorders>
          </w:tcPr>
          <w:p w14:paraId="00E780AE"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6EB911EF" w14:textId="77777777" w:rsidTr="00DD0971">
        <w:trPr>
          <w:trHeight w:val="288"/>
        </w:trPr>
        <w:tc>
          <w:tcPr>
            <w:tcW w:w="675" w:type="dxa"/>
            <w:tcBorders>
              <w:top w:val="single" w:sz="4" w:space="0" w:color="000000"/>
              <w:left w:val="single" w:sz="4" w:space="0" w:color="000000"/>
              <w:bottom w:val="single" w:sz="4" w:space="0" w:color="000000"/>
              <w:right w:val="single" w:sz="4" w:space="0" w:color="000000"/>
            </w:tcBorders>
          </w:tcPr>
          <w:p w14:paraId="5A3D9017" w14:textId="77777777" w:rsidR="00DD0971" w:rsidRPr="00D219A0" w:rsidRDefault="00DD0971" w:rsidP="00D219A0">
            <w:pPr>
              <w:spacing w:after="0" w:line="240" w:lineRule="auto"/>
              <w:ind w:left="0" w:right="240" w:firstLine="0"/>
              <w:jc w:val="right"/>
              <w:rPr>
                <w:sz w:val="24"/>
                <w:szCs w:val="24"/>
              </w:rPr>
            </w:pPr>
            <w:r w:rsidRPr="00D219A0">
              <w:rPr>
                <w:sz w:val="24"/>
                <w:szCs w:val="24"/>
              </w:rPr>
              <w:t>8.</w:t>
            </w:r>
          </w:p>
        </w:tc>
        <w:tc>
          <w:tcPr>
            <w:tcW w:w="8222" w:type="dxa"/>
            <w:tcBorders>
              <w:top w:val="single" w:sz="4" w:space="0" w:color="000000"/>
              <w:left w:val="single" w:sz="4" w:space="0" w:color="000000"/>
              <w:bottom w:val="single" w:sz="4" w:space="0" w:color="000000"/>
              <w:right w:val="single" w:sz="4" w:space="0" w:color="000000"/>
            </w:tcBorders>
          </w:tcPr>
          <w:p w14:paraId="06CDAB69"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Проверка качества кольцевых швов на трубах.  </w:t>
            </w:r>
          </w:p>
        </w:tc>
        <w:tc>
          <w:tcPr>
            <w:tcW w:w="1241" w:type="dxa"/>
            <w:tcBorders>
              <w:top w:val="single" w:sz="4" w:space="0" w:color="000000"/>
              <w:left w:val="single" w:sz="4" w:space="0" w:color="000000"/>
              <w:bottom w:val="single" w:sz="4" w:space="0" w:color="000000"/>
              <w:right w:val="single" w:sz="4" w:space="0" w:color="000000"/>
            </w:tcBorders>
          </w:tcPr>
          <w:p w14:paraId="1B358196" w14:textId="77777777" w:rsidR="00DD0971" w:rsidRPr="00D219A0" w:rsidRDefault="00DD0971" w:rsidP="00D219A0">
            <w:pPr>
              <w:spacing w:after="0" w:line="240" w:lineRule="auto"/>
              <w:ind w:left="0" w:right="105" w:firstLine="0"/>
              <w:jc w:val="center"/>
              <w:rPr>
                <w:sz w:val="24"/>
                <w:szCs w:val="24"/>
              </w:rPr>
            </w:pPr>
            <w:r w:rsidRPr="00D219A0">
              <w:rPr>
                <w:sz w:val="24"/>
                <w:szCs w:val="24"/>
              </w:rPr>
              <w:t xml:space="preserve">6 </w:t>
            </w:r>
          </w:p>
        </w:tc>
      </w:tr>
      <w:tr w:rsidR="00DD0971" w:rsidRPr="00D219A0" w14:paraId="6A84B285"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4CF1F1BD" w14:textId="77777777" w:rsidR="00DD0971" w:rsidRPr="00D219A0" w:rsidRDefault="00DD0971" w:rsidP="00D219A0">
            <w:pPr>
              <w:spacing w:after="0" w:line="240" w:lineRule="auto"/>
              <w:ind w:left="0" w:right="240" w:firstLine="0"/>
              <w:jc w:val="right"/>
              <w:rPr>
                <w:sz w:val="24"/>
                <w:szCs w:val="24"/>
              </w:rPr>
            </w:pPr>
            <w:r w:rsidRPr="00D219A0">
              <w:rPr>
                <w:sz w:val="24"/>
                <w:szCs w:val="24"/>
              </w:rPr>
              <w:t>9.</w:t>
            </w:r>
          </w:p>
        </w:tc>
        <w:tc>
          <w:tcPr>
            <w:tcW w:w="8222" w:type="dxa"/>
            <w:tcBorders>
              <w:top w:val="single" w:sz="4" w:space="0" w:color="000000"/>
              <w:left w:val="single" w:sz="4" w:space="0" w:color="000000"/>
              <w:bottom w:val="single" w:sz="4" w:space="0" w:color="000000"/>
              <w:right w:val="single" w:sz="4" w:space="0" w:color="000000"/>
            </w:tcBorders>
          </w:tcPr>
          <w:p w14:paraId="78D3B97F"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Сварка решетчатых конструкций </w:t>
            </w:r>
          </w:p>
        </w:tc>
        <w:tc>
          <w:tcPr>
            <w:tcW w:w="1241" w:type="dxa"/>
            <w:tcBorders>
              <w:top w:val="single" w:sz="4" w:space="0" w:color="000000"/>
              <w:left w:val="single" w:sz="4" w:space="0" w:color="000000"/>
              <w:bottom w:val="single" w:sz="4" w:space="0" w:color="000000"/>
              <w:right w:val="single" w:sz="4" w:space="0" w:color="000000"/>
            </w:tcBorders>
          </w:tcPr>
          <w:p w14:paraId="6D80352B"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6 </w:t>
            </w:r>
          </w:p>
        </w:tc>
      </w:tr>
      <w:tr w:rsidR="00DD0971" w:rsidRPr="00D219A0" w14:paraId="6F4BE46D"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7FC19AEA" w14:textId="77777777" w:rsidR="00DD0971" w:rsidRPr="00D219A0" w:rsidRDefault="00DD0971" w:rsidP="00D219A0">
            <w:pPr>
              <w:spacing w:after="0" w:line="240" w:lineRule="auto"/>
              <w:ind w:left="0" w:right="120" w:firstLine="0"/>
              <w:jc w:val="right"/>
              <w:rPr>
                <w:sz w:val="24"/>
                <w:szCs w:val="24"/>
              </w:rPr>
            </w:pPr>
            <w:r w:rsidRPr="00D219A0">
              <w:rPr>
                <w:sz w:val="24"/>
                <w:szCs w:val="24"/>
              </w:rPr>
              <w:t>10.</w:t>
            </w:r>
          </w:p>
        </w:tc>
        <w:tc>
          <w:tcPr>
            <w:tcW w:w="8222" w:type="dxa"/>
            <w:tcBorders>
              <w:top w:val="single" w:sz="4" w:space="0" w:color="000000"/>
              <w:left w:val="single" w:sz="4" w:space="0" w:color="000000"/>
              <w:bottom w:val="single" w:sz="4" w:space="0" w:color="000000"/>
              <w:right w:val="single" w:sz="4" w:space="0" w:color="000000"/>
            </w:tcBorders>
          </w:tcPr>
          <w:p w14:paraId="4160F3DA"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и сварка рам, металлических каркасов </w:t>
            </w:r>
          </w:p>
        </w:tc>
        <w:tc>
          <w:tcPr>
            <w:tcW w:w="1241" w:type="dxa"/>
            <w:tcBorders>
              <w:top w:val="single" w:sz="4" w:space="0" w:color="000000"/>
              <w:left w:val="single" w:sz="4" w:space="0" w:color="000000"/>
              <w:bottom w:val="single" w:sz="4" w:space="0" w:color="000000"/>
              <w:right w:val="single" w:sz="4" w:space="0" w:color="000000"/>
            </w:tcBorders>
          </w:tcPr>
          <w:p w14:paraId="3F77BAF3"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6 </w:t>
            </w:r>
          </w:p>
        </w:tc>
      </w:tr>
      <w:tr w:rsidR="00DD0971" w:rsidRPr="00D219A0" w14:paraId="036B4890"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4D8715DE" w14:textId="77777777" w:rsidR="00DD0971" w:rsidRPr="00D219A0" w:rsidRDefault="00DD0971" w:rsidP="00D219A0">
            <w:pPr>
              <w:spacing w:after="0" w:line="240" w:lineRule="auto"/>
              <w:ind w:left="0" w:right="120" w:firstLine="0"/>
              <w:jc w:val="right"/>
              <w:rPr>
                <w:sz w:val="24"/>
                <w:szCs w:val="24"/>
              </w:rPr>
            </w:pPr>
            <w:r w:rsidRPr="00D219A0">
              <w:rPr>
                <w:sz w:val="24"/>
                <w:szCs w:val="24"/>
              </w:rPr>
              <w:t>11.</w:t>
            </w:r>
          </w:p>
        </w:tc>
        <w:tc>
          <w:tcPr>
            <w:tcW w:w="8222" w:type="dxa"/>
            <w:tcBorders>
              <w:top w:val="single" w:sz="4" w:space="0" w:color="000000"/>
              <w:left w:val="single" w:sz="4" w:space="0" w:color="000000"/>
              <w:bottom w:val="single" w:sz="4" w:space="0" w:color="000000"/>
              <w:right w:val="single" w:sz="4" w:space="0" w:color="000000"/>
            </w:tcBorders>
          </w:tcPr>
          <w:p w14:paraId="525ED19F"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Сборка и сварка нерасчетных металлических конструкций </w:t>
            </w:r>
          </w:p>
        </w:tc>
        <w:tc>
          <w:tcPr>
            <w:tcW w:w="1241" w:type="dxa"/>
            <w:tcBorders>
              <w:top w:val="single" w:sz="4" w:space="0" w:color="000000"/>
              <w:left w:val="single" w:sz="4" w:space="0" w:color="000000"/>
              <w:bottom w:val="single" w:sz="4" w:space="0" w:color="000000"/>
              <w:right w:val="single" w:sz="4" w:space="0" w:color="000000"/>
            </w:tcBorders>
          </w:tcPr>
          <w:p w14:paraId="1A9C90CA"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6 </w:t>
            </w:r>
          </w:p>
        </w:tc>
      </w:tr>
      <w:tr w:rsidR="00DD0971" w:rsidRPr="00D219A0" w14:paraId="2437F0D5"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45CB721C" w14:textId="77777777" w:rsidR="00DD0971" w:rsidRPr="00D219A0" w:rsidRDefault="00DD0971" w:rsidP="00D219A0">
            <w:pPr>
              <w:spacing w:after="0" w:line="240" w:lineRule="auto"/>
              <w:ind w:left="0" w:right="120" w:firstLine="0"/>
              <w:jc w:val="right"/>
              <w:rPr>
                <w:sz w:val="24"/>
                <w:szCs w:val="24"/>
              </w:rPr>
            </w:pPr>
            <w:r w:rsidRPr="00D219A0">
              <w:rPr>
                <w:sz w:val="24"/>
                <w:szCs w:val="24"/>
              </w:rPr>
              <w:t>12.</w:t>
            </w:r>
          </w:p>
        </w:tc>
        <w:tc>
          <w:tcPr>
            <w:tcW w:w="8222" w:type="dxa"/>
            <w:tcBorders>
              <w:top w:val="single" w:sz="4" w:space="0" w:color="000000"/>
              <w:left w:val="single" w:sz="4" w:space="0" w:color="000000"/>
              <w:bottom w:val="single" w:sz="4" w:space="0" w:color="000000"/>
              <w:right w:val="single" w:sz="4" w:space="0" w:color="000000"/>
            </w:tcBorders>
          </w:tcPr>
          <w:p w14:paraId="28E5860C"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Сварка емкостей различного диаметра </w:t>
            </w:r>
          </w:p>
        </w:tc>
        <w:tc>
          <w:tcPr>
            <w:tcW w:w="1241" w:type="dxa"/>
            <w:tcBorders>
              <w:top w:val="single" w:sz="4" w:space="0" w:color="000000"/>
              <w:left w:val="single" w:sz="4" w:space="0" w:color="000000"/>
              <w:bottom w:val="single" w:sz="4" w:space="0" w:color="000000"/>
              <w:right w:val="single" w:sz="4" w:space="0" w:color="000000"/>
            </w:tcBorders>
          </w:tcPr>
          <w:p w14:paraId="08544717"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6 </w:t>
            </w:r>
          </w:p>
        </w:tc>
      </w:tr>
      <w:tr w:rsidR="00DD0971" w:rsidRPr="00D219A0" w14:paraId="31059F98"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111EED0E" w14:textId="77777777" w:rsidR="00DD0971" w:rsidRPr="00D219A0" w:rsidRDefault="00DD0971" w:rsidP="00D219A0">
            <w:pPr>
              <w:spacing w:after="0" w:line="240" w:lineRule="auto"/>
              <w:ind w:left="0" w:right="120" w:firstLine="0"/>
              <w:jc w:val="right"/>
              <w:rPr>
                <w:sz w:val="24"/>
                <w:szCs w:val="24"/>
              </w:rPr>
            </w:pPr>
            <w:r w:rsidRPr="00D219A0">
              <w:rPr>
                <w:sz w:val="24"/>
                <w:szCs w:val="24"/>
              </w:rPr>
              <w:t>13.</w:t>
            </w:r>
          </w:p>
        </w:tc>
        <w:tc>
          <w:tcPr>
            <w:tcW w:w="8222" w:type="dxa"/>
            <w:tcBorders>
              <w:top w:val="single" w:sz="4" w:space="0" w:color="000000"/>
              <w:left w:val="single" w:sz="4" w:space="0" w:color="000000"/>
              <w:bottom w:val="single" w:sz="4" w:space="0" w:color="000000"/>
              <w:right w:val="single" w:sz="4" w:space="0" w:color="000000"/>
            </w:tcBorders>
          </w:tcPr>
          <w:p w14:paraId="6A78E51C"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Сварка узлов плоской фермы </w:t>
            </w:r>
          </w:p>
        </w:tc>
        <w:tc>
          <w:tcPr>
            <w:tcW w:w="1241" w:type="dxa"/>
            <w:tcBorders>
              <w:top w:val="single" w:sz="4" w:space="0" w:color="000000"/>
              <w:left w:val="single" w:sz="4" w:space="0" w:color="000000"/>
              <w:bottom w:val="single" w:sz="4" w:space="0" w:color="000000"/>
              <w:right w:val="single" w:sz="4" w:space="0" w:color="000000"/>
            </w:tcBorders>
          </w:tcPr>
          <w:p w14:paraId="3AFA57C3"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6 </w:t>
            </w:r>
          </w:p>
        </w:tc>
      </w:tr>
      <w:tr w:rsidR="00DD0971" w:rsidRPr="00D219A0" w14:paraId="6D79F261"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3FC85632" w14:textId="77777777" w:rsidR="00DD0971" w:rsidRPr="00D219A0" w:rsidRDefault="00DD0971" w:rsidP="00D219A0">
            <w:pPr>
              <w:spacing w:after="0" w:line="240" w:lineRule="auto"/>
              <w:ind w:left="0" w:right="120" w:firstLine="0"/>
              <w:jc w:val="right"/>
              <w:rPr>
                <w:sz w:val="24"/>
                <w:szCs w:val="24"/>
              </w:rPr>
            </w:pPr>
            <w:r w:rsidRPr="00D219A0">
              <w:rPr>
                <w:sz w:val="24"/>
                <w:szCs w:val="24"/>
              </w:rPr>
              <w:t>14.</w:t>
            </w:r>
          </w:p>
        </w:tc>
        <w:tc>
          <w:tcPr>
            <w:tcW w:w="8222" w:type="dxa"/>
            <w:tcBorders>
              <w:top w:val="single" w:sz="4" w:space="0" w:color="000000"/>
              <w:left w:val="single" w:sz="4" w:space="0" w:color="000000"/>
              <w:bottom w:val="single" w:sz="4" w:space="0" w:color="000000"/>
              <w:right w:val="single" w:sz="4" w:space="0" w:color="000000"/>
            </w:tcBorders>
          </w:tcPr>
          <w:p w14:paraId="039F9D0D"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Дуговая резка покрытым электродом </w:t>
            </w:r>
          </w:p>
        </w:tc>
        <w:tc>
          <w:tcPr>
            <w:tcW w:w="1241" w:type="dxa"/>
            <w:tcBorders>
              <w:top w:val="single" w:sz="4" w:space="0" w:color="000000"/>
              <w:left w:val="single" w:sz="4" w:space="0" w:color="000000"/>
              <w:bottom w:val="single" w:sz="4" w:space="0" w:color="000000"/>
              <w:right w:val="single" w:sz="4" w:space="0" w:color="000000"/>
            </w:tcBorders>
          </w:tcPr>
          <w:p w14:paraId="1D58A9E2"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6 </w:t>
            </w:r>
          </w:p>
        </w:tc>
      </w:tr>
      <w:tr w:rsidR="00DD0971" w:rsidRPr="00D219A0" w14:paraId="78FCC083" w14:textId="77777777" w:rsidTr="00DD0971">
        <w:trPr>
          <w:trHeight w:val="288"/>
        </w:trPr>
        <w:tc>
          <w:tcPr>
            <w:tcW w:w="675" w:type="dxa"/>
            <w:tcBorders>
              <w:top w:val="single" w:sz="4" w:space="0" w:color="000000"/>
              <w:left w:val="single" w:sz="4" w:space="0" w:color="000000"/>
              <w:bottom w:val="single" w:sz="4" w:space="0" w:color="000000"/>
              <w:right w:val="single" w:sz="4" w:space="0" w:color="000000"/>
            </w:tcBorders>
          </w:tcPr>
          <w:p w14:paraId="7A5464AD" w14:textId="77777777" w:rsidR="00DD0971" w:rsidRPr="00D219A0" w:rsidRDefault="00DD0971" w:rsidP="00D219A0">
            <w:pPr>
              <w:spacing w:after="0" w:line="240" w:lineRule="auto"/>
              <w:ind w:left="0" w:right="120" w:firstLine="0"/>
              <w:jc w:val="right"/>
              <w:rPr>
                <w:sz w:val="24"/>
                <w:szCs w:val="24"/>
              </w:rPr>
            </w:pPr>
            <w:r w:rsidRPr="00D219A0">
              <w:rPr>
                <w:sz w:val="24"/>
                <w:szCs w:val="24"/>
              </w:rPr>
              <w:t>15.</w:t>
            </w:r>
          </w:p>
        </w:tc>
        <w:tc>
          <w:tcPr>
            <w:tcW w:w="8222" w:type="dxa"/>
            <w:tcBorders>
              <w:top w:val="single" w:sz="4" w:space="0" w:color="000000"/>
              <w:left w:val="single" w:sz="4" w:space="0" w:color="000000"/>
              <w:bottom w:val="single" w:sz="4" w:space="0" w:color="000000"/>
              <w:right w:val="single" w:sz="4" w:space="0" w:color="000000"/>
            </w:tcBorders>
          </w:tcPr>
          <w:p w14:paraId="12A7415A"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Заварка раковин сквозных и несквозных дефектов </w:t>
            </w:r>
          </w:p>
        </w:tc>
        <w:tc>
          <w:tcPr>
            <w:tcW w:w="1241" w:type="dxa"/>
            <w:tcBorders>
              <w:top w:val="single" w:sz="4" w:space="0" w:color="000000"/>
              <w:left w:val="single" w:sz="4" w:space="0" w:color="000000"/>
              <w:bottom w:val="single" w:sz="4" w:space="0" w:color="000000"/>
              <w:right w:val="single" w:sz="4" w:space="0" w:color="000000"/>
            </w:tcBorders>
          </w:tcPr>
          <w:p w14:paraId="3582E0F4" w14:textId="77777777" w:rsidR="00DD0971" w:rsidRPr="00D219A0" w:rsidRDefault="00DD0971" w:rsidP="00D219A0">
            <w:pPr>
              <w:spacing w:after="0" w:line="240" w:lineRule="auto"/>
              <w:ind w:left="0" w:right="91" w:firstLine="0"/>
              <w:jc w:val="center"/>
              <w:rPr>
                <w:sz w:val="24"/>
                <w:szCs w:val="24"/>
              </w:rPr>
            </w:pPr>
            <w:r w:rsidRPr="00D219A0">
              <w:rPr>
                <w:sz w:val="24"/>
                <w:szCs w:val="24"/>
              </w:rPr>
              <w:t xml:space="preserve">6 </w:t>
            </w:r>
          </w:p>
        </w:tc>
      </w:tr>
      <w:tr w:rsidR="00DD0971" w:rsidRPr="00D219A0" w14:paraId="2DC39FEE" w14:textId="77777777" w:rsidTr="00DD0971">
        <w:trPr>
          <w:trHeight w:val="286"/>
        </w:trPr>
        <w:tc>
          <w:tcPr>
            <w:tcW w:w="675" w:type="dxa"/>
            <w:tcBorders>
              <w:top w:val="single" w:sz="4" w:space="0" w:color="000000"/>
              <w:left w:val="single" w:sz="4" w:space="0" w:color="000000"/>
              <w:bottom w:val="single" w:sz="4" w:space="0" w:color="000000"/>
              <w:right w:val="single" w:sz="4" w:space="0" w:color="000000"/>
            </w:tcBorders>
          </w:tcPr>
          <w:p w14:paraId="1372538F" w14:textId="77777777" w:rsidR="00DD0971" w:rsidRPr="00D219A0" w:rsidRDefault="00DD0971" w:rsidP="00D219A0">
            <w:pPr>
              <w:spacing w:after="0" w:line="240" w:lineRule="auto"/>
              <w:ind w:left="0" w:firstLine="0"/>
              <w:jc w:val="left"/>
              <w:rPr>
                <w:sz w:val="24"/>
                <w:szCs w:val="24"/>
              </w:rPr>
            </w:pPr>
          </w:p>
        </w:tc>
        <w:tc>
          <w:tcPr>
            <w:tcW w:w="8222" w:type="dxa"/>
            <w:tcBorders>
              <w:top w:val="single" w:sz="4" w:space="0" w:color="000000"/>
              <w:left w:val="single" w:sz="4" w:space="0" w:color="000000"/>
              <w:bottom w:val="single" w:sz="4" w:space="0" w:color="000000"/>
              <w:right w:val="single" w:sz="4" w:space="0" w:color="000000"/>
            </w:tcBorders>
          </w:tcPr>
          <w:p w14:paraId="23FC5311" w14:textId="77777777" w:rsidR="00DD0971" w:rsidRPr="00D219A0" w:rsidRDefault="00DD0971" w:rsidP="00D219A0">
            <w:pPr>
              <w:spacing w:after="0" w:line="240" w:lineRule="auto"/>
              <w:ind w:left="0" w:right="106" w:firstLine="0"/>
              <w:jc w:val="right"/>
              <w:rPr>
                <w:sz w:val="24"/>
                <w:szCs w:val="24"/>
              </w:rPr>
            </w:pPr>
            <w:r w:rsidRPr="00D219A0">
              <w:rPr>
                <w:b/>
                <w:sz w:val="24"/>
                <w:szCs w:val="24"/>
              </w:rPr>
              <w:t>Всего</w:t>
            </w:r>
          </w:p>
        </w:tc>
        <w:tc>
          <w:tcPr>
            <w:tcW w:w="1241" w:type="dxa"/>
            <w:tcBorders>
              <w:top w:val="single" w:sz="4" w:space="0" w:color="000000"/>
              <w:left w:val="single" w:sz="4" w:space="0" w:color="000000"/>
              <w:bottom w:val="single" w:sz="4" w:space="0" w:color="000000"/>
              <w:right w:val="single" w:sz="4" w:space="0" w:color="000000"/>
            </w:tcBorders>
          </w:tcPr>
          <w:p w14:paraId="220B7CE8" w14:textId="77777777" w:rsidR="00DD0971" w:rsidRPr="00D219A0" w:rsidRDefault="00DD0971" w:rsidP="00D219A0">
            <w:pPr>
              <w:spacing w:after="0" w:line="240" w:lineRule="auto"/>
              <w:ind w:left="0" w:right="105" w:firstLine="0"/>
              <w:jc w:val="center"/>
              <w:rPr>
                <w:sz w:val="24"/>
                <w:szCs w:val="24"/>
              </w:rPr>
            </w:pPr>
            <w:r w:rsidRPr="00D219A0">
              <w:rPr>
                <w:b/>
                <w:sz w:val="24"/>
                <w:szCs w:val="24"/>
              </w:rPr>
              <w:t xml:space="preserve">96 </w:t>
            </w:r>
          </w:p>
        </w:tc>
      </w:tr>
    </w:tbl>
    <w:p w14:paraId="44DB4A86" w14:textId="77777777" w:rsidR="00DD0971" w:rsidRPr="00D219A0" w:rsidRDefault="00DD0971" w:rsidP="00D219A0">
      <w:pPr>
        <w:spacing w:after="0" w:line="240" w:lineRule="auto"/>
        <w:ind w:left="3003" w:firstLine="0"/>
        <w:jc w:val="center"/>
        <w:rPr>
          <w:sz w:val="24"/>
          <w:szCs w:val="24"/>
        </w:rPr>
      </w:pPr>
      <w:r w:rsidRPr="00D219A0">
        <w:rPr>
          <w:sz w:val="24"/>
          <w:szCs w:val="24"/>
        </w:rPr>
        <w:tab/>
      </w:r>
    </w:p>
    <w:p w14:paraId="2BC6C116" w14:textId="77777777" w:rsidR="00DD0971" w:rsidRPr="00D219A0" w:rsidRDefault="00DD0971" w:rsidP="00D219A0">
      <w:pPr>
        <w:pStyle w:val="1"/>
        <w:spacing w:line="240" w:lineRule="auto"/>
        <w:ind w:left="211" w:right="2090" w:hanging="211"/>
        <w:jc w:val="right"/>
        <w:rPr>
          <w:sz w:val="24"/>
          <w:szCs w:val="24"/>
        </w:rPr>
      </w:pPr>
      <w:bookmarkStart w:id="1" w:name="_Toc128452"/>
      <w:r w:rsidRPr="00D219A0">
        <w:rPr>
          <w:sz w:val="24"/>
          <w:szCs w:val="24"/>
        </w:rPr>
        <w:t xml:space="preserve">КАЛЕНДАРНЫЙ УЧЕБНЫЙ ГРАФИК </w:t>
      </w:r>
      <w:bookmarkEnd w:id="1"/>
    </w:p>
    <w:p w14:paraId="02EA2AA2" w14:textId="77777777" w:rsidR="00DD0971" w:rsidRPr="00D219A0" w:rsidRDefault="00DD0971" w:rsidP="00D219A0">
      <w:pPr>
        <w:spacing w:after="0" w:line="240" w:lineRule="auto"/>
        <w:ind w:left="267" w:firstLine="0"/>
        <w:jc w:val="center"/>
        <w:rPr>
          <w:sz w:val="24"/>
          <w:szCs w:val="24"/>
        </w:rPr>
      </w:pPr>
    </w:p>
    <w:tbl>
      <w:tblPr>
        <w:tblStyle w:val="TableGrid"/>
        <w:tblW w:w="10316" w:type="dxa"/>
        <w:tblInd w:w="34" w:type="dxa"/>
        <w:tblCellMar>
          <w:top w:w="6" w:type="dxa"/>
          <w:left w:w="108" w:type="dxa"/>
          <w:right w:w="62" w:type="dxa"/>
        </w:tblCellMar>
        <w:tblLook w:val="04A0" w:firstRow="1" w:lastRow="0" w:firstColumn="1" w:lastColumn="0" w:noHBand="0" w:noVBand="1"/>
      </w:tblPr>
      <w:tblGrid>
        <w:gridCol w:w="470"/>
        <w:gridCol w:w="3083"/>
        <w:gridCol w:w="622"/>
        <w:gridCol w:w="624"/>
        <w:gridCol w:w="588"/>
        <w:gridCol w:w="588"/>
        <w:gridCol w:w="624"/>
        <w:gridCol w:w="624"/>
        <w:gridCol w:w="588"/>
        <w:gridCol w:w="623"/>
        <w:gridCol w:w="624"/>
        <w:gridCol w:w="624"/>
        <w:gridCol w:w="624"/>
        <w:gridCol w:w="588"/>
      </w:tblGrid>
      <w:tr w:rsidR="00DD0971" w:rsidRPr="00D219A0" w14:paraId="2B674D7E" w14:textId="77777777" w:rsidTr="00DD0971">
        <w:trPr>
          <w:trHeight w:val="406"/>
        </w:trPr>
        <w:tc>
          <w:tcPr>
            <w:tcW w:w="536" w:type="dxa"/>
            <w:vMerge w:val="restart"/>
            <w:tcBorders>
              <w:top w:val="single" w:sz="4" w:space="0" w:color="000000"/>
              <w:left w:val="single" w:sz="4" w:space="0" w:color="000000"/>
              <w:bottom w:val="single" w:sz="4" w:space="0" w:color="000000"/>
              <w:right w:val="single" w:sz="4" w:space="0" w:color="000000"/>
            </w:tcBorders>
            <w:vAlign w:val="center"/>
          </w:tcPr>
          <w:p w14:paraId="6C7240D2" w14:textId="77777777" w:rsidR="00DD0971" w:rsidRPr="00D219A0" w:rsidRDefault="00DD0971" w:rsidP="00D219A0">
            <w:pPr>
              <w:spacing w:after="0" w:line="240" w:lineRule="auto"/>
              <w:ind w:left="48" w:firstLine="0"/>
              <w:jc w:val="left"/>
              <w:rPr>
                <w:sz w:val="24"/>
                <w:szCs w:val="24"/>
              </w:rPr>
            </w:pPr>
            <w:r w:rsidRPr="00D219A0">
              <w:rPr>
                <w:b/>
                <w:sz w:val="24"/>
                <w:szCs w:val="24"/>
              </w:rPr>
              <w:t xml:space="preserve">№ </w:t>
            </w:r>
          </w:p>
        </w:tc>
        <w:tc>
          <w:tcPr>
            <w:tcW w:w="2127" w:type="dxa"/>
            <w:vMerge w:val="restart"/>
            <w:tcBorders>
              <w:top w:val="single" w:sz="4" w:space="0" w:color="000000"/>
              <w:left w:val="single" w:sz="4" w:space="0" w:color="000000"/>
              <w:bottom w:val="single" w:sz="4" w:space="0" w:color="000000"/>
              <w:right w:val="single" w:sz="4" w:space="0" w:color="000000"/>
            </w:tcBorders>
            <w:vAlign w:val="center"/>
          </w:tcPr>
          <w:p w14:paraId="762DAC6D" w14:textId="77777777" w:rsidR="00DD0971" w:rsidRPr="00D219A0" w:rsidRDefault="00DD0971" w:rsidP="00D219A0">
            <w:pPr>
              <w:spacing w:after="0" w:line="240" w:lineRule="auto"/>
              <w:ind w:left="72" w:firstLine="0"/>
              <w:jc w:val="left"/>
              <w:rPr>
                <w:sz w:val="24"/>
                <w:szCs w:val="24"/>
              </w:rPr>
            </w:pPr>
            <w:r w:rsidRPr="00D219A0">
              <w:rPr>
                <w:b/>
                <w:sz w:val="24"/>
                <w:szCs w:val="24"/>
              </w:rPr>
              <w:t xml:space="preserve">Элементы ОППО </w:t>
            </w:r>
          </w:p>
        </w:tc>
        <w:tc>
          <w:tcPr>
            <w:tcW w:w="1274" w:type="dxa"/>
            <w:gridSpan w:val="2"/>
            <w:tcBorders>
              <w:top w:val="single" w:sz="4" w:space="0" w:color="000000"/>
              <w:left w:val="single" w:sz="4" w:space="0" w:color="000000"/>
              <w:bottom w:val="single" w:sz="4" w:space="0" w:color="000000"/>
              <w:right w:val="nil"/>
            </w:tcBorders>
          </w:tcPr>
          <w:p w14:paraId="513CD758" w14:textId="77777777" w:rsidR="00DD0971" w:rsidRPr="00D219A0" w:rsidRDefault="00DD0971" w:rsidP="00D219A0">
            <w:pPr>
              <w:spacing w:after="160" w:line="240" w:lineRule="auto"/>
              <w:ind w:left="0" w:firstLine="0"/>
              <w:jc w:val="left"/>
              <w:rPr>
                <w:sz w:val="24"/>
                <w:szCs w:val="24"/>
              </w:rPr>
            </w:pPr>
          </w:p>
        </w:tc>
        <w:tc>
          <w:tcPr>
            <w:tcW w:w="637" w:type="dxa"/>
            <w:tcBorders>
              <w:top w:val="single" w:sz="4" w:space="0" w:color="000000"/>
              <w:left w:val="nil"/>
              <w:bottom w:val="single" w:sz="4" w:space="0" w:color="000000"/>
              <w:right w:val="nil"/>
            </w:tcBorders>
          </w:tcPr>
          <w:p w14:paraId="261E2DA7" w14:textId="77777777" w:rsidR="00DD0971" w:rsidRPr="00D219A0" w:rsidRDefault="00DD0971" w:rsidP="00D219A0">
            <w:pPr>
              <w:spacing w:after="160" w:line="240" w:lineRule="auto"/>
              <w:ind w:left="0" w:firstLine="0"/>
              <w:jc w:val="left"/>
              <w:rPr>
                <w:sz w:val="24"/>
                <w:szCs w:val="24"/>
              </w:rPr>
            </w:pPr>
          </w:p>
        </w:tc>
        <w:tc>
          <w:tcPr>
            <w:tcW w:w="3828" w:type="dxa"/>
            <w:gridSpan w:val="6"/>
            <w:tcBorders>
              <w:top w:val="single" w:sz="4" w:space="0" w:color="000000"/>
              <w:left w:val="nil"/>
              <w:bottom w:val="single" w:sz="4" w:space="0" w:color="000000"/>
              <w:right w:val="nil"/>
            </w:tcBorders>
          </w:tcPr>
          <w:p w14:paraId="6ECA1B9C" w14:textId="77777777" w:rsidR="00DD0971" w:rsidRPr="00D219A0" w:rsidRDefault="00DD0971" w:rsidP="00D219A0">
            <w:pPr>
              <w:spacing w:after="0" w:line="240" w:lineRule="auto"/>
              <w:ind w:left="35" w:firstLine="0"/>
              <w:jc w:val="left"/>
              <w:rPr>
                <w:sz w:val="24"/>
                <w:szCs w:val="24"/>
              </w:rPr>
            </w:pPr>
            <w:r w:rsidRPr="00D219A0">
              <w:rPr>
                <w:b/>
                <w:sz w:val="24"/>
                <w:szCs w:val="24"/>
              </w:rPr>
              <w:t xml:space="preserve">Учебные недели и нагрузка в часах </w:t>
            </w:r>
          </w:p>
        </w:tc>
        <w:tc>
          <w:tcPr>
            <w:tcW w:w="638" w:type="dxa"/>
            <w:tcBorders>
              <w:top w:val="single" w:sz="4" w:space="0" w:color="000000"/>
              <w:left w:val="nil"/>
              <w:bottom w:val="single" w:sz="4" w:space="0" w:color="000000"/>
              <w:right w:val="nil"/>
            </w:tcBorders>
          </w:tcPr>
          <w:p w14:paraId="5A921580" w14:textId="77777777" w:rsidR="00DD0971" w:rsidRPr="00D219A0" w:rsidRDefault="00DD0971" w:rsidP="00D219A0">
            <w:pPr>
              <w:spacing w:after="160" w:line="240" w:lineRule="auto"/>
              <w:ind w:left="0" w:firstLine="0"/>
              <w:jc w:val="left"/>
              <w:rPr>
                <w:sz w:val="24"/>
                <w:szCs w:val="24"/>
              </w:rPr>
            </w:pPr>
          </w:p>
        </w:tc>
        <w:tc>
          <w:tcPr>
            <w:tcW w:w="639" w:type="dxa"/>
            <w:tcBorders>
              <w:top w:val="single" w:sz="4" w:space="0" w:color="000000"/>
              <w:left w:val="nil"/>
              <w:bottom w:val="single" w:sz="4" w:space="0" w:color="000000"/>
              <w:right w:val="nil"/>
            </w:tcBorders>
          </w:tcPr>
          <w:p w14:paraId="314FA3A5" w14:textId="77777777" w:rsidR="00DD0971" w:rsidRPr="00D219A0" w:rsidRDefault="00DD0971" w:rsidP="00D219A0">
            <w:pPr>
              <w:spacing w:after="160" w:line="240" w:lineRule="auto"/>
              <w:ind w:left="0" w:firstLine="0"/>
              <w:jc w:val="left"/>
              <w:rPr>
                <w:sz w:val="24"/>
                <w:szCs w:val="24"/>
              </w:rPr>
            </w:pPr>
          </w:p>
        </w:tc>
        <w:tc>
          <w:tcPr>
            <w:tcW w:w="637" w:type="dxa"/>
            <w:tcBorders>
              <w:top w:val="single" w:sz="4" w:space="0" w:color="000000"/>
              <w:left w:val="nil"/>
              <w:bottom w:val="single" w:sz="4" w:space="0" w:color="000000"/>
              <w:right w:val="single" w:sz="4" w:space="0" w:color="000000"/>
            </w:tcBorders>
          </w:tcPr>
          <w:p w14:paraId="5745CA1B" w14:textId="77777777" w:rsidR="00DD0971" w:rsidRPr="00D219A0" w:rsidRDefault="00DD0971" w:rsidP="00D219A0">
            <w:pPr>
              <w:spacing w:after="160" w:line="240" w:lineRule="auto"/>
              <w:ind w:left="0" w:firstLine="0"/>
              <w:jc w:val="left"/>
              <w:rPr>
                <w:sz w:val="24"/>
                <w:szCs w:val="24"/>
              </w:rPr>
            </w:pPr>
          </w:p>
        </w:tc>
      </w:tr>
      <w:tr w:rsidR="00DD0971" w:rsidRPr="00D219A0" w14:paraId="78079150" w14:textId="77777777" w:rsidTr="00DD0971">
        <w:trPr>
          <w:trHeight w:val="472"/>
        </w:trPr>
        <w:tc>
          <w:tcPr>
            <w:tcW w:w="0" w:type="auto"/>
            <w:vMerge/>
            <w:tcBorders>
              <w:top w:val="nil"/>
              <w:left w:val="single" w:sz="4" w:space="0" w:color="000000"/>
              <w:bottom w:val="single" w:sz="4" w:space="0" w:color="000000"/>
              <w:right w:val="single" w:sz="4" w:space="0" w:color="000000"/>
            </w:tcBorders>
          </w:tcPr>
          <w:p w14:paraId="3514B2E4" w14:textId="77777777" w:rsidR="00DD0971" w:rsidRPr="00D219A0" w:rsidRDefault="00DD0971" w:rsidP="00D219A0">
            <w:pPr>
              <w:spacing w:after="160" w:line="240" w:lineRule="auto"/>
              <w:ind w:left="0" w:firstLine="0"/>
              <w:jc w:val="left"/>
              <w:rPr>
                <w:sz w:val="24"/>
                <w:szCs w:val="24"/>
              </w:rPr>
            </w:pPr>
          </w:p>
        </w:tc>
        <w:tc>
          <w:tcPr>
            <w:tcW w:w="0" w:type="auto"/>
            <w:vMerge/>
            <w:tcBorders>
              <w:top w:val="nil"/>
              <w:left w:val="single" w:sz="4" w:space="0" w:color="000000"/>
              <w:bottom w:val="single" w:sz="4" w:space="0" w:color="000000"/>
              <w:right w:val="single" w:sz="4" w:space="0" w:color="000000"/>
            </w:tcBorders>
          </w:tcPr>
          <w:p w14:paraId="761F9FAE" w14:textId="77777777" w:rsidR="00DD0971" w:rsidRPr="00D219A0" w:rsidRDefault="00DD0971" w:rsidP="00D219A0">
            <w:pPr>
              <w:spacing w:after="160" w:line="240" w:lineRule="auto"/>
              <w:ind w:left="0" w:firstLine="0"/>
              <w:jc w:val="left"/>
              <w:rPr>
                <w:sz w:val="24"/>
                <w:szCs w:val="24"/>
              </w:rPr>
            </w:pPr>
          </w:p>
        </w:tc>
        <w:tc>
          <w:tcPr>
            <w:tcW w:w="636" w:type="dxa"/>
            <w:tcBorders>
              <w:top w:val="single" w:sz="4" w:space="0" w:color="000000"/>
              <w:left w:val="single" w:sz="4" w:space="0" w:color="000000"/>
              <w:bottom w:val="single" w:sz="4" w:space="0" w:color="000000"/>
              <w:right w:val="single" w:sz="4" w:space="0" w:color="000000"/>
            </w:tcBorders>
          </w:tcPr>
          <w:p w14:paraId="363DC1A9" w14:textId="77777777" w:rsidR="00DD0971" w:rsidRPr="00D219A0" w:rsidRDefault="00DD0971" w:rsidP="00D219A0">
            <w:pPr>
              <w:spacing w:after="0" w:line="240" w:lineRule="auto"/>
              <w:ind w:left="34" w:firstLine="122"/>
              <w:jc w:val="left"/>
              <w:rPr>
                <w:sz w:val="24"/>
                <w:szCs w:val="24"/>
              </w:rPr>
            </w:pPr>
            <w:r w:rsidRPr="00D219A0">
              <w:rPr>
                <w:sz w:val="24"/>
                <w:szCs w:val="24"/>
              </w:rPr>
              <w:t xml:space="preserve">1 </w:t>
            </w:r>
            <w:proofErr w:type="spellStart"/>
            <w:r w:rsidRPr="00D219A0">
              <w:rPr>
                <w:sz w:val="24"/>
                <w:szCs w:val="24"/>
              </w:rPr>
              <w:t>нед</w:t>
            </w:r>
            <w:proofErr w:type="spellEnd"/>
            <w:r w:rsidRPr="00D219A0">
              <w:rPr>
                <w:sz w:val="24"/>
                <w:szCs w:val="24"/>
              </w:rPr>
              <w:t xml:space="preserve">. </w:t>
            </w:r>
          </w:p>
        </w:tc>
        <w:tc>
          <w:tcPr>
            <w:tcW w:w="638" w:type="dxa"/>
            <w:tcBorders>
              <w:top w:val="single" w:sz="4" w:space="0" w:color="000000"/>
              <w:left w:val="single" w:sz="4" w:space="0" w:color="000000"/>
              <w:bottom w:val="single" w:sz="4" w:space="0" w:color="000000"/>
              <w:right w:val="single" w:sz="4" w:space="0" w:color="000000"/>
            </w:tcBorders>
          </w:tcPr>
          <w:p w14:paraId="7A3B3626" w14:textId="77777777" w:rsidR="00DD0971" w:rsidRPr="00D219A0" w:rsidRDefault="00DD0971" w:rsidP="00D219A0">
            <w:pPr>
              <w:spacing w:after="0" w:line="240" w:lineRule="auto"/>
              <w:ind w:left="36" w:firstLine="125"/>
              <w:jc w:val="left"/>
              <w:rPr>
                <w:sz w:val="24"/>
                <w:szCs w:val="24"/>
              </w:rPr>
            </w:pPr>
            <w:r w:rsidRPr="00D219A0">
              <w:rPr>
                <w:sz w:val="24"/>
                <w:szCs w:val="24"/>
              </w:rPr>
              <w:t xml:space="preserve">2 </w:t>
            </w:r>
            <w:proofErr w:type="spellStart"/>
            <w:r w:rsidRPr="00D219A0">
              <w:rPr>
                <w:sz w:val="24"/>
                <w:szCs w:val="24"/>
              </w:rPr>
              <w:t>нед</w:t>
            </w:r>
            <w:proofErr w:type="spellEnd"/>
            <w:r w:rsidRPr="00D219A0">
              <w:rPr>
                <w:sz w:val="24"/>
                <w:szCs w:val="24"/>
              </w:rPr>
              <w:t xml:space="preserve">. </w:t>
            </w:r>
          </w:p>
        </w:tc>
        <w:tc>
          <w:tcPr>
            <w:tcW w:w="637" w:type="dxa"/>
            <w:tcBorders>
              <w:top w:val="single" w:sz="4" w:space="0" w:color="000000"/>
              <w:left w:val="single" w:sz="4" w:space="0" w:color="000000"/>
              <w:bottom w:val="single" w:sz="4" w:space="0" w:color="000000"/>
              <w:right w:val="single" w:sz="4" w:space="0" w:color="000000"/>
            </w:tcBorders>
          </w:tcPr>
          <w:p w14:paraId="4C995421" w14:textId="77777777" w:rsidR="00DD0971" w:rsidRPr="00D219A0" w:rsidRDefault="00DD0971" w:rsidP="00D219A0">
            <w:pPr>
              <w:spacing w:after="0" w:line="240" w:lineRule="auto"/>
              <w:ind w:left="0" w:firstLine="0"/>
              <w:jc w:val="center"/>
              <w:rPr>
                <w:sz w:val="24"/>
                <w:szCs w:val="24"/>
              </w:rPr>
            </w:pPr>
            <w:r w:rsidRPr="00D219A0">
              <w:rPr>
                <w:sz w:val="24"/>
                <w:szCs w:val="24"/>
              </w:rPr>
              <w:t xml:space="preserve">3 </w:t>
            </w:r>
            <w:proofErr w:type="spellStart"/>
            <w:r w:rsidRPr="00D219A0">
              <w:rPr>
                <w:sz w:val="24"/>
                <w:szCs w:val="24"/>
              </w:rPr>
              <w:t>нед</w:t>
            </w:r>
            <w:proofErr w:type="spellEnd"/>
            <w:r w:rsidRPr="00D219A0">
              <w:rPr>
                <w:sz w:val="24"/>
                <w:szCs w:val="24"/>
              </w:rPr>
              <w:t xml:space="preserve">. </w:t>
            </w:r>
          </w:p>
        </w:tc>
        <w:tc>
          <w:tcPr>
            <w:tcW w:w="638" w:type="dxa"/>
            <w:tcBorders>
              <w:top w:val="single" w:sz="4" w:space="0" w:color="000000"/>
              <w:left w:val="single" w:sz="4" w:space="0" w:color="000000"/>
              <w:bottom w:val="single" w:sz="4" w:space="0" w:color="000000"/>
              <w:right w:val="single" w:sz="4" w:space="0" w:color="000000"/>
            </w:tcBorders>
          </w:tcPr>
          <w:p w14:paraId="313D4770" w14:textId="77777777" w:rsidR="00DD0971" w:rsidRPr="00D219A0" w:rsidRDefault="00DD0971" w:rsidP="00D219A0">
            <w:pPr>
              <w:spacing w:after="0" w:line="240" w:lineRule="auto"/>
              <w:ind w:left="0" w:firstLine="0"/>
              <w:jc w:val="center"/>
              <w:rPr>
                <w:sz w:val="24"/>
                <w:szCs w:val="24"/>
              </w:rPr>
            </w:pPr>
            <w:r w:rsidRPr="00D219A0">
              <w:rPr>
                <w:sz w:val="24"/>
                <w:szCs w:val="24"/>
              </w:rPr>
              <w:t xml:space="preserve">4 </w:t>
            </w:r>
            <w:proofErr w:type="spellStart"/>
            <w:r w:rsidRPr="00D219A0">
              <w:rPr>
                <w:sz w:val="24"/>
                <w:szCs w:val="24"/>
              </w:rPr>
              <w:t>нед</w:t>
            </w:r>
            <w:proofErr w:type="spellEnd"/>
            <w:r w:rsidRPr="00D219A0">
              <w:rPr>
                <w:sz w:val="24"/>
                <w:szCs w:val="24"/>
              </w:rPr>
              <w:t xml:space="preserve">. </w:t>
            </w:r>
          </w:p>
        </w:tc>
        <w:tc>
          <w:tcPr>
            <w:tcW w:w="638" w:type="dxa"/>
            <w:tcBorders>
              <w:top w:val="single" w:sz="4" w:space="0" w:color="000000"/>
              <w:left w:val="single" w:sz="4" w:space="0" w:color="000000"/>
              <w:bottom w:val="single" w:sz="4" w:space="0" w:color="000000"/>
              <w:right w:val="single" w:sz="4" w:space="0" w:color="000000"/>
            </w:tcBorders>
          </w:tcPr>
          <w:p w14:paraId="16EA582D" w14:textId="77777777" w:rsidR="00DD0971" w:rsidRPr="00D219A0" w:rsidRDefault="00DD0971" w:rsidP="00D219A0">
            <w:pPr>
              <w:spacing w:after="0" w:line="240" w:lineRule="auto"/>
              <w:ind w:left="36" w:firstLine="125"/>
              <w:jc w:val="left"/>
              <w:rPr>
                <w:sz w:val="24"/>
                <w:szCs w:val="24"/>
              </w:rPr>
            </w:pPr>
            <w:r w:rsidRPr="00D219A0">
              <w:rPr>
                <w:sz w:val="24"/>
                <w:szCs w:val="24"/>
              </w:rPr>
              <w:t xml:space="preserve">5 </w:t>
            </w:r>
            <w:proofErr w:type="spellStart"/>
            <w:r w:rsidRPr="00D219A0">
              <w:rPr>
                <w:sz w:val="24"/>
                <w:szCs w:val="24"/>
              </w:rPr>
              <w:t>нед</w:t>
            </w:r>
            <w:proofErr w:type="spellEnd"/>
            <w:r w:rsidRPr="00D219A0">
              <w:rPr>
                <w:sz w:val="24"/>
                <w:szCs w:val="24"/>
              </w:rPr>
              <w:t xml:space="preserve">. </w:t>
            </w:r>
          </w:p>
        </w:tc>
        <w:tc>
          <w:tcPr>
            <w:tcW w:w="638" w:type="dxa"/>
            <w:tcBorders>
              <w:top w:val="single" w:sz="4" w:space="0" w:color="000000"/>
              <w:left w:val="single" w:sz="4" w:space="0" w:color="000000"/>
              <w:bottom w:val="single" w:sz="4" w:space="0" w:color="000000"/>
              <w:right w:val="single" w:sz="4" w:space="0" w:color="000000"/>
            </w:tcBorders>
          </w:tcPr>
          <w:p w14:paraId="37456A93" w14:textId="77777777" w:rsidR="00DD0971" w:rsidRPr="00D219A0" w:rsidRDefault="00DD0971" w:rsidP="00D219A0">
            <w:pPr>
              <w:spacing w:after="0" w:line="240" w:lineRule="auto"/>
              <w:ind w:left="36" w:firstLine="125"/>
              <w:jc w:val="left"/>
              <w:rPr>
                <w:sz w:val="24"/>
                <w:szCs w:val="24"/>
              </w:rPr>
            </w:pPr>
            <w:r w:rsidRPr="00D219A0">
              <w:rPr>
                <w:sz w:val="24"/>
                <w:szCs w:val="24"/>
              </w:rPr>
              <w:t xml:space="preserve">6 </w:t>
            </w:r>
            <w:proofErr w:type="spellStart"/>
            <w:r w:rsidRPr="00D219A0">
              <w:rPr>
                <w:sz w:val="24"/>
                <w:szCs w:val="24"/>
              </w:rPr>
              <w:t>нед</w:t>
            </w:r>
            <w:proofErr w:type="spellEnd"/>
            <w:r w:rsidRPr="00D219A0">
              <w:rPr>
                <w:sz w:val="24"/>
                <w:szCs w:val="24"/>
              </w:rPr>
              <w:t xml:space="preserve">. </w:t>
            </w:r>
          </w:p>
        </w:tc>
        <w:tc>
          <w:tcPr>
            <w:tcW w:w="638" w:type="dxa"/>
            <w:tcBorders>
              <w:top w:val="single" w:sz="4" w:space="0" w:color="000000"/>
              <w:left w:val="single" w:sz="4" w:space="0" w:color="000000"/>
              <w:bottom w:val="single" w:sz="4" w:space="0" w:color="000000"/>
              <w:right w:val="single" w:sz="4" w:space="0" w:color="000000"/>
            </w:tcBorders>
          </w:tcPr>
          <w:p w14:paraId="7D165407" w14:textId="77777777" w:rsidR="00DD0971" w:rsidRPr="00D219A0" w:rsidRDefault="00DD0971" w:rsidP="00D219A0">
            <w:pPr>
              <w:spacing w:after="0" w:line="240" w:lineRule="auto"/>
              <w:ind w:left="0" w:firstLine="0"/>
              <w:jc w:val="center"/>
              <w:rPr>
                <w:sz w:val="24"/>
                <w:szCs w:val="24"/>
              </w:rPr>
            </w:pPr>
            <w:r w:rsidRPr="00D219A0">
              <w:rPr>
                <w:sz w:val="24"/>
                <w:szCs w:val="24"/>
              </w:rPr>
              <w:t xml:space="preserve">7 </w:t>
            </w:r>
            <w:proofErr w:type="spellStart"/>
            <w:r w:rsidRPr="00D219A0">
              <w:rPr>
                <w:sz w:val="24"/>
                <w:szCs w:val="24"/>
              </w:rPr>
              <w:t>нед</w:t>
            </w:r>
            <w:proofErr w:type="spellEnd"/>
            <w:r w:rsidRPr="00D219A0">
              <w:rPr>
                <w:sz w:val="24"/>
                <w:szCs w:val="24"/>
              </w:rPr>
              <w:t xml:space="preserve">. </w:t>
            </w:r>
          </w:p>
        </w:tc>
        <w:tc>
          <w:tcPr>
            <w:tcW w:w="637" w:type="dxa"/>
            <w:tcBorders>
              <w:top w:val="single" w:sz="4" w:space="0" w:color="000000"/>
              <w:left w:val="single" w:sz="4" w:space="0" w:color="000000"/>
              <w:bottom w:val="single" w:sz="4" w:space="0" w:color="000000"/>
              <w:right w:val="single" w:sz="4" w:space="0" w:color="000000"/>
            </w:tcBorders>
          </w:tcPr>
          <w:p w14:paraId="5CA28D72" w14:textId="77777777" w:rsidR="00DD0971" w:rsidRPr="00D219A0" w:rsidRDefault="00DD0971" w:rsidP="00D219A0">
            <w:pPr>
              <w:spacing w:after="0" w:line="240" w:lineRule="auto"/>
              <w:ind w:left="35" w:firstLine="125"/>
              <w:jc w:val="left"/>
              <w:rPr>
                <w:sz w:val="24"/>
                <w:szCs w:val="24"/>
              </w:rPr>
            </w:pPr>
            <w:r w:rsidRPr="00D219A0">
              <w:rPr>
                <w:sz w:val="24"/>
                <w:szCs w:val="24"/>
              </w:rPr>
              <w:t xml:space="preserve">8 </w:t>
            </w:r>
            <w:proofErr w:type="spellStart"/>
            <w:r w:rsidRPr="00D219A0">
              <w:rPr>
                <w:sz w:val="24"/>
                <w:szCs w:val="24"/>
              </w:rPr>
              <w:t>нед</w:t>
            </w:r>
            <w:proofErr w:type="spellEnd"/>
            <w:r w:rsidRPr="00D219A0">
              <w:rPr>
                <w:sz w:val="24"/>
                <w:szCs w:val="24"/>
              </w:rPr>
              <w:t xml:space="preserve">. </w:t>
            </w:r>
          </w:p>
        </w:tc>
        <w:tc>
          <w:tcPr>
            <w:tcW w:w="638" w:type="dxa"/>
            <w:tcBorders>
              <w:top w:val="single" w:sz="4" w:space="0" w:color="000000"/>
              <w:left w:val="single" w:sz="4" w:space="0" w:color="000000"/>
              <w:bottom w:val="single" w:sz="4" w:space="0" w:color="000000"/>
              <w:right w:val="single" w:sz="4" w:space="0" w:color="000000"/>
            </w:tcBorders>
          </w:tcPr>
          <w:p w14:paraId="631946D2" w14:textId="77777777" w:rsidR="00DD0971" w:rsidRPr="00D219A0" w:rsidRDefault="00DD0971" w:rsidP="00D219A0">
            <w:pPr>
              <w:spacing w:after="0" w:line="240" w:lineRule="auto"/>
              <w:ind w:left="36" w:firstLine="125"/>
              <w:jc w:val="left"/>
              <w:rPr>
                <w:sz w:val="24"/>
                <w:szCs w:val="24"/>
              </w:rPr>
            </w:pPr>
            <w:r w:rsidRPr="00D219A0">
              <w:rPr>
                <w:sz w:val="24"/>
                <w:szCs w:val="24"/>
              </w:rPr>
              <w:t xml:space="preserve">9 </w:t>
            </w:r>
            <w:proofErr w:type="spellStart"/>
            <w:r w:rsidRPr="00D219A0">
              <w:rPr>
                <w:sz w:val="24"/>
                <w:szCs w:val="24"/>
              </w:rPr>
              <w:t>нед</w:t>
            </w:r>
            <w:proofErr w:type="spellEnd"/>
            <w:r w:rsidRPr="00D219A0">
              <w:rPr>
                <w:sz w:val="24"/>
                <w:szCs w:val="24"/>
              </w:rPr>
              <w:t xml:space="preserve">. </w:t>
            </w:r>
          </w:p>
        </w:tc>
        <w:tc>
          <w:tcPr>
            <w:tcW w:w="638" w:type="dxa"/>
            <w:tcBorders>
              <w:top w:val="single" w:sz="4" w:space="0" w:color="000000"/>
              <w:left w:val="single" w:sz="4" w:space="0" w:color="000000"/>
              <w:bottom w:val="single" w:sz="4" w:space="0" w:color="000000"/>
              <w:right w:val="single" w:sz="4" w:space="0" w:color="000000"/>
            </w:tcBorders>
          </w:tcPr>
          <w:p w14:paraId="5BBEE285" w14:textId="77777777" w:rsidR="00DD0971" w:rsidRPr="00D219A0" w:rsidRDefault="00DD0971" w:rsidP="00D219A0">
            <w:pPr>
              <w:spacing w:after="0" w:line="240" w:lineRule="auto"/>
              <w:ind w:left="36" w:firstLine="74"/>
              <w:jc w:val="left"/>
              <w:rPr>
                <w:sz w:val="24"/>
                <w:szCs w:val="24"/>
              </w:rPr>
            </w:pPr>
            <w:r w:rsidRPr="00D219A0">
              <w:rPr>
                <w:sz w:val="24"/>
                <w:szCs w:val="24"/>
              </w:rPr>
              <w:t xml:space="preserve">10 </w:t>
            </w:r>
            <w:proofErr w:type="spellStart"/>
            <w:r w:rsidRPr="00D219A0">
              <w:rPr>
                <w:sz w:val="24"/>
                <w:szCs w:val="24"/>
              </w:rPr>
              <w:t>нед</w:t>
            </w:r>
            <w:proofErr w:type="spellEnd"/>
            <w:r w:rsidRPr="00D219A0">
              <w:rPr>
                <w:sz w:val="24"/>
                <w:szCs w:val="24"/>
              </w:rPr>
              <w:t xml:space="preserve">. </w:t>
            </w:r>
          </w:p>
        </w:tc>
        <w:tc>
          <w:tcPr>
            <w:tcW w:w="639" w:type="dxa"/>
            <w:tcBorders>
              <w:top w:val="single" w:sz="4" w:space="0" w:color="000000"/>
              <w:left w:val="single" w:sz="4" w:space="0" w:color="000000"/>
              <w:bottom w:val="single" w:sz="4" w:space="0" w:color="000000"/>
              <w:right w:val="single" w:sz="4" w:space="0" w:color="000000"/>
            </w:tcBorders>
          </w:tcPr>
          <w:p w14:paraId="4504E84D" w14:textId="77777777" w:rsidR="00DD0971" w:rsidRPr="00D219A0" w:rsidRDefault="00DD0971" w:rsidP="00D219A0">
            <w:pPr>
              <w:spacing w:after="0" w:line="240" w:lineRule="auto"/>
              <w:ind w:left="36" w:firstLine="75"/>
              <w:jc w:val="left"/>
              <w:rPr>
                <w:sz w:val="24"/>
                <w:szCs w:val="24"/>
              </w:rPr>
            </w:pPr>
            <w:r w:rsidRPr="00D219A0">
              <w:rPr>
                <w:sz w:val="24"/>
                <w:szCs w:val="24"/>
              </w:rPr>
              <w:t xml:space="preserve">11 </w:t>
            </w:r>
            <w:proofErr w:type="spellStart"/>
            <w:r w:rsidRPr="00D219A0">
              <w:rPr>
                <w:sz w:val="24"/>
                <w:szCs w:val="24"/>
              </w:rPr>
              <w:t>нед</w:t>
            </w:r>
            <w:proofErr w:type="spellEnd"/>
            <w:r w:rsidRPr="00D219A0">
              <w:rPr>
                <w:sz w:val="24"/>
                <w:szCs w:val="24"/>
              </w:rPr>
              <w:t xml:space="preserve">. </w:t>
            </w:r>
          </w:p>
        </w:tc>
        <w:tc>
          <w:tcPr>
            <w:tcW w:w="637" w:type="dxa"/>
            <w:tcBorders>
              <w:top w:val="single" w:sz="4" w:space="0" w:color="000000"/>
              <w:left w:val="single" w:sz="4" w:space="0" w:color="000000"/>
              <w:bottom w:val="single" w:sz="4" w:space="0" w:color="000000"/>
              <w:right w:val="single" w:sz="4" w:space="0" w:color="000000"/>
            </w:tcBorders>
          </w:tcPr>
          <w:p w14:paraId="68509F99" w14:textId="77777777" w:rsidR="00DD0971" w:rsidRPr="00D219A0" w:rsidRDefault="00DD0971" w:rsidP="00D219A0">
            <w:pPr>
              <w:spacing w:after="0" w:line="240" w:lineRule="auto"/>
              <w:ind w:left="0" w:firstLine="0"/>
              <w:jc w:val="center"/>
              <w:rPr>
                <w:sz w:val="24"/>
                <w:szCs w:val="24"/>
              </w:rPr>
            </w:pPr>
            <w:r w:rsidRPr="00D219A0">
              <w:rPr>
                <w:sz w:val="24"/>
                <w:szCs w:val="24"/>
              </w:rPr>
              <w:t xml:space="preserve">12 </w:t>
            </w:r>
            <w:proofErr w:type="spellStart"/>
            <w:r w:rsidRPr="00D219A0">
              <w:rPr>
                <w:sz w:val="24"/>
                <w:szCs w:val="24"/>
              </w:rPr>
              <w:t>нед</w:t>
            </w:r>
            <w:proofErr w:type="spellEnd"/>
            <w:r w:rsidRPr="00D219A0">
              <w:rPr>
                <w:sz w:val="24"/>
                <w:szCs w:val="24"/>
              </w:rPr>
              <w:t xml:space="preserve">. </w:t>
            </w:r>
          </w:p>
        </w:tc>
      </w:tr>
      <w:tr w:rsidR="00DD0971" w:rsidRPr="00D219A0" w14:paraId="3D8871CF" w14:textId="77777777" w:rsidTr="00DD0971">
        <w:trPr>
          <w:trHeight w:val="515"/>
        </w:trPr>
        <w:tc>
          <w:tcPr>
            <w:tcW w:w="536" w:type="dxa"/>
            <w:tcBorders>
              <w:top w:val="single" w:sz="4" w:space="0" w:color="000000"/>
              <w:left w:val="single" w:sz="4" w:space="0" w:color="000000"/>
              <w:bottom w:val="single" w:sz="4" w:space="0" w:color="000000"/>
              <w:right w:val="single" w:sz="4" w:space="0" w:color="000000"/>
            </w:tcBorders>
          </w:tcPr>
          <w:p w14:paraId="555E9702"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1 </w:t>
            </w:r>
          </w:p>
        </w:tc>
        <w:tc>
          <w:tcPr>
            <w:tcW w:w="2127" w:type="dxa"/>
            <w:tcBorders>
              <w:top w:val="single" w:sz="4" w:space="0" w:color="000000"/>
              <w:left w:val="single" w:sz="4" w:space="0" w:color="000000"/>
              <w:bottom w:val="single" w:sz="4" w:space="0" w:color="000000"/>
              <w:right w:val="single" w:sz="4" w:space="0" w:color="000000"/>
            </w:tcBorders>
          </w:tcPr>
          <w:p w14:paraId="28D405C3"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Инженерная графика </w:t>
            </w:r>
          </w:p>
        </w:tc>
        <w:tc>
          <w:tcPr>
            <w:tcW w:w="63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8EDE21A" w14:textId="77777777" w:rsidR="00DD0971" w:rsidRPr="00D219A0" w:rsidRDefault="00DD0971" w:rsidP="00D219A0">
            <w:pPr>
              <w:spacing w:after="0" w:line="240" w:lineRule="auto"/>
              <w:ind w:left="0" w:right="53" w:firstLine="0"/>
              <w:jc w:val="center"/>
              <w:rPr>
                <w:sz w:val="24"/>
                <w:szCs w:val="24"/>
              </w:rPr>
            </w:pPr>
            <w:r w:rsidRPr="00D219A0">
              <w:rPr>
                <w:sz w:val="24"/>
                <w:szCs w:val="24"/>
              </w:rPr>
              <w:t xml:space="preserve">8 </w:t>
            </w:r>
          </w:p>
        </w:tc>
        <w:tc>
          <w:tcPr>
            <w:tcW w:w="638" w:type="dxa"/>
            <w:tcBorders>
              <w:top w:val="single" w:sz="4" w:space="0" w:color="000000"/>
              <w:left w:val="single" w:sz="4" w:space="0" w:color="000000"/>
              <w:bottom w:val="single" w:sz="4" w:space="0" w:color="000000"/>
              <w:right w:val="single" w:sz="4" w:space="0" w:color="000000"/>
            </w:tcBorders>
            <w:vAlign w:val="center"/>
          </w:tcPr>
          <w:p w14:paraId="0907FE9A"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12BF16CA" w14:textId="77777777" w:rsidR="00DD0971" w:rsidRPr="00D219A0" w:rsidRDefault="00DD0971" w:rsidP="00D219A0">
            <w:pPr>
              <w:spacing w:after="0" w:line="240" w:lineRule="auto"/>
              <w:ind w:left="15"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47DA09BE" w14:textId="77777777" w:rsidR="00DD0971" w:rsidRPr="00D219A0" w:rsidRDefault="00DD0971" w:rsidP="00D219A0">
            <w:pPr>
              <w:spacing w:after="0" w:line="240" w:lineRule="auto"/>
              <w:ind w:left="18"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12B48702"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32AC080E"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0CBDE0FF" w14:textId="77777777" w:rsidR="00DD0971" w:rsidRPr="00D219A0" w:rsidRDefault="00DD0971" w:rsidP="00D219A0">
            <w:pPr>
              <w:spacing w:after="0" w:line="240" w:lineRule="auto"/>
              <w:ind w:left="10"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6B6D5D4B" w14:textId="77777777" w:rsidR="00DD0971" w:rsidRPr="00D219A0" w:rsidRDefault="00DD0971" w:rsidP="00D219A0">
            <w:pPr>
              <w:spacing w:after="0" w:line="240" w:lineRule="auto"/>
              <w:ind w:left="13"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5DA0EB19"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01680ACF" w14:textId="77777777" w:rsidR="00DD0971" w:rsidRPr="00D219A0" w:rsidRDefault="00DD0971" w:rsidP="00D219A0">
            <w:pPr>
              <w:spacing w:after="0" w:line="240" w:lineRule="auto"/>
              <w:ind w:left="14" w:firstLine="0"/>
              <w:jc w:val="center"/>
              <w:rPr>
                <w:sz w:val="24"/>
                <w:szCs w:val="24"/>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0F7349D2"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54E3AD9E" w14:textId="77777777" w:rsidR="00DD0971" w:rsidRPr="00D219A0" w:rsidRDefault="00DD0971" w:rsidP="00D219A0">
            <w:pPr>
              <w:spacing w:after="0" w:line="240" w:lineRule="auto"/>
              <w:ind w:left="15" w:firstLine="0"/>
              <w:jc w:val="center"/>
              <w:rPr>
                <w:sz w:val="24"/>
                <w:szCs w:val="24"/>
              </w:rPr>
            </w:pPr>
          </w:p>
        </w:tc>
      </w:tr>
      <w:tr w:rsidR="00DD0971" w:rsidRPr="00D219A0" w14:paraId="39037636" w14:textId="77777777" w:rsidTr="00DD0971">
        <w:trPr>
          <w:trHeight w:val="286"/>
        </w:trPr>
        <w:tc>
          <w:tcPr>
            <w:tcW w:w="536" w:type="dxa"/>
            <w:tcBorders>
              <w:top w:val="single" w:sz="4" w:space="0" w:color="000000"/>
              <w:left w:val="single" w:sz="4" w:space="0" w:color="000000"/>
              <w:bottom w:val="single" w:sz="4" w:space="0" w:color="000000"/>
              <w:right w:val="single" w:sz="4" w:space="0" w:color="000000"/>
            </w:tcBorders>
          </w:tcPr>
          <w:p w14:paraId="3682E778"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2 </w:t>
            </w:r>
          </w:p>
        </w:tc>
        <w:tc>
          <w:tcPr>
            <w:tcW w:w="2127" w:type="dxa"/>
            <w:tcBorders>
              <w:top w:val="single" w:sz="4" w:space="0" w:color="000000"/>
              <w:left w:val="single" w:sz="4" w:space="0" w:color="000000"/>
              <w:bottom w:val="single" w:sz="4" w:space="0" w:color="000000"/>
              <w:right w:val="single" w:sz="4" w:space="0" w:color="000000"/>
            </w:tcBorders>
          </w:tcPr>
          <w:p w14:paraId="56F6B531"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Электротехника </w:t>
            </w:r>
          </w:p>
        </w:tc>
        <w:tc>
          <w:tcPr>
            <w:tcW w:w="636" w:type="dxa"/>
            <w:tcBorders>
              <w:top w:val="single" w:sz="4" w:space="0" w:color="000000"/>
              <w:left w:val="single" w:sz="4" w:space="0" w:color="000000"/>
              <w:bottom w:val="single" w:sz="4" w:space="0" w:color="000000"/>
              <w:right w:val="single" w:sz="4" w:space="0" w:color="000000"/>
            </w:tcBorders>
            <w:shd w:val="clear" w:color="auto" w:fill="BFBFBF"/>
          </w:tcPr>
          <w:p w14:paraId="51920765" w14:textId="77777777" w:rsidR="00DD0971" w:rsidRPr="00D219A0" w:rsidRDefault="00DD0971" w:rsidP="00D219A0">
            <w:pPr>
              <w:spacing w:after="0" w:line="240" w:lineRule="auto"/>
              <w:ind w:left="0" w:right="53" w:firstLine="0"/>
              <w:jc w:val="center"/>
              <w:rPr>
                <w:sz w:val="24"/>
                <w:szCs w:val="24"/>
              </w:rPr>
            </w:pPr>
            <w:r w:rsidRPr="00D219A0">
              <w:rPr>
                <w:sz w:val="24"/>
                <w:szCs w:val="24"/>
              </w:rPr>
              <w:t xml:space="preserve">10 </w:t>
            </w:r>
          </w:p>
        </w:tc>
        <w:tc>
          <w:tcPr>
            <w:tcW w:w="638" w:type="dxa"/>
            <w:tcBorders>
              <w:top w:val="single" w:sz="4" w:space="0" w:color="000000"/>
              <w:left w:val="single" w:sz="4" w:space="0" w:color="000000"/>
              <w:bottom w:val="single" w:sz="4" w:space="0" w:color="000000"/>
              <w:right w:val="single" w:sz="4" w:space="0" w:color="000000"/>
            </w:tcBorders>
          </w:tcPr>
          <w:p w14:paraId="6A328B6D"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tcPr>
          <w:p w14:paraId="301BB75B" w14:textId="77777777" w:rsidR="00DD0971" w:rsidRPr="00D219A0" w:rsidRDefault="00DD0971" w:rsidP="00D219A0">
            <w:pPr>
              <w:spacing w:after="0" w:line="240" w:lineRule="auto"/>
              <w:ind w:left="15"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3255E0F9" w14:textId="77777777" w:rsidR="00DD0971" w:rsidRPr="00D219A0" w:rsidRDefault="00DD0971" w:rsidP="00D219A0">
            <w:pPr>
              <w:spacing w:after="0" w:line="240" w:lineRule="auto"/>
              <w:ind w:left="18"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23A46BCD"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75C86BEA"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24E0E50C" w14:textId="77777777" w:rsidR="00DD0971" w:rsidRPr="00D219A0" w:rsidRDefault="00DD0971" w:rsidP="00D219A0">
            <w:pPr>
              <w:spacing w:after="0" w:line="240" w:lineRule="auto"/>
              <w:ind w:left="10"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tcPr>
          <w:p w14:paraId="62BFCCB5" w14:textId="77777777" w:rsidR="00DD0971" w:rsidRPr="00D219A0" w:rsidRDefault="00DD0971" w:rsidP="00D219A0">
            <w:pPr>
              <w:spacing w:after="0" w:line="240" w:lineRule="auto"/>
              <w:ind w:left="13"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731D234D"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3FE04239" w14:textId="77777777" w:rsidR="00DD0971" w:rsidRPr="00D219A0" w:rsidRDefault="00DD0971" w:rsidP="00D219A0">
            <w:pPr>
              <w:spacing w:after="0" w:line="240" w:lineRule="auto"/>
              <w:ind w:left="14" w:firstLine="0"/>
              <w:jc w:val="center"/>
              <w:rPr>
                <w:sz w:val="24"/>
                <w:szCs w:val="24"/>
              </w:rPr>
            </w:pPr>
          </w:p>
        </w:tc>
        <w:tc>
          <w:tcPr>
            <w:tcW w:w="639" w:type="dxa"/>
            <w:tcBorders>
              <w:top w:val="single" w:sz="4" w:space="0" w:color="000000"/>
              <w:left w:val="single" w:sz="4" w:space="0" w:color="000000"/>
              <w:bottom w:val="single" w:sz="4" w:space="0" w:color="000000"/>
              <w:right w:val="single" w:sz="4" w:space="0" w:color="000000"/>
            </w:tcBorders>
          </w:tcPr>
          <w:p w14:paraId="19596B49"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tcPr>
          <w:p w14:paraId="16759C8C" w14:textId="77777777" w:rsidR="00DD0971" w:rsidRPr="00D219A0" w:rsidRDefault="00DD0971" w:rsidP="00D219A0">
            <w:pPr>
              <w:spacing w:after="0" w:line="240" w:lineRule="auto"/>
              <w:ind w:left="15" w:firstLine="0"/>
              <w:jc w:val="center"/>
              <w:rPr>
                <w:sz w:val="24"/>
                <w:szCs w:val="24"/>
              </w:rPr>
            </w:pPr>
          </w:p>
        </w:tc>
      </w:tr>
      <w:tr w:rsidR="00DD0971" w:rsidRPr="00D219A0" w14:paraId="2245D847" w14:textId="77777777" w:rsidTr="00DD0971">
        <w:trPr>
          <w:trHeight w:val="287"/>
        </w:trPr>
        <w:tc>
          <w:tcPr>
            <w:tcW w:w="536" w:type="dxa"/>
            <w:tcBorders>
              <w:top w:val="single" w:sz="4" w:space="0" w:color="000000"/>
              <w:left w:val="single" w:sz="4" w:space="0" w:color="000000"/>
              <w:bottom w:val="single" w:sz="4" w:space="0" w:color="000000"/>
              <w:right w:val="single" w:sz="4" w:space="0" w:color="000000"/>
            </w:tcBorders>
          </w:tcPr>
          <w:p w14:paraId="54DAB6CE"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3 </w:t>
            </w:r>
          </w:p>
        </w:tc>
        <w:tc>
          <w:tcPr>
            <w:tcW w:w="2127" w:type="dxa"/>
            <w:tcBorders>
              <w:top w:val="single" w:sz="4" w:space="0" w:color="000000"/>
              <w:left w:val="single" w:sz="4" w:space="0" w:color="000000"/>
              <w:bottom w:val="single" w:sz="4" w:space="0" w:color="000000"/>
              <w:right w:val="single" w:sz="4" w:space="0" w:color="000000"/>
            </w:tcBorders>
          </w:tcPr>
          <w:p w14:paraId="65A3D7B9"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Материаловедение </w:t>
            </w:r>
          </w:p>
        </w:tc>
        <w:tc>
          <w:tcPr>
            <w:tcW w:w="636" w:type="dxa"/>
            <w:tcBorders>
              <w:top w:val="single" w:sz="4" w:space="0" w:color="000000"/>
              <w:left w:val="single" w:sz="4" w:space="0" w:color="000000"/>
              <w:bottom w:val="single" w:sz="4" w:space="0" w:color="000000"/>
              <w:right w:val="single" w:sz="4" w:space="0" w:color="000000"/>
            </w:tcBorders>
            <w:shd w:val="clear" w:color="auto" w:fill="BFBFBF"/>
          </w:tcPr>
          <w:p w14:paraId="5997BAB5" w14:textId="77777777" w:rsidR="00DD0971" w:rsidRPr="00D219A0" w:rsidRDefault="00DD0971" w:rsidP="00D219A0">
            <w:pPr>
              <w:spacing w:after="0" w:line="240" w:lineRule="auto"/>
              <w:ind w:left="0" w:right="53" w:firstLine="0"/>
              <w:jc w:val="center"/>
              <w:rPr>
                <w:sz w:val="24"/>
                <w:szCs w:val="24"/>
              </w:rPr>
            </w:pPr>
            <w:r w:rsidRPr="00D219A0">
              <w:rPr>
                <w:sz w:val="24"/>
                <w:szCs w:val="24"/>
              </w:rPr>
              <w:t xml:space="preserve">10 </w:t>
            </w:r>
          </w:p>
        </w:tc>
        <w:tc>
          <w:tcPr>
            <w:tcW w:w="638" w:type="dxa"/>
            <w:tcBorders>
              <w:top w:val="single" w:sz="4" w:space="0" w:color="000000"/>
              <w:left w:val="single" w:sz="4" w:space="0" w:color="000000"/>
              <w:bottom w:val="single" w:sz="4" w:space="0" w:color="000000"/>
              <w:right w:val="single" w:sz="4" w:space="0" w:color="000000"/>
            </w:tcBorders>
          </w:tcPr>
          <w:p w14:paraId="2CE29E2D"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tcPr>
          <w:p w14:paraId="0CDAF7D2" w14:textId="77777777" w:rsidR="00DD0971" w:rsidRPr="00D219A0" w:rsidRDefault="00DD0971" w:rsidP="00D219A0">
            <w:pPr>
              <w:spacing w:after="0" w:line="240" w:lineRule="auto"/>
              <w:ind w:left="15"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4761F41A" w14:textId="77777777" w:rsidR="00DD0971" w:rsidRPr="00D219A0" w:rsidRDefault="00DD0971" w:rsidP="00D219A0">
            <w:pPr>
              <w:spacing w:after="0" w:line="240" w:lineRule="auto"/>
              <w:ind w:left="18"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13DE67DC"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5643114D"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65FBA185" w14:textId="77777777" w:rsidR="00DD0971" w:rsidRPr="00D219A0" w:rsidRDefault="00DD0971" w:rsidP="00D219A0">
            <w:pPr>
              <w:spacing w:after="0" w:line="240" w:lineRule="auto"/>
              <w:ind w:left="10"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tcPr>
          <w:p w14:paraId="01705066" w14:textId="77777777" w:rsidR="00DD0971" w:rsidRPr="00D219A0" w:rsidRDefault="00DD0971" w:rsidP="00D219A0">
            <w:pPr>
              <w:spacing w:after="0" w:line="240" w:lineRule="auto"/>
              <w:ind w:left="13"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4CC90DCE"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58236CE1" w14:textId="77777777" w:rsidR="00DD0971" w:rsidRPr="00D219A0" w:rsidRDefault="00DD0971" w:rsidP="00D219A0">
            <w:pPr>
              <w:spacing w:after="0" w:line="240" w:lineRule="auto"/>
              <w:ind w:left="14" w:firstLine="0"/>
              <w:jc w:val="center"/>
              <w:rPr>
                <w:sz w:val="24"/>
                <w:szCs w:val="24"/>
              </w:rPr>
            </w:pPr>
          </w:p>
        </w:tc>
        <w:tc>
          <w:tcPr>
            <w:tcW w:w="639" w:type="dxa"/>
            <w:tcBorders>
              <w:top w:val="single" w:sz="4" w:space="0" w:color="000000"/>
              <w:left w:val="single" w:sz="4" w:space="0" w:color="000000"/>
              <w:bottom w:val="single" w:sz="4" w:space="0" w:color="000000"/>
              <w:right w:val="single" w:sz="4" w:space="0" w:color="000000"/>
            </w:tcBorders>
          </w:tcPr>
          <w:p w14:paraId="6214DF42"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tcPr>
          <w:p w14:paraId="55C5D9EA" w14:textId="77777777" w:rsidR="00DD0971" w:rsidRPr="00D219A0" w:rsidRDefault="00DD0971" w:rsidP="00D219A0">
            <w:pPr>
              <w:spacing w:after="0" w:line="240" w:lineRule="auto"/>
              <w:ind w:left="15" w:firstLine="0"/>
              <w:jc w:val="center"/>
              <w:rPr>
                <w:sz w:val="24"/>
                <w:szCs w:val="24"/>
              </w:rPr>
            </w:pPr>
          </w:p>
        </w:tc>
      </w:tr>
      <w:tr w:rsidR="00DD0971" w:rsidRPr="00D219A0" w14:paraId="6C310FCE" w14:textId="77777777" w:rsidTr="00DD0971">
        <w:trPr>
          <w:trHeight w:val="769"/>
        </w:trPr>
        <w:tc>
          <w:tcPr>
            <w:tcW w:w="536" w:type="dxa"/>
            <w:tcBorders>
              <w:top w:val="single" w:sz="4" w:space="0" w:color="000000"/>
              <w:left w:val="single" w:sz="4" w:space="0" w:color="000000"/>
              <w:bottom w:val="single" w:sz="4" w:space="0" w:color="000000"/>
              <w:right w:val="single" w:sz="4" w:space="0" w:color="000000"/>
            </w:tcBorders>
          </w:tcPr>
          <w:p w14:paraId="6C86CF57"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4 </w:t>
            </w:r>
          </w:p>
        </w:tc>
        <w:tc>
          <w:tcPr>
            <w:tcW w:w="2127" w:type="dxa"/>
            <w:tcBorders>
              <w:top w:val="single" w:sz="4" w:space="0" w:color="000000"/>
              <w:left w:val="single" w:sz="4" w:space="0" w:color="000000"/>
              <w:bottom w:val="single" w:sz="4" w:space="0" w:color="000000"/>
              <w:right w:val="single" w:sz="4" w:space="0" w:color="000000"/>
            </w:tcBorders>
          </w:tcPr>
          <w:p w14:paraId="0ACD3B9D"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Допуски и технические измерения </w:t>
            </w:r>
          </w:p>
        </w:tc>
        <w:tc>
          <w:tcPr>
            <w:tcW w:w="636"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E74A503" w14:textId="77777777" w:rsidR="00DD0971" w:rsidRPr="00D219A0" w:rsidRDefault="00DD0971" w:rsidP="00D219A0">
            <w:pPr>
              <w:spacing w:after="0" w:line="240" w:lineRule="auto"/>
              <w:ind w:left="0" w:right="53" w:firstLine="0"/>
              <w:jc w:val="center"/>
              <w:rPr>
                <w:sz w:val="24"/>
                <w:szCs w:val="24"/>
              </w:rPr>
            </w:pPr>
            <w:r w:rsidRPr="00D219A0">
              <w:rPr>
                <w:sz w:val="24"/>
                <w:szCs w:val="24"/>
              </w:rPr>
              <w:t xml:space="preserve">8 </w:t>
            </w:r>
          </w:p>
        </w:tc>
        <w:tc>
          <w:tcPr>
            <w:tcW w:w="638" w:type="dxa"/>
            <w:tcBorders>
              <w:top w:val="single" w:sz="4" w:space="0" w:color="000000"/>
              <w:left w:val="single" w:sz="4" w:space="0" w:color="000000"/>
              <w:bottom w:val="single" w:sz="4" w:space="0" w:color="000000"/>
              <w:right w:val="single" w:sz="4" w:space="0" w:color="000000"/>
            </w:tcBorders>
            <w:vAlign w:val="center"/>
          </w:tcPr>
          <w:p w14:paraId="5BEB6005"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6FCF8A70" w14:textId="77777777" w:rsidR="00DD0971" w:rsidRPr="00D219A0" w:rsidRDefault="00DD0971" w:rsidP="00D219A0">
            <w:pPr>
              <w:spacing w:after="0" w:line="240" w:lineRule="auto"/>
              <w:ind w:left="15"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07FED6BD" w14:textId="77777777" w:rsidR="00DD0971" w:rsidRPr="00D219A0" w:rsidRDefault="00DD0971" w:rsidP="00D219A0">
            <w:pPr>
              <w:spacing w:after="0" w:line="240" w:lineRule="auto"/>
              <w:ind w:left="18"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5680C170"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2489C90B"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54F27F4A" w14:textId="77777777" w:rsidR="00DD0971" w:rsidRPr="00D219A0" w:rsidRDefault="00DD0971" w:rsidP="00D219A0">
            <w:pPr>
              <w:spacing w:after="0" w:line="240" w:lineRule="auto"/>
              <w:ind w:left="10"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760A20FB" w14:textId="77777777" w:rsidR="00DD0971" w:rsidRPr="00D219A0" w:rsidRDefault="00DD0971" w:rsidP="00D219A0">
            <w:pPr>
              <w:spacing w:after="0" w:line="240" w:lineRule="auto"/>
              <w:ind w:left="13"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7DA03AFC"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0703D4DB" w14:textId="77777777" w:rsidR="00DD0971" w:rsidRPr="00D219A0" w:rsidRDefault="00DD0971" w:rsidP="00D219A0">
            <w:pPr>
              <w:spacing w:after="0" w:line="240" w:lineRule="auto"/>
              <w:ind w:left="14" w:firstLine="0"/>
              <w:jc w:val="center"/>
              <w:rPr>
                <w:sz w:val="24"/>
                <w:szCs w:val="24"/>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39097A0D"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3B9C09CF" w14:textId="77777777" w:rsidR="00DD0971" w:rsidRPr="00D219A0" w:rsidRDefault="00DD0971" w:rsidP="00D219A0">
            <w:pPr>
              <w:spacing w:after="0" w:line="240" w:lineRule="auto"/>
              <w:ind w:left="15" w:firstLine="0"/>
              <w:jc w:val="center"/>
              <w:rPr>
                <w:sz w:val="24"/>
                <w:szCs w:val="24"/>
              </w:rPr>
            </w:pPr>
          </w:p>
        </w:tc>
      </w:tr>
      <w:tr w:rsidR="00DD0971" w:rsidRPr="00D219A0" w14:paraId="3989049E" w14:textId="77777777" w:rsidTr="00DD0971">
        <w:trPr>
          <w:trHeight w:val="286"/>
        </w:trPr>
        <w:tc>
          <w:tcPr>
            <w:tcW w:w="536" w:type="dxa"/>
            <w:tcBorders>
              <w:top w:val="single" w:sz="4" w:space="0" w:color="000000"/>
              <w:left w:val="single" w:sz="4" w:space="0" w:color="000000"/>
              <w:bottom w:val="single" w:sz="4" w:space="0" w:color="000000"/>
              <w:right w:val="single" w:sz="4" w:space="0" w:color="000000"/>
            </w:tcBorders>
          </w:tcPr>
          <w:p w14:paraId="31384839"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5 </w:t>
            </w:r>
          </w:p>
        </w:tc>
        <w:tc>
          <w:tcPr>
            <w:tcW w:w="2127" w:type="dxa"/>
            <w:tcBorders>
              <w:top w:val="single" w:sz="4" w:space="0" w:color="000000"/>
              <w:left w:val="single" w:sz="4" w:space="0" w:color="000000"/>
              <w:bottom w:val="single" w:sz="4" w:space="0" w:color="000000"/>
              <w:right w:val="single" w:sz="4" w:space="0" w:color="000000"/>
            </w:tcBorders>
          </w:tcPr>
          <w:p w14:paraId="57378C3F"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Охрана труда </w:t>
            </w:r>
          </w:p>
        </w:tc>
        <w:tc>
          <w:tcPr>
            <w:tcW w:w="636" w:type="dxa"/>
            <w:tcBorders>
              <w:top w:val="single" w:sz="4" w:space="0" w:color="000000"/>
              <w:left w:val="single" w:sz="4" w:space="0" w:color="000000"/>
              <w:bottom w:val="single" w:sz="4" w:space="0" w:color="000000"/>
              <w:right w:val="single" w:sz="4" w:space="0" w:color="000000"/>
            </w:tcBorders>
          </w:tcPr>
          <w:p w14:paraId="090C290D" w14:textId="77777777" w:rsidR="00DD0971" w:rsidRPr="00D219A0" w:rsidRDefault="00DD0971" w:rsidP="00D219A0">
            <w:pPr>
              <w:spacing w:after="0" w:line="240" w:lineRule="auto"/>
              <w:ind w:left="2"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BFBFBF"/>
          </w:tcPr>
          <w:p w14:paraId="328F9B3C" w14:textId="77777777" w:rsidR="00DD0971" w:rsidRPr="00D219A0" w:rsidRDefault="00DD0971" w:rsidP="00D219A0">
            <w:pPr>
              <w:spacing w:after="0" w:line="240" w:lineRule="auto"/>
              <w:ind w:left="0" w:right="46" w:firstLine="0"/>
              <w:jc w:val="center"/>
              <w:rPr>
                <w:sz w:val="24"/>
                <w:szCs w:val="24"/>
              </w:rPr>
            </w:pPr>
            <w:r w:rsidRPr="00D219A0">
              <w:rPr>
                <w:sz w:val="24"/>
                <w:szCs w:val="24"/>
              </w:rPr>
              <w:t xml:space="preserve">6 </w:t>
            </w:r>
          </w:p>
        </w:tc>
        <w:tc>
          <w:tcPr>
            <w:tcW w:w="637" w:type="dxa"/>
            <w:tcBorders>
              <w:top w:val="single" w:sz="4" w:space="0" w:color="000000"/>
              <w:left w:val="single" w:sz="4" w:space="0" w:color="000000"/>
              <w:bottom w:val="single" w:sz="4" w:space="0" w:color="000000"/>
              <w:right w:val="single" w:sz="4" w:space="0" w:color="000000"/>
            </w:tcBorders>
          </w:tcPr>
          <w:p w14:paraId="4A431986" w14:textId="77777777" w:rsidR="00DD0971" w:rsidRPr="00D219A0" w:rsidRDefault="00DD0971" w:rsidP="00D219A0">
            <w:pPr>
              <w:spacing w:after="0" w:line="240" w:lineRule="auto"/>
              <w:ind w:left="15"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0B370386" w14:textId="77777777" w:rsidR="00DD0971" w:rsidRPr="00D219A0" w:rsidRDefault="00DD0971" w:rsidP="00D219A0">
            <w:pPr>
              <w:spacing w:after="0" w:line="240" w:lineRule="auto"/>
              <w:ind w:left="18"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588ED6FD"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7ADA814C"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2B9F3533" w14:textId="77777777" w:rsidR="00DD0971" w:rsidRPr="00D219A0" w:rsidRDefault="00DD0971" w:rsidP="00D219A0">
            <w:pPr>
              <w:spacing w:after="0" w:line="240" w:lineRule="auto"/>
              <w:ind w:left="10"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tcPr>
          <w:p w14:paraId="15C8B148" w14:textId="77777777" w:rsidR="00DD0971" w:rsidRPr="00D219A0" w:rsidRDefault="00DD0971" w:rsidP="00D219A0">
            <w:pPr>
              <w:spacing w:after="0" w:line="240" w:lineRule="auto"/>
              <w:ind w:left="13"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4F45E322"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4727703C" w14:textId="77777777" w:rsidR="00DD0971" w:rsidRPr="00D219A0" w:rsidRDefault="00DD0971" w:rsidP="00D219A0">
            <w:pPr>
              <w:spacing w:after="0" w:line="240" w:lineRule="auto"/>
              <w:ind w:left="14" w:firstLine="0"/>
              <w:jc w:val="center"/>
              <w:rPr>
                <w:sz w:val="24"/>
                <w:szCs w:val="24"/>
              </w:rPr>
            </w:pPr>
          </w:p>
        </w:tc>
        <w:tc>
          <w:tcPr>
            <w:tcW w:w="639" w:type="dxa"/>
            <w:tcBorders>
              <w:top w:val="single" w:sz="4" w:space="0" w:color="000000"/>
              <w:left w:val="single" w:sz="4" w:space="0" w:color="000000"/>
              <w:bottom w:val="single" w:sz="4" w:space="0" w:color="000000"/>
              <w:right w:val="single" w:sz="4" w:space="0" w:color="000000"/>
            </w:tcBorders>
          </w:tcPr>
          <w:p w14:paraId="4F098251"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tcPr>
          <w:p w14:paraId="3AD93312" w14:textId="77777777" w:rsidR="00DD0971" w:rsidRPr="00D219A0" w:rsidRDefault="00DD0971" w:rsidP="00D219A0">
            <w:pPr>
              <w:spacing w:after="0" w:line="240" w:lineRule="auto"/>
              <w:ind w:left="15" w:firstLine="0"/>
              <w:jc w:val="center"/>
              <w:rPr>
                <w:sz w:val="24"/>
                <w:szCs w:val="24"/>
              </w:rPr>
            </w:pPr>
          </w:p>
        </w:tc>
      </w:tr>
      <w:tr w:rsidR="00DD0971" w:rsidRPr="00D219A0" w14:paraId="7D327704" w14:textId="77777777" w:rsidTr="00DD0971">
        <w:trPr>
          <w:trHeight w:val="1529"/>
        </w:trPr>
        <w:tc>
          <w:tcPr>
            <w:tcW w:w="536" w:type="dxa"/>
            <w:vMerge w:val="restart"/>
            <w:tcBorders>
              <w:top w:val="single" w:sz="4" w:space="0" w:color="000000"/>
              <w:left w:val="single" w:sz="4" w:space="0" w:color="000000"/>
              <w:bottom w:val="single" w:sz="4" w:space="0" w:color="000000"/>
              <w:right w:val="single" w:sz="4" w:space="0" w:color="000000"/>
            </w:tcBorders>
          </w:tcPr>
          <w:p w14:paraId="5882FB63"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2.1 </w:t>
            </w:r>
          </w:p>
        </w:tc>
        <w:tc>
          <w:tcPr>
            <w:tcW w:w="2127" w:type="dxa"/>
            <w:tcBorders>
              <w:top w:val="single" w:sz="4" w:space="0" w:color="000000"/>
              <w:left w:val="single" w:sz="4" w:space="0" w:color="000000"/>
              <w:bottom w:val="single" w:sz="4" w:space="0" w:color="000000"/>
              <w:right w:val="single" w:sz="4" w:space="0" w:color="000000"/>
            </w:tcBorders>
          </w:tcPr>
          <w:p w14:paraId="33F2E493" w14:textId="77777777" w:rsidR="00DD0971" w:rsidRPr="00D219A0" w:rsidRDefault="00DD0971" w:rsidP="00D219A0">
            <w:pPr>
              <w:spacing w:after="0" w:line="240" w:lineRule="auto"/>
              <w:ind w:left="0" w:right="40" w:firstLine="0"/>
              <w:jc w:val="left"/>
              <w:rPr>
                <w:sz w:val="24"/>
                <w:szCs w:val="24"/>
              </w:rPr>
            </w:pPr>
            <w:r w:rsidRPr="00D219A0">
              <w:rPr>
                <w:sz w:val="24"/>
                <w:szCs w:val="24"/>
                <w:u w:val="single" w:color="000000"/>
              </w:rPr>
              <w:t>Модуль 1</w:t>
            </w:r>
            <w:r w:rsidRPr="00D219A0">
              <w:rPr>
                <w:sz w:val="24"/>
                <w:szCs w:val="24"/>
              </w:rPr>
              <w:t xml:space="preserve">  </w:t>
            </w:r>
            <w:proofErr w:type="spellStart"/>
            <w:r w:rsidRPr="00D219A0">
              <w:rPr>
                <w:sz w:val="24"/>
                <w:szCs w:val="24"/>
              </w:rPr>
              <w:t>Подготовительносварочные</w:t>
            </w:r>
            <w:proofErr w:type="spellEnd"/>
            <w:r w:rsidRPr="00D219A0">
              <w:rPr>
                <w:sz w:val="24"/>
                <w:szCs w:val="24"/>
              </w:rPr>
              <w:t xml:space="preserve"> работы и контроль качества сварных швов после сварки </w:t>
            </w:r>
          </w:p>
        </w:tc>
        <w:tc>
          <w:tcPr>
            <w:tcW w:w="636" w:type="dxa"/>
            <w:tcBorders>
              <w:top w:val="single" w:sz="4" w:space="0" w:color="000000"/>
              <w:left w:val="single" w:sz="4" w:space="0" w:color="000000"/>
              <w:bottom w:val="single" w:sz="4" w:space="0" w:color="000000"/>
              <w:right w:val="single" w:sz="4" w:space="0" w:color="000000"/>
            </w:tcBorders>
            <w:vAlign w:val="center"/>
          </w:tcPr>
          <w:p w14:paraId="0837AC8E" w14:textId="77777777" w:rsidR="00DD0971" w:rsidRPr="00D219A0" w:rsidRDefault="00DD0971" w:rsidP="00D219A0">
            <w:pPr>
              <w:spacing w:after="0" w:line="240" w:lineRule="auto"/>
              <w:ind w:left="7"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5AE36C32" w14:textId="77777777" w:rsidR="00DD0971" w:rsidRPr="00D219A0" w:rsidRDefault="00DD0971" w:rsidP="00D219A0">
            <w:pPr>
              <w:spacing w:after="0" w:line="240" w:lineRule="auto"/>
              <w:ind w:left="91" w:firstLine="0"/>
              <w:jc w:val="left"/>
              <w:rPr>
                <w:sz w:val="24"/>
                <w:szCs w:val="24"/>
              </w:rPr>
            </w:pPr>
            <w:r w:rsidRPr="00D219A0">
              <w:rPr>
                <w:sz w:val="24"/>
                <w:szCs w:val="24"/>
              </w:rPr>
              <w:t xml:space="preserve">30 </w:t>
            </w:r>
          </w:p>
        </w:tc>
        <w:tc>
          <w:tcPr>
            <w:tcW w:w="63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1BAA53C" w14:textId="77777777" w:rsidR="00DD0971" w:rsidRPr="00D219A0" w:rsidRDefault="00DD0971" w:rsidP="00D219A0">
            <w:pPr>
              <w:spacing w:after="0" w:line="240" w:lineRule="auto"/>
              <w:ind w:left="0" w:right="45" w:firstLine="0"/>
              <w:jc w:val="center"/>
              <w:rPr>
                <w:sz w:val="24"/>
                <w:szCs w:val="24"/>
              </w:rPr>
            </w:pPr>
            <w:r w:rsidRPr="00D219A0">
              <w:rPr>
                <w:sz w:val="24"/>
                <w:szCs w:val="24"/>
              </w:rPr>
              <w:t xml:space="preserve">6 </w:t>
            </w:r>
          </w:p>
        </w:tc>
        <w:tc>
          <w:tcPr>
            <w:tcW w:w="638" w:type="dxa"/>
            <w:tcBorders>
              <w:top w:val="single" w:sz="4" w:space="0" w:color="000000"/>
              <w:left w:val="single" w:sz="4" w:space="0" w:color="000000"/>
              <w:bottom w:val="single" w:sz="4" w:space="0" w:color="000000"/>
              <w:right w:val="single" w:sz="4" w:space="0" w:color="000000"/>
            </w:tcBorders>
            <w:vAlign w:val="center"/>
          </w:tcPr>
          <w:p w14:paraId="5061DE4A" w14:textId="77777777" w:rsidR="00DD0971" w:rsidRPr="00D219A0" w:rsidRDefault="00DD0971" w:rsidP="00D219A0">
            <w:pPr>
              <w:spacing w:after="0" w:line="240" w:lineRule="auto"/>
              <w:ind w:left="18"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5599A183"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01D5F643"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08550963" w14:textId="77777777" w:rsidR="00DD0971" w:rsidRPr="00D219A0" w:rsidRDefault="00DD0971" w:rsidP="00D219A0">
            <w:pPr>
              <w:spacing w:after="0" w:line="240" w:lineRule="auto"/>
              <w:ind w:left="10"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4155D26A" w14:textId="77777777" w:rsidR="00DD0971" w:rsidRPr="00D219A0" w:rsidRDefault="00DD0971" w:rsidP="00D219A0">
            <w:pPr>
              <w:spacing w:after="0" w:line="240" w:lineRule="auto"/>
              <w:ind w:left="13"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147606DD"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0EF21917" w14:textId="77777777" w:rsidR="00DD0971" w:rsidRPr="00D219A0" w:rsidRDefault="00DD0971" w:rsidP="00D219A0">
            <w:pPr>
              <w:spacing w:after="0" w:line="240" w:lineRule="auto"/>
              <w:ind w:left="14" w:firstLine="0"/>
              <w:jc w:val="center"/>
              <w:rPr>
                <w:sz w:val="24"/>
                <w:szCs w:val="24"/>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78B941CC"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761E2305" w14:textId="77777777" w:rsidR="00DD0971" w:rsidRPr="00D219A0" w:rsidRDefault="00DD0971" w:rsidP="00D219A0">
            <w:pPr>
              <w:spacing w:after="0" w:line="240" w:lineRule="auto"/>
              <w:ind w:left="15" w:firstLine="0"/>
              <w:jc w:val="center"/>
              <w:rPr>
                <w:sz w:val="24"/>
                <w:szCs w:val="24"/>
              </w:rPr>
            </w:pPr>
          </w:p>
        </w:tc>
      </w:tr>
      <w:tr w:rsidR="00DD0971" w:rsidRPr="00D219A0" w14:paraId="5092500E" w14:textId="77777777" w:rsidTr="00DD0971">
        <w:trPr>
          <w:trHeight w:val="286"/>
        </w:trPr>
        <w:tc>
          <w:tcPr>
            <w:tcW w:w="0" w:type="auto"/>
            <w:vMerge/>
            <w:tcBorders>
              <w:top w:val="nil"/>
              <w:left w:val="single" w:sz="4" w:space="0" w:color="000000"/>
              <w:bottom w:val="nil"/>
              <w:right w:val="single" w:sz="4" w:space="0" w:color="000000"/>
            </w:tcBorders>
          </w:tcPr>
          <w:p w14:paraId="140CCC91" w14:textId="77777777" w:rsidR="00DD0971" w:rsidRPr="00D219A0" w:rsidRDefault="00DD0971" w:rsidP="00D219A0">
            <w:pPr>
              <w:spacing w:after="160" w:line="240" w:lineRule="auto"/>
              <w:ind w:left="0" w:firstLine="0"/>
              <w:jc w:val="left"/>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4A1090BF" w14:textId="77777777" w:rsidR="00DD0971" w:rsidRPr="00D219A0" w:rsidRDefault="00DD0971" w:rsidP="00D219A0">
            <w:pPr>
              <w:spacing w:after="0" w:line="240" w:lineRule="auto"/>
              <w:ind w:left="0" w:firstLine="0"/>
              <w:rPr>
                <w:sz w:val="24"/>
                <w:szCs w:val="24"/>
              </w:rPr>
            </w:pPr>
            <w:r w:rsidRPr="00D219A0">
              <w:rPr>
                <w:sz w:val="24"/>
                <w:szCs w:val="24"/>
              </w:rPr>
              <w:t xml:space="preserve">Учебная практика </w:t>
            </w:r>
          </w:p>
        </w:tc>
        <w:tc>
          <w:tcPr>
            <w:tcW w:w="636" w:type="dxa"/>
            <w:tcBorders>
              <w:top w:val="single" w:sz="4" w:space="0" w:color="000000"/>
              <w:left w:val="single" w:sz="4" w:space="0" w:color="000000"/>
              <w:bottom w:val="single" w:sz="4" w:space="0" w:color="000000"/>
              <w:right w:val="single" w:sz="4" w:space="0" w:color="000000"/>
            </w:tcBorders>
          </w:tcPr>
          <w:p w14:paraId="788DC075" w14:textId="77777777" w:rsidR="00DD0971" w:rsidRPr="00D219A0" w:rsidRDefault="00DD0971" w:rsidP="00D219A0">
            <w:pPr>
              <w:spacing w:after="0" w:line="240" w:lineRule="auto"/>
              <w:ind w:left="7"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711D36DF"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shd w:val="clear" w:color="auto" w:fill="BFBFBF"/>
          </w:tcPr>
          <w:p w14:paraId="08CEF849" w14:textId="77777777" w:rsidR="00DD0971" w:rsidRPr="00D219A0" w:rsidRDefault="00DD0971" w:rsidP="00D219A0">
            <w:pPr>
              <w:spacing w:after="0" w:line="240" w:lineRule="auto"/>
              <w:ind w:left="91" w:firstLine="0"/>
              <w:jc w:val="left"/>
              <w:rPr>
                <w:sz w:val="24"/>
                <w:szCs w:val="24"/>
              </w:rPr>
            </w:pPr>
            <w:r w:rsidRPr="00D219A0">
              <w:rPr>
                <w:sz w:val="24"/>
                <w:szCs w:val="24"/>
              </w:rPr>
              <w:t xml:space="preserve">30 </w:t>
            </w:r>
          </w:p>
        </w:tc>
        <w:tc>
          <w:tcPr>
            <w:tcW w:w="638" w:type="dxa"/>
            <w:tcBorders>
              <w:top w:val="single" w:sz="4" w:space="0" w:color="000000"/>
              <w:left w:val="single" w:sz="4" w:space="0" w:color="000000"/>
              <w:bottom w:val="single" w:sz="4" w:space="0" w:color="000000"/>
              <w:right w:val="single" w:sz="4" w:space="0" w:color="000000"/>
            </w:tcBorders>
            <w:shd w:val="clear" w:color="auto" w:fill="BFBFBF"/>
          </w:tcPr>
          <w:p w14:paraId="0717B1F5" w14:textId="77777777" w:rsidR="00DD0971" w:rsidRPr="00D219A0" w:rsidRDefault="00DD0971" w:rsidP="00D219A0">
            <w:pPr>
              <w:spacing w:after="0" w:line="240" w:lineRule="auto"/>
              <w:ind w:left="0" w:right="42" w:firstLine="0"/>
              <w:jc w:val="center"/>
              <w:rPr>
                <w:sz w:val="24"/>
                <w:szCs w:val="24"/>
              </w:rPr>
            </w:pPr>
            <w:r w:rsidRPr="00D219A0">
              <w:rPr>
                <w:sz w:val="24"/>
                <w:szCs w:val="24"/>
              </w:rPr>
              <w:t xml:space="preserve">30 </w:t>
            </w:r>
          </w:p>
        </w:tc>
        <w:tc>
          <w:tcPr>
            <w:tcW w:w="638" w:type="dxa"/>
            <w:tcBorders>
              <w:top w:val="single" w:sz="4" w:space="0" w:color="000000"/>
              <w:left w:val="single" w:sz="4" w:space="0" w:color="000000"/>
              <w:bottom w:val="single" w:sz="4" w:space="0" w:color="000000"/>
              <w:right w:val="single" w:sz="4" w:space="0" w:color="000000"/>
            </w:tcBorders>
          </w:tcPr>
          <w:p w14:paraId="3312C8A4"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72A7FDBD"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31BE2469" w14:textId="77777777" w:rsidR="00DD0971" w:rsidRPr="00D219A0" w:rsidRDefault="00DD0971" w:rsidP="00D219A0">
            <w:pPr>
              <w:spacing w:after="0" w:line="240" w:lineRule="auto"/>
              <w:ind w:left="10"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tcPr>
          <w:p w14:paraId="6687A795" w14:textId="77777777" w:rsidR="00DD0971" w:rsidRPr="00D219A0" w:rsidRDefault="00DD0971" w:rsidP="00D219A0">
            <w:pPr>
              <w:spacing w:after="0" w:line="240" w:lineRule="auto"/>
              <w:ind w:left="13"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7D34FE5B"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750ED33B" w14:textId="77777777" w:rsidR="00DD0971" w:rsidRPr="00D219A0" w:rsidRDefault="00DD0971" w:rsidP="00D219A0">
            <w:pPr>
              <w:spacing w:after="0" w:line="240" w:lineRule="auto"/>
              <w:ind w:left="14" w:firstLine="0"/>
              <w:jc w:val="center"/>
              <w:rPr>
                <w:sz w:val="24"/>
                <w:szCs w:val="24"/>
              </w:rPr>
            </w:pPr>
          </w:p>
        </w:tc>
        <w:tc>
          <w:tcPr>
            <w:tcW w:w="639" w:type="dxa"/>
            <w:tcBorders>
              <w:top w:val="single" w:sz="4" w:space="0" w:color="000000"/>
              <w:left w:val="single" w:sz="4" w:space="0" w:color="000000"/>
              <w:bottom w:val="single" w:sz="4" w:space="0" w:color="000000"/>
              <w:right w:val="single" w:sz="4" w:space="0" w:color="000000"/>
            </w:tcBorders>
          </w:tcPr>
          <w:p w14:paraId="54CA671C"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tcPr>
          <w:p w14:paraId="73E26D91" w14:textId="77777777" w:rsidR="00DD0971" w:rsidRPr="00D219A0" w:rsidRDefault="00DD0971" w:rsidP="00D219A0">
            <w:pPr>
              <w:spacing w:after="0" w:line="240" w:lineRule="auto"/>
              <w:ind w:left="15" w:firstLine="0"/>
              <w:jc w:val="center"/>
              <w:rPr>
                <w:sz w:val="24"/>
                <w:szCs w:val="24"/>
              </w:rPr>
            </w:pPr>
          </w:p>
        </w:tc>
      </w:tr>
      <w:tr w:rsidR="00DD0971" w:rsidRPr="00D219A0" w14:paraId="2DB0E8B2" w14:textId="77777777" w:rsidTr="00DD0971">
        <w:trPr>
          <w:trHeight w:val="562"/>
        </w:trPr>
        <w:tc>
          <w:tcPr>
            <w:tcW w:w="0" w:type="auto"/>
            <w:vMerge/>
            <w:tcBorders>
              <w:top w:val="nil"/>
              <w:left w:val="single" w:sz="4" w:space="0" w:color="000000"/>
              <w:bottom w:val="single" w:sz="4" w:space="0" w:color="000000"/>
              <w:right w:val="single" w:sz="4" w:space="0" w:color="000000"/>
            </w:tcBorders>
          </w:tcPr>
          <w:p w14:paraId="18161702" w14:textId="77777777" w:rsidR="00DD0971" w:rsidRPr="00D219A0" w:rsidRDefault="00DD0971" w:rsidP="00D219A0">
            <w:pPr>
              <w:spacing w:after="160" w:line="240" w:lineRule="auto"/>
              <w:ind w:left="0" w:firstLine="0"/>
              <w:jc w:val="left"/>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227D6D1D"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Производственная практика  </w:t>
            </w:r>
          </w:p>
        </w:tc>
        <w:tc>
          <w:tcPr>
            <w:tcW w:w="636" w:type="dxa"/>
            <w:tcBorders>
              <w:top w:val="single" w:sz="4" w:space="0" w:color="000000"/>
              <w:left w:val="single" w:sz="4" w:space="0" w:color="000000"/>
              <w:bottom w:val="single" w:sz="4" w:space="0" w:color="000000"/>
              <w:right w:val="single" w:sz="4" w:space="0" w:color="000000"/>
            </w:tcBorders>
            <w:vAlign w:val="center"/>
          </w:tcPr>
          <w:p w14:paraId="40CFACA7" w14:textId="77777777" w:rsidR="00DD0971" w:rsidRPr="00D219A0" w:rsidRDefault="00DD0971" w:rsidP="00D219A0">
            <w:pPr>
              <w:spacing w:after="0" w:line="240" w:lineRule="auto"/>
              <w:ind w:left="7"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7A1F6891"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21FB8414" w14:textId="77777777" w:rsidR="00DD0971" w:rsidRPr="00D219A0" w:rsidRDefault="00DD0971" w:rsidP="00D219A0">
            <w:pPr>
              <w:spacing w:after="0" w:line="240" w:lineRule="auto"/>
              <w:ind w:left="15"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906C16A" w14:textId="77777777" w:rsidR="00DD0971" w:rsidRPr="00D219A0" w:rsidRDefault="00DD0971" w:rsidP="00D219A0">
            <w:pPr>
              <w:spacing w:after="0" w:line="240" w:lineRule="auto"/>
              <w:ind w:left="0" w:right="42" w:firstLine="0"/>
              <w:jc w:val="center"/>
              <w:rPr>
                <w:sz w:val="24"/>
                <w:szCs w:val="24"/>
              </w:rPr>
            </w:pPr>
            <w:r w:rsidRPr="00D219A0">
              <w:rPr>
                <w:sz w:val="24"/>
                <w:szCs w:val="24"/>
              </w:rPr>
              <w:t xml:space="preserve">6 </w:t>
            </w:r>
          </w:p>
        </w:tc>
        <w:tc>
          <w:tcPr>
            <w:tcW w:w="63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336EAA8" w14:textId="77777777" w:rsidR="00DD0971" w:rsidRPr="00D219A0" w:rsidRDefault="00DD0971" w:rsidP="00D219A0">
            <w:pPr>
              <w:spacing w:after="0" w:line="240" w:lineRule="auto"/>
              <w:ind w:left="91" w:firstLine="0"/>
              <w:jc w:val="left"/>
              <w:rPr>
                <w:sz w:val="24"/>
                <w:szCs w:val="24"/>
              </w:rPr>
            </w:pPr>
            <w:r w:rsidRPr="00D219A0">
              <w:rPr>
                <w:sz w:val="24"/>
                <w:szCs w:val="24"/>
              </w:rPr>
              <w:t xml:space="preserve">36 </w:t>
            </w:r>
          </w:p>
        </w:tc>
        <w:tc>
          <w:tcPr>
            <w:tcW w:w="63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CD4FF22" w14:textId="77777777" w:rsidR="00DD0971" w:rsidRPr="00D219A0" w:rsidRDefault="00DD0971" w:rsidP="00D219A0">
            <w:pPr>
              <w:spacing w:after="0" w:line="240" w:lineRule="auto"/>
              <w:ind w:left="91" w:firstLine="0"/>
              <w:jc w:val="left"/>
              <w:rPr>
                <w:sz w:val="24"/>
                <w:szCs w:val="24"/>
              </w:rPr>
            </w:pPr>
            <w:r w:rsidRPr="00D219A0">
              <w:rPr>
                <w:sz w:val="24"/>
                <w:szCs w:val="24"/>
              </w:rPr>
              <w:t xml:space="preserve">36 </w:t>
            </w:r>
          </w:p>
        </w:tc>
        <w:tc>
          <w:tcPr>
            <w:tcW w:w="63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624C757F" w14:textId="77777777" w:rsidR="00DD0971" w:rsidRPr="00D219A0" w:rsidRDefault="00DD0971" w:rsidP="00D219A0">
            <w:pPr>
              <w:spacing w:after="0" w:line="240" w:lineRule="auto"/>
              <w:ind w:left="89" w:firstLine="0"/>
              <w:jc w:val="left"/>
              <w:rPr>
                <w:sz w:val="24"/>
                <w:szCs w:val="24"/>
              </w:rPr>
            </w:pPr>
            <w:r w:rsidRPr="00D219A0">
              <w:rPr>
                <w:sz w:val="24"/>
                <w:szCs w:val="24"/>
              </w:rPr>
              <w:t xml:space="preserve">18 </w:t>
            </w:r>
          </w:p>
        </w:tc>
        <w:tc>
          <w:tcPr>
            <w:tcW w:w="637" w:type="dxa"/>
            <w:tcBorders>
              <w:top w:val="single" w:sz="4" w:space="0" w:color="000000"/>
              <w:left w:val="single" w:sz="4" w:space="0" w:color="000000"/>
              <w:bottom w:val="single" w:sz="4" w:space="0" w:color="000000"/>
              <w:right w:val="single" w:sz="4" w:space="0" w:color="000000"/>
            </w:tcBorders>
            <w:vAlign w:val="center"/>
          </w:tcPr>
          <w:p w14:paraId="2A44612E" w14:textId="77777777" w:rsidR="00DD0971" w:rsidRPr="00D219A0" w:rsidRDefault="00DD0971" w:rsidP="00D219A0">
            <w:pPr>
              <w:spacing w:after="0" w:line="240" w:lineRule="auto"/>
              <w:ind w:left="13"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1C50E599"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6684E7C9" w14:textId="77777777" w:rsidR="00DD0971" w:rsidRPr="00D219A0" w:rsidRDefault="00DD0971" w:rsidP="00D219A0">
            <w:pPr>
              <w:spacing w:after="0" w:line="240" w:lineRule="auto"/>
              <w:ind w:left="14" w:firstLine="0"/>
              <w:jc w:val="center"/>
              <w:rPr>
                <w:sz w:val="24"/>
                <w:szCs w:val="24"/>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13BCF59F"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532781F1" w14:textId="77777777" w:rsidR="00DD0971" w:rsidRPr="00D219A0" w:rsidRDefault="00DD0971" w:rsidP="00D219A0">
            <w:pPr>
              <w:spacing w:after="0" w:line="240" w:lineRule="auto"/>
              <w:ind w:left="15" w:firstLine="0"/>
              <w:jc w:val="center"/>
              <w:rPr>
                <w:sz w:val="24"/>
                <w:szCs w:val="24"/>
              </w:rPr>
            </w:pPr>
          </w:p>
        </w:tc>
      </w:tr>
      <w:tr w:rsidR="00DD0971" w:rsidRPr="00D219A0" w14:paraId="72DF6EEB" w14:textId="77777777" w:rsidTr="00DD0971">
        <w:trPr>
          <w:trHeight w:val="1529"/>
        </w:trPr>
        <w:tc>
          <w:tcPr>
            <w:tcW w:w="536" w:type="dxa"/>
            <w:vMerge w:val="restart"/>
            <w:tcBorders>
              <w:top w:val="single" w:sz="4" w:space="0" w:color="000000"/>
              <w:left w:val="single" w:sz="4" w:space="0" w:color="000000"/>
              <w:bottom w:val="single" w:sz="4" w:space="0" w:color="000000"/>
              <w:right w:val="single" w:sz="4" w:space="0" w:color="000000"/>
            </w:tcBorders>
          </w:tcPr>
          <w:p w14:paraId="76DBCEF3" w14:textId="77777777" w:rsidR="00DD0971" w:rsidRPr="00D219A0" w:rsidRDefault="00DD0971" w:rsidP="00D219A0">
            <w:pPr>
              <w:spacing w:after="0" w:line="240" w:lineRule="auto"/>
              <w:ind w:left="0" w:firstLine="0"/>
              <w:jc w:val="left"/>
              <w:rPr>
                <w:sz w:val="24"/>
                <w:szCs w:val="24"/>
              </w:rPr>
            </w:pPr>
            <w:r w:rsidRPr="00D219A0">
              <w:rPr>
                <w:sz w:val="24"/>
                <w:szCs w:val="24"/>
              </w:rPr>
              <w:lastRenderedPageBreak/>
              <w:t xml:space="preserve">2.2 </w:t>
            </w:r>
          </w:p>
        </w:tc>
        <w:tc>
          <w:tcPr>
            <w:tcW w:w="2127" w:type="dxa"/>
            <w:tcBorders>
              <w:top w:val="single" w:sz="4" w:space="0" w:color="000000"/>
              <w:left w:val="single" w:sz="4" w:space="0" w:color="000000"/>
              <w:bottom w:val="single" w:sz="4" w:space="0" w:color="000000"/>
              <w:right w:val="single" w:sz="4" w:space="0" w:color="000000"/>
            </w:tcBorders>
          </w:tcPr>
          <w:p w14:paraId="699F3BC2" w14:textId="77777777" w:rsidR="00DD0971" w:rsidRPr="00D219A0" w:rsidRDefault="00DD0971" w:rsidP="00D219A0">
            <w:pPr>
              <w:spacing w:after="0" w:line="240" w:lineRule="auto"/>
              <w:ind w:left="0" w:right="171" w:firstLine="0"/>
              <w:jc w:val="left"/>
              <w:rPr>
                <w:sz w:val="24"/>
                <w:szCs w:val="24"/>
              </w:rPr>
            </w:pPr>
            <w:r w:rsidRPr="00D219A0">
              <w:rPr>
                <w:sz w:val="24"/>
                <w:szCs w:val="24"/>
                <w:u w:val="single" w:color="000000"/>
              </w:rPr>
              <w:t>Модуль 2</w:t>
            </w:r>
            <w:r w:rsidRPr="00D219A0">
              <w:rPr>
                <w:sz w:val="24"/>
                <w:szCs w:val="24"/>
              </w:rPr>
              <w:t xml:space="preserve">Ручная дуговая сварка (наплавка, резка) плавящимся покрытым электродом </w:t>
            </w:r>
          </w:p>
        </w:tc>
        <w:tc>
          <w:tcPr>
            <w:tcW w:w="636" w:type="dxa"/>
            <w:tcBorders>
              <w:top w:val="single" w:sz="4" w:space="0" w:color="000000"/>
              <w:left w:val="single" w:sz="4" w:space="0" w:color="000000"/>
              <w:bottom w:val="single" w:sz="4" w:space="0" w:color="000000"/>
              <w:right w:val="single" w:sz="4" w:space="0" w:color="000000"/>
            </w:tcBorders>
            <w:vAlign w:val="center"/>
          </w:tcPr>
          <w:p w14:paraId="1CC46881" w14:textId="77777777" w:rsidR="00DD0971" w:rsidRPr="00D219A0" w:rsidRDefault="00DD0971" w:rsidP="00D219A0">
            <w:pPr>
              <w:spacing w:after="0" w:line="240" w:lineRule="auto"/>
              <w:ind w:left="7"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35E9ED56"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6A42D93A" w14:textId="77777777" w:rsidR="00DD0971" w:rsidRPr="00D219A0" w:rsidRDefault="00DD0971" w:rsidP="00D219A0">
            <w:pPr>
              <w:spacing w:after="0" w:line="240" w:lineRule="auto"/>
              <w:ind w:left="15"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21946FDF" w14:textId="77777777" w:rsidR="00DD0971" w:rsidRPr="00D219A0" w:rsidRDefault="00DD0971" w:rsidP="00D219A0">
            <w:pPr>
              <w:spacing w:after="0" w:line="240" w:lineRule="auto"/>
              <w:ind w:left="18"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569483C5"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1A8FFA87"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208ADE58" w14:textId="77777777" w:rsidR="00DD0971" w:rsidRPr="00D219A0" w:rsidRDefault="00DD0971" w:rsidP="00D219A0">
            <w:pPr>
              <w:spacing w:after="0" w:line="240" w:lineRule="auto"/>
              <w:ind w:left="89" w:firstLine="0"/>
              <w:jc w:val="left"/>
              <w:rPr>
                <w:sz w:val="24"/>
                <w:szCs w:val="24"/>
              </w:rPr>
            </w:pPr>
            <w:r w:rsidRPr="00D219A0">
              <w:rPr>
                <w:sz w:val="24"/>
                <w:szCs w:val="24"/>
              </w:rPr>
              <w:t xml:space="preserve">18 </w:t>
            </w:r>
          </w:p>
        </w:tc>
        <w:tc>
          <w:tcPr>
            <w:tcW w:w="63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0A808C85" w14:textId="77777777" w:rsidR="00DD0971" w:rsidRPr="00D219A0" w:rsidRDefault="00DD0971" w:rsidP="00D219A0">
            <w:pPr>
              <w:spacing w:after="0" w:line="240" w:lineRule="auto"/>
              <w:ind w:left="90" w:firstLine="0"/>
              <w:jc w:val="left"/>
              <w:rPr>
                <w:sz w:val="24"/>
                <w:szCs w:val="24"/>
              </w:rPr>
            </w:pPr>
            <w:r w:rsidRPr="00D219A0">
              <w:rPr>
                <w:sz w:val="24"/>
                <w:szCs w:val="24"/>
              </w:rPr>
              <w:t xml:space="preserve">18 </w:t>
            </w:r>
          </w:p>
        </w:tc>
        <w:tc>
          <w:tcPr>
            <w:tcW w:w="638" w:type="dxa"/>
            <w:tcBorders>
              <w:top w:val="single" w:sz="4" w:space="0" w:color="000000"/>
              <w:left w:val="single" w:sz="4" w:space="0" w:color="000000"/>
              <w:bottom w:val="single" w:sz="4" w:space="0" w:color="000000"/>
              <w:right w:val="single" w:sz="4" w:space="0" w:color="000000"/>
            </w:tcBorders>
            <w:vAlign w:val="center"/>
          </w:tcPr>
          <w:p w14:paraId="009B86CA"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698E96E6" w14:textId="77777777" w:rsidR="00DD0971" w:rsidRPr="00D219A0" w:rsidRDefault="00DD0971" w:rsidP="00D219A0">
            <w:pPr>
              <w:spacing w:after="0" w:line="240" w:lineRule="auto"/>
              <w:ind w:left="14" w:firstLine="0"/>
              <w:jc w:val="center"/>
              <w:rPr>
                <w:sz w:val="24"/>
                <w:szCs w:val="24"/>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1E3FD325"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1193EC5D" w14:textId="77777777" w:rsidR="00DD0971" w:rsidRPr="00D219A0" w:rsidRDefault="00DD0971" w:rsidP="00D219A0">
            <w:pPr>
              <w:spacing w:after="0" w:line="240" w:lineRule="auto"/>
              <w:ind w:left="15" w:firstLine="0"/>
              <w:jc w:val="center"/>
              <w:rPr>
                <w:sz w:val="24"/>
                <w:szCs w:val="24"/>
              </w:rPr>
            </w:pPr>
          </w:p>
        </w:tc>
      </w:tr>
      <w:tr w:rsidR="00DD0971" w:rsidRPr="00D219A0" w14:paraId="54633D79" w14:textId="77777777" w:rsidTr="00DD0971">
        <w:trPr>
          <w:trHeight w:val="286"/>
        </w:trPr>
        <w:tc>
          <w:tcPr>
            <w:tcW w:w="0" w:type="auto"/>
            <w:vMerge/>
            <w:tcBorders>
              <w:top w:val="nil"/>
              <w:left w:val="single" w:sz="4" w:space="0" w:color="000000"/>
              <w:bottom w:val="nil"/>
              <w:right w:val="single" w:sz="4" w:space="0" w:color="000000"/>
            </w:tcBorders>
          </w:tcPr>
          <w:p w14:paraId="00AF23FD" w14:textId="77777777" w:rsidR="00DD0971" w:rsidRPr="00D219A0" w:rsidRDefault="00DD0971" w:rsidP="00D219A0">
            <w:pPr>
              <w:spacing w:after="160" w:line="240" w:lineRule="auto"/>
              <w:ind w:left="0" w:firstLine="0"/>
              <w:jc w:val="left"/>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5A0442B4"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Учебная практика </w:t>
            </w:r>
          </w:p>
        </w:tc>
        <w:tc>
          <w:tcPr>
            <w:tcW w:w="636" w:type="dxa"/>
            <w:tcBorders>
              <w:top w:val="single" w:sz="4" w:space="0" w:color="000000"/>
              <w:left w:val="single" w:sz="4" w:space="0" w:color="000000"/>
              <w:bottom w:val="single" w:sz="4" w:space="0" w:color="000000"/>
              <w:right w:val="single" w:sz="4" w:space="0" w:color="000000"/>
            </w:tcBorders>
          </w:tcPr>
          <w:p w14:paraId="707FCA28" w14:textId="77777777" w:rsidR="00DD0971" w:rsidRPr="00D219A0" w:rsidRDefault="00DD0971" w:rsidP="00D219A0">
            <w:pPr>
              <w:spacing w:after="0" w:line="240" w:lineRule="auto"/>
              <w:ind w:left="7"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717B52DF"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tcPr>
          <w:p w14:paraId="2327160C" w14:textId="77777777" w:rsidR="00DD0971" w:rsidRPr="00D219A0" w:rsidRDefault="00DD0971" w:rsidP="00D219A0">
            <w:pPr>
              <w:spacing w:after="0" w:line="240" w:lineRule="auto"/>
              <w:ind w:left="15"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2D858687" w14:textId="77777777" w:rsidR="00DD0971" w:rsidRPr="00D219A0" w:rsidRDefault="00DD0971" w:rsidP="00D219A0">
            <w:pPr>
              <w:spacing w:after="0" w:line="240" w:lineRule="auto"/>
              <w:ind w:left="18"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7686BD69"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2A1D5337"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tcPr>
          <w:p w14:paraId="420E3860" w14:textId="77777777" w:rsidR="00DD0971" w:rsidRPr="00D219A0" w:rsidRDefault="00DD0971" w:rsidP="00D219A0">
            <w:pPr>
              <w:spacing w:after="0" w:line="240" w:lineRule="auto"/>
              <w:ind w:left="10"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shd w:val="clear" w:color="auto" w:fill="BFBFBF"/>
          </w:tcPr>
          <w:p w14:paraId="36959B15" w14:textId="77777777" w:rsidR="00DD0971" w:rsidRPr="00D219A0" w:rsidRDefault="00DD0971" w:rsidP="00D219A0">
            <w:pPr>
              <w:spacing w:after="0" w:line="240" w:lineRule="auto"/>
              <w:ind w:left="90" w:firstLine="0"/>
              <w:jc w:val="left"/>
              <w:rPr>
                <w:sz w:val="24"/>
                <w:szCs w:val="24"/>
              </w:rPr>
            </w:pPr>
            <w:r w:rsidRPr="00D219A0">
              <w:rPr>
                <w:sz w:val="24"/>
                <w:szCs w:val="24"/>
              </w:rPr>
              <w:t xml:space="preserve">18 </w:t>
            </w:r>
          </w:p>
        </w:tc>
        <w:tc>
          <w:tcPr>
            <w:tcW w:w="638" w:type="dxa"/>
            <w:tcBorders>
              <w:top w:val="single" w:sz="4" w:space="0" w:color="000000"/>
              <w:left w:val="single" w:sz="4" w:space="0" w:color="000000"/>
              <w:bottom w:val="single" w:sz="4" w:space="0" w:color="000000"/>
              <w:right w:val="single" w:sz="4" w:space="0" w:color="000000"/>
            </w:tcBorders>
            <w:shd w:val="clear" w:color="auto" w:fill="BFBFBF"/>
          </w:tcPr>
          <w:p w14:paraId="246B5729" w14:textId="77777777" w:rsidR="00DD0971" w:rsidRPr="00D219A0" w:rsidRDefault="00DD0971" w:rsidP="00D219A0">
            <w:pPr>
              <w:spacing w:after="0" w:line="240" w:lineRule="auto"/>
              <w:ind w:left="91" w:firstLine="0"/>
              <w:jc w:val="left"/>
              <w:rPr>
                <w:sz w:val="24"/>
                <w:szCs w:val="24"/>
              </w:rPr>
            </w:pPr>
            <w:r w:rsidRPr="00D219A0">
              <w:rPr>
                <w:sz w:val="24"/>
                <w:szCs w:val="24"/>
              </w:rPr>
              <w:t xml:space="preserve">36 </w:t>
            </w:r>
          </w:p>
        </w:tc>
        <w:tc>
          <w:tcPr>
            <w:tcW w:w="638" w:type="dxa"/>
            <w:tcBorders>
              <w:top w:val="single" w:sz="4" w:space="0" w:color="000000"/>
              <w:left w:val="single" w:sz="4" w:space="0" w:color="000000"/>
              <w:bottom w:val="single" w:sz="4" w:space="0" w:color="000000"/>
              <w:right w:val="single" w:sz="4" w:space="0" w:color="000000"/>
            </w:tcBorders>
            <w:shd w:val="clear" w:color="auto" w:fill="BFBFBF"/>
          </w:tcPr>
          <w:p w14:paraId="44FB9444" w14:textId="77777777" w:rsidR="00DD0971" w:rsidRPr="00D219A0" w:rsidRDefault="00DD0971" w:rsidP="00D219A0">
            <w:pPr>
              <w:spacing w:after="0" w:line="240" w:lineRule="auto"/>
              <w:ind w:left="0" w:right="46" w:firstLine="0"/>
              <w:jc w:val="center"/>
              <w:rPr>
                <w:sz w:val="24"/>
                <w:szCs w:val="24"/>
              </w:rPr>
            </w:pPr>
            <w:r w:rsidRPr="00D219A0">
              <w:rPr>
                <w:sz w:val="24"/>
                <w:szCs w:val="24"/>
              </w:rPr>
              <w:t xml:space="preserve">6 </w:t>
            </w:r>
          </w:p>
        </w:tc>
        <w:tc>
          <w:tcPr>
            <w:tcW w:w="639" w:type="dxa"/>
            <w:tcBorders>
              <w:top w:val="single" w:sz="4" w:space="0" w:color="000000"/>
              <w:left w:val="single" w:sz="4" w:space="0" w:color="000000"/>
              <w:bottom w:val="single" w:sz="4" w:space="0" w:color="000000"/>
              <w:right w:val="single" w:sz="4" w:space="0" w:color="000000"/>
            </w:tcBorders>
          </w:tcPr>
          <w:p w14:paraId="0273BC6A"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tcPr>
          <w:p w14:paraId="2D0FDB77" w14:textId="77777777" w:rsidR="00DD0971" w:rsidRPr="00D219A0" w:rsidRDefault="00DD0971" w:rsidP="00D219A0">
            <w:pPr>
              <w:spacing w:after="0" w:line="240" w:lineRule="auto"/>
              <w:ind w:left="15" w:firstLine="0"/>
              <w:jc w:val="center"/>
              <w:rPr>
                <w:sz w:val="24"/>
                <w:szCs w:val="24"/>
              </w:rPr>
            </w:pPr>
          </w:p>
        </w:tc>
      </w:tr>
      <w:tr w:rsidR="00DD0971" w:rsidRPr="00D219A0" w14:paraId="5895D2B3" w14:textId="77777777" w:rsidTr="00DD0971">
        <w:trPr>
          <w:trHeight w:val="516"/>
        </w:trPr>
        <w:tc>
          <w:tcPr>
            <w:tcW w:w="0" w:type="auto"/>
            <w:vMerge/>
            <w:tcBorders>
              <w:top w:val="nil"/>
              <w:left w:val="single" w:sz="4" w:space="0" w:color="000000"/>
              <w:bottom w:val="single" w:sz="4" w:space="0" w:color="000000"/>
              <w:right w:val="single" w:sz="4" w:space="0" w:color="000000"/>
            </w:tcBorders>
          </w:tcPr>
          <w:p w14:paraId="7E3A223F" w14:textId="77777777" w:rsidR="00DD0971" w:rsidRPr="00D219A0" w:rsidRDefault="00DD0971" w:rsidP="00D219A0">
            <w:pPr>
              <w:spacing w:after="160" w:line="240" w:lineRule="auto"/>
              <w:ind w:left="0" w:firstLine="0"/>
              <w:jc w:val="left"/>
              <w:rPr>
                <w:sz w:val="24"/>
                <w:szCs w:val="24"/>
              </w:rPr>
            </w:pPr>
          </w:p>
        </w:tc>
        <w:tc>
          <w:tcPr>
            <w:tcW w:w="2127" w:type="dxa"/>
            <w:tcBorders>
              <w:top w:val="single" w:sz="4" w:space="0" w:color="000000"/>
              <w:left w:val="single" w:sz="4" w:space="0" w:color="000000"/>
              <w:bottom w:val="single" w:sz="4" w:space="0" w:color="000000"/>
              <w:right w:val="single" w:sz="4" w:space="0" w:color="000000"/>
            </w:tcBorders>
          </w:tcPr>
          <w:p w14:paraId="1740BC2E"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Производственная практика  </w:t>
            </w:r>
          </w:p>
        </w:tc>
        <w:tc>
          <w:tcPr>
            <w:tcW w:w="636" w:type="dxa"/>
            <w:tcBorders>
              <w:top w:val="single" w:sz="4" w:space="0" w:color="000000"/>
              <w:left w:val="single" w:sz="4" w:space="0" w:color="000000"/>
              <w:bottom w:val="single" w:sz="4" w:space="0" w:color="000000"/>
              <w:right w:val="single" w:sz="4" w:space="0" w:color="000000"/>
            </w:tcBorders>
            <w:vAlign w:val="center"/>
          </w:tcPr>
          <w:p w14:paraId="297FFCC4" w14:textId="77777777" w:rsidR="00DD0971" w:rsidRPr="00D219A0" w:rsidRDefault="00DD0971" w:rsidP="00D219A0">
            <w:pPr>
              <w:spacing w:after="0" w:line="240" w:lineRule="auto"/>
              <w:ind w:left="7"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2E10ACB1"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50BDD2B3" w14:textId="77777777" w:rsidR="00DD0971" w:rsidRPr="00D219A0" w:rsidRDefault="00DD0971" w:rsidP="00D219A0">
            <w:pPr>
              <w:spacing w:after="0" w:line="240" w:lineRule="auto"/>
              <w:ind w:left="15"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1D48F30C" w14:textId="77777777" w:rsidR="00DD0971" w:rsidRPr="00D219A0" w:rsidRDefault="00DD0971" w:rsidP="00D219A0">
            <w:pPr>
              <w:spacing w:after="0" w:line="240" w:lineRule="auto"/>
              <w:ind w:left="18"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12A0DAEB"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3FFB2EC1"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223D8399" w14:textId="77777777" w:rsidR="00DD0971" w:rsidRPr="00D219A0" w:rsidRDefault="00DD0971" w:rsidP="00D219A0">
            <w:pPr>
              <w:spacing w:after="0" w:line="240" w:lineRule="auto"/>
              <w:ind w:left="10"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2CEE441F" w14:textId="77777777" w:rsidR="00DD0971" w:rsidRPr="00D219A0" w:rsidRDefault="00DD0971" w:rsidP="00D219A0">
            <w:pPr>
              <w:spacing w:after="0" w:line="240" w:lineRule="auto"/>
              <w:ind w:left="13"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4BB8344D"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4BB3C0C" w14:textId="77777777" w:rsidR="00DD0971" w:rsidRPr="00D219A0" w:rsidRDefault="00DD0971" w:rsidP="00D219A0">
            <w:pPr>
              <w:spacing w:after="0" w:line="240" w:lineRule="auto"/>
              <w:ind w:left="91" w:firstLine="0"/>
              <w:jc w:val="left"/>
              <w:rPr>
                <w:sz w:val="24"/>
                <w:szCs w:val="24"/>
              </w:rPr>
            </w:pPr>
            <w:r w:rsidRPr="00D219A0">
              <w:rPr>
                <w:sz w:val="24"/>
                <w:szCs w:val="24"/>
              </w:rPr>
              <w:t xml:space="preserve">30 </w:t>
            </w:r>
          </w:p>
        </w:tc>
        <w:tc>
          <w:tcPr>
            <w:tcW w:w="639"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DFB7C8A" w14:textId="77777777" w:rsidR="00DD0971" w:rsidRPr="00D219A0" w:rsidRDefault="00DD0971" w:rsidP="00D219A0">
            <w:pPr>
              <w:spacing w:after="0" w:line="240" w:lineRule="auto"/>
              <w:ind w:left="92" w:firstLine="0"/>
              <w:jc w:val="left"/>
              <w:rPr>
                <w:sz w:val="24"/>
                <w:szCs w:val="24"/>
              </w:rPr>
            </w:pPr>
            <w:r w:rsidRPr="00D219A0">
              <w:rPr>
                <w:sz w:val="24"/>
                <w:szCs w:val="24"/>
              </w:rPr>
              <w:t xml:space="preserve">36 </w:t>
            </w:r>
          </w:p>
        </w:tc>
        <w:tc>
          <w:tcPr>
            <w:tcW w:w="63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43E58E6D" w14:textId="77777777" w:rsidR="00DD0971" w:rsidRPr="00D219A0" w:rsidRDefault="00DD0971" w:rsidP="00D219A0">
            <w:pPr>
              <w:spacing w:after="0" w:line="240" w:lineRule="auto"/>
              <w:ind w:left="91" w:firstLine="0"/>
              <w:jc w:val="left"/>
              <w:rPr>
                <w:sz w:val="24"/>
                <w:szCs w:val="24"/>
              </w:rPr>
            </w:pPr>
            <w:r w:rsidRPr="00D219A0">
              <w:rPr>
                <w:sz w:val="24"/>
                <w:szCs w:val="24"/>
              </w:rPr>
              <w:t xml:space="preserve">30 </w:t>
            </w:r>
          </w:p>
        </w:tc>
      </w:tr>
      <w:tr w:rsidR="00DD0971" w:rsidRPr="00D219A0" w14:paraId="62CF8549" w14:textId="77777777" w:rsidTr="00DD0971">
        <w:trPr>
          <w:trHeight w:val="561"/>
        </w:trPr>
        <w:tc>
          <w:tcPr>
            <w:tcW w:w="536" w:type="dxa"/>
            <w:tcBorders>
              <w:top w:val="single" w:sz="4" w:space="0" w:color="000000"/>
              <w:left w:val="single" w:sz="4" w:space="0" w:color="000000"/>
              <w:bottom w:val="single" w:sz="4" w:space="0" w:color="000000"/>
              <w:right w:val="single" w:sz="4" w:space="0" w:color="000000"/>
            </w:tcBorders>
          </w:tcPr>
          <w:p w14:paraId="06C0F479"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3 </w:t>
            </w:r>
          </w:p>
        </w:tc>
        <w:tc>
          <w:tcPr>
            <w:tcW w:w="2127" w:type="dxa"/>
            <w:tcBorders>
              <w:top w:val="single" w:sz="4" w:space="0" w:color="000000"/>
              <w:left w:val="single" w:sz="4" w:space="0" w:color="000000"/>
              <w:bottom w:val="single" w:sz="4" w:space="0" w:color="000000"/>
              <w:right w:val="single" w:sz="4" w:space="0" w:color="000000"/>
            </w:tcBorders>
          </w:tcPr>
          <w:p w14:paraId="336F7876" w14:textId="77777777" w:rsidR="00DD0971" w:rsidRPr="00D219A0" w:rsidRDefault="00DD0971" w:rsidP="00D219A0">
            <w:pPr>
              <w:spacing w:after="0" w:line="240" w:lineRule="auto"/>
              <w:ind w:left="0" w:firstLine="0"/>
              <w:jc w:val="left"/>
              <w:rPr>
                <w:sz w:val="24"/>
                <w:szCs w:val="24"/>
              </w:rPr>
            </w:pPr>
            <w:r w:rsidRPr="00D219A0">
              <w:rPr>
                <w:sz w:val="24"/>
                <w:szCs w:val="24"/>
              </w:rPr>
              <w:t xml:space="preserve">Итоговая аттестация </w:t>
            </w:r>
          </w:p>
        </w:tc>
        <w:tc>
          <w:tcPr>
            <w:tcW w:w="636" w:type="dxa"/>
            <w:tcBorders>
              <w:top w:val="single" w:sz="4" w:space="0" w:color="000000"/>
              <w:left w:val="single" w:sz="4" w:space="0" w:color="000000"/>
              <w:bottom w:val="single" w:sz="4" w:space="0" w:color="000000"/>
              <w:right w:val="single" w:sz="4" w:space="0" w:color="000000"/>
            </w:tcBorders>
            <w:vAlign w:val="center"/>
          </w:tcPr>
          <w:p w14:paraId="566D0AAD" w14:textId="77777777" w:rsidR="00DD0971" w:rsidRPr="00D219A0" w:rsidRDefault="00DD0971" w:rsidP="00D219A0">
            <w:pPr>
              <w:spacing w:after="0" w:line="240" w:lineRule="auto"/>
              <w:ind w:left="7"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303F7773"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0DD64023" w14:textId="77777777" w:rsidR="00DD0971" w:rsidRPr="00D219A0" w:rsidRDefault="00DD0971" w:rsidP="00D219A0">
            <w:pPr>
              <w:spacing w:after="0" w:line="240" w:lineRule="auto"/>
              <w:ind w:left="15"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6F672B85" w14:textId="77777777" w:rsidR="00DD0971" w:rsidRPr="00D219A0" w:rsidRDefault="00DD0971" w:rsidP="00D219A0">
            <w:pPr>
              <w:spacing w:after="0" w:line="240" w:lineRule="auto"/>
              <w:ind w:left="18"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63FD7EFB"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0EFD5228"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27457C62" w14:textId="77777777" w:rsidR="00DD0971" w:rsidRPr="00D219A0" w:rsidRDefault="00DD0971" w:rsidP="00D219A0">
            <w:pPr>
              <w:spacing w:after="0" w:line="240" w:lineRule="auto"/>
              <w:ind w:left="10"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vAlign w:val="center"/>
          </w:tcPr>
          <w:p w14:paraId="2FC189C1" w14:textId="77777777" w:rsidR="00DD0971" w:rsidRPr="00D219A0" w:rsidRDefault="00DD0971" w:rsidP="00D219A0">
            <w:pPr>
              <w:spacing w:after="0" w:line="240" w:lineRule="auto"/>
              <w:ind w:left="13"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2ECE75E6" w14:textId="77777777" w:rsidR="00DD0971" w:rsidRPr="00D219A0" w:rsidRDefault="00DD0971" w:rsidP="00D219A0">
            <w:pPr>
              <w:spacing w:after="0" w:line="240" w:lineRule="auto"/>
              <w:ind w:left="14" w:firstLine="0"/>
              <w:jc w:val="center"/>
              <w:rPr>
                <w:sz w:val="24"/>
                <w:szCs w:val="24"/>
              </w:rPr>
            </w:pPr>
          </w:p>
        </w:tc>
        <w:tc>
          <w:tcPr>
            <w:tcW w:w="638" w:type="dxa"/>
            <w:tcBorders>
              <w:top w:val="single" w:sz="4" w:space="0" w:color="000000"/>
              <w:left w:val="single" w:sz="4" w:space="0" w:color="000000"/>
              <w:bottom w:val="single" w:sz="4" w:space="0" w:color="000000"/>
              <w:right w:val="single" w:sz="4" w:space="0" w:color="000000"/>
            </w:tcBorders>
            <w:vAlign w:val="center"/>
          </w:tcPr>
          <w:p w14:paraId="418DC8A7" w14:textId="77777777" w:rsidR="00DD0971" w:rsidRPr="00D219A0" w:rsidRDefault="00DD0971" w:rsidP="00D219A0">
            <w:pPr>
              <w:spacing w:after="0" w:line="240" w:lineRule="auto"/>
              <w:ind w:left="14" w:firstLine="0"/>
              <w:jc w:val="center"/>
              <w:rPr>
                <w:sz w:val="24"/>
                <w:szCs w:val="24"/>
              </w:rPr>
            </w:pPr>
          </w:p>
        </w:tc>
        <w:tc>
          <w:tcPr>
            <w:tcW w:w="639" w:type="dxa"/>
            <w:tcBorders>
              <w:top w:val="single" w:sz="4" w:space="0" w:color="000000"/>
              <w:left w:val="single" w:sz="4" w:space="0" w:color="000000"/>
              <w:bottom w:val="single" w:sz="4" w:space="0" w:color="000000"/>
              <w:right w:val="single" w:sz="4" w:space="0" w:color="000000"/>
            </w:tcBorders>
            <w:vAlign w:val="center"/>
          </w:tcPr>
          <w:p w14:paraId="77578F2C" w14:textId="77777777" w:rsidR="00DD0971" w:rsidRPr="00D219A0" w:rsidRDefault="00DD0971" w:rsidP="00D219A0">
            <w:pPr>
              <w:spacing w:after="0" w:line="240" w:lineRule="auto"/>
              <w:ind w:left="14" w:firstLine="0"/>
              <w:jc w:val="center"/>
              <w:rPr>
                <w:sz w:val="24"/>
                <w:szCs w:val="24"/>
              </w:rPr>
            </w:pPr>
          </w:p>
        </w:tc>
        <w:tc>
          <w:tcPr>
            <w:tcW w:w="637" w:type="dxa"/>
            <w:tcBorders>
              <w:top w:val="single" w:sz="4" w:space="0" w:color="000000"/>
              <w:left w:val="single" w:sz="4" w:space="0" w:color="000000"/>
              <w:bottom w:val="single" w:sz="4" w:space="0" w:color="000000"/>
              <w:right w:val="single" w:sz="4" w:space="0" w:color="000000"/>
            </w:tcBorders>
            <w:shd w:val="clear" w:color="auto" w:fill="BFBFBF"/>
            <w:vAlign w:val="center"/>
          </w:tcPr>
          <w:p w14:paraId="751C8963" w14:textId="77777777" w:rsidR="00DD0971" w:rsidRPr="00D219A0" w:rsidRDefault="00DD0971" w:rsidP="00D219A0">
            <w:pPr>
              <w:spacing w:after="0" w:line="240" w:lineRule="auto"/>
              <w:ind w:left="0" w:right="45" w:firstLine="0"/>
              <w:jc w:val="center"/>
              <w:rPr>
                <w:sz w:val="24"/>
                <w:szCs w:val="24"/>
              </w:rPr>
            </w:pPr>
            <w:r w:rsidRPr="00D219A0">
              <w:rPr>
                <w:sz w:val="24"/>
                <w:szCs w:val="24"/>
              </w:rPr>
              <w:t xml:space="preserve">6 </w:t>
            </w:r>
          </w:p>
        </w:tc>
      </w:tr>
      <w:tr w:rsidR="00DD0971" w:rsidRPr="00D219A0" w14:paraId="41081420" w14:textId="77777777" w:rsidTr="00DD0971">
        <w:trPr>
          <w:trHeight w:val="407"/>
        </w:trPr>
        <w:tc>
          <w:tcPr>
            <w:tcW w:w="2663" w:type="dxa"/>
            <w:gridSpan w:val="2"/>
            <w:tcBorders>
              <w:top w:val="single" w:sz="4" w:space="0" w:color="000000"/>
              <w:left w:val="single" w:sz="4" w:space="0" w:color="000000"/>
              <w:bottom w:val="single" w:sz="4" w:space="0" w:color="000000"/>
              <w:right w:val="single" w:sz="4" w:space="0" w:color="000000"/>
            </w:tcBorders>
          </w:tcPr>
          <w:p w14:paraId="4E393821" w14:textId="77777777" w:rsidR="00DD0971" w:rsidRPr="00D219A0" w:rsidRDefault="00DD0971" w:rsidP="00D219A0">
            <w:pPr>
              <w:spacing w:after="0" w:line="240" w:lineRule="auto"/>
              <w:ind w:left="0" w:firstLine="0"/>
              <w:jc w:val="left"/>
              <w:rPr>
                <w:sz w:val="24"/>
                <w:szCs w:val="24"/>
              </w:rPr>
            </w:pPr>
            <w:r w:rsidRPr="00D219A0">
              <w:rPr>
                <w:b/>
                <w:sz w:val="24"/>
                <w:szCs w:val="24"/>
              </w:rPr>
              <w:t xml:space="preserve">Недельная нагрузка </w:t>
            </w:r>
          </w:p>
        </w:tc>
        <w:tc>
          <w:tcPr>
            <w:tcW w:w="636" w:type="dxa"/>
            <w:tcBorders>
              <w:top w:val="single" w:sz="4" w:space="0" w:color="000000"/>
              <w:left w:val="single" w:sz="4" w:space="0" w:color="000000"/>
              <w:bottom w:val="single" w:sz="4" w:space="0" w:color="000000"/>
              <w:right w:val="single" w:sz="4" w:space="0" w:color="000000"/>
            </w:tcBorders>
          </w:tcPr>
          <w:p w14:paraId="042B3870" w14:textId="77777777" w:rsidR="00DD0971" w:rsidRPr="00D219A0" w:rsidRDefault="00DD0971" w:rsidP="00D219A0">
            <w:pPr>
              <w:spacing w:after="0" w:line="240" w:lineRule="auto"/>
              <w:ind w:left="0" w:right="53" w:firstLine="0"/>
              <w:jc w:val="center"/>
              <w:rPr>
                <w:sz w:val="24"/>
                <w:szCs w:val="24"/>
              </w:rPr>
            </w:pPr>
            <w:r w:rsidRPr="00D219A0">
              <w:rPr>
                <w:sz w:val="24"/>
                <w:szCs w:val="24"/>
              </w:rPr>
              <w:t xml:space="preserve">36 </w:t>
            </w:r>
          </w:p>
        </w:tc>
        <w:tc>
          <w:tcPr>
            <w:tcW w:w="638" w:type="dxa"/>
            <w:tcBorders>
              <w:top w:val="single" w:sz="4" w:space="0" w:color="000000"/>
              <w:left w:val="single" w:sz="4" w:space="0" w:color="000000"/>
              <w:bottom w:val="single" w:sz="4" w:space="0" w:color="000000"/>
              <w:right w:val="single" w:sz="4" w:space="0" w:color="000000"/>
            </w:tcBorders>
          </w:tcPr>
          <w:p w14:paraId="0920CA20" w14:textId="77777777" w:rsidR="00DD0971" w:rsidRPr="00D219A0" w:rsidRDefault="00DD0971" w:rsidP="00D219A0">
            <w:pPr>
              <w:spacing w:after="0" w:line="240" w:lineRule="auto"/>
              <w:ind w:left="0" w:right="46" w:firstLine="0"/>
              <w:jc w:val="center"/>
              <w:rPr>
                <w:sz w:val="24"/>
                <w:szCs w:val="24"/>
              </w:rPr>
            </w:pPr>
            <w:r w:rsidRPr="00D219A0">
              <w:rPr>
                <w:sz w:val="24"/>
                <w:szCs w:val="24"/>
              </w:rPr>
              <w:t xml:space="preserve">36 </w:t>
            </w:r>
          </w:p>
        </w:tc>
        <w:tc>
          <w:tcPr>
            <w:tcW w:w="637" w:type="dxa"/>
            <w:tcBorders>
              <w:top w:val="single" w:sz="4" w:space="0" w:color="000000"/>
              <w:left w:val="single" w:sz="4" w:space="0" w:color="000000"/>
              <w:bottom w:val="single" w:sz="4" w:space="0" w:color="000000"/>
              <w:right w:val="single" w:sz="4" w:space="0" w:color="000000"/>
            </w:tcBorders>
          </w:tcPr>
          <w:p w14:paraId="49F6F242" w14:textId="77777777" w:rsidR="00DD0971" w:rsidRPr="00D219A0" w:rsidRDefault="00DD0971" w:rsidP="00D219A0">
            <w:pPr>
              <w:spacing w:after="0" w:line="240" w:lineRule="auto"/>
              <w:ind w:left="0" w:right="45" w:firstLine="0"/>
              <w:jc w:val="center"/>
              <w:rPr>
                <w:sz w:val="24"/>
                <w:szCs w:val="24"/>
              </w:rPr>
            </w:pPr>
            <w:r w:rsidRPr="00D219A0">
              <w:rPr>
                <w:sz w:val="24"/>
                <w:szCs w:val="24"/>
              </w:rPr>
              <w:t xml:space="preserve">36 </w:t>
            </w:r>
          </w:p>
        </w:tc>
        <w:tc>
          <w:tcPr>
            <w:tcW w:w="638" w:type="dxa"/>
            <w:tcBorders>
              <w:top w:val="single" w:sz="4" w:space="0" w:color="000000"/>
              <w:left w:val="single" w:sz="4" w:space="0" w:color="000000"/>
              <w:bottom w:val="single" w:sz="4" w:space="0" w:color="000000"/>
              <w:right w:val="single" w:sz="4" w:space="0" w:color="000000"/>
            </w:tcBorders>
          </w:tcPr>
          <w:p w14:paraId="21B8B681" w14:textId="77777777" w:rsidR="00DD0971" w:rsidRPr="00D219A0" w:rsidRDefault="00DD0971" w:rsidP="00D219A0">
            <w:pPr>
              <w:spacing w:after="0" w:line="240" w:lineRule="auto"/>
              <w:ind w:left="0" w:right="42" w:firstLine="0"/>
              <w:jc w:val="center"/>
              <w:rPr>
                <w:sz w:val="24"/>
                <w:szCs w:val="24"/>
              </w:rPr>
            </w:pPr>
            <w:r w:rsidRPr="00D219A0">
              <w:rPr>
                <w:sz w:val="24"/>
                <w:szCs w:val="24"/>
              </w:rPr>
              <w:t xml:space="preserve">36 </w:t>
            </w:r>
          </w:p>
        </w:tc>
        <w:tc>
          <w:tcPr>
            <w:tcW w:w="638" w:type="dxa"/>
            <w:tcBorders>
              <w:top w:val="single" w:sz="4" w:space="0" w:color="000000"/>
              <w:left w:val="single" w:sz="4" w:space="0" w:color="000000"/>
              <w:bottom w:val="single" w:sz="4" w:space="0" w:color="000000"/>
              <w:right w:val="single" w:sz="4" w:space="0" w:color="000000"/>
            </w:tcBorders>
          </w:tcPr>
          <w:p w14:paraId="463E3540" w14:textId="77777777" w:rsidR="00DD0971" w:rsidRPr="00D219A0" w:rsidRDefault="00DD0971" w:rsidP="00D219A0">
            <w:pPr>
              <w:spacing w:after="0" w:line="240" w:lineRule="auto"/>
              <w:ind w:left="0" w:right="46" w:firstLine="0"/>
              <w:jc w:val="center"/>
              <w:rPr>
                <w:sz w:val="24"/>
                <w:szCs w:val="24"/>
              </w:rPr>
            </w:pPr>
            <w:r w:rsidRPr="00D219A0">
              <w:rPr>
                <w:sz w:val="24"/>
                <w:szCs w:val="24"/>
              </w:rPr>
              <w:t xml:space="preserve">36 </w:t>
            </w:r>
          </w:p>
        </w:tc>
        <w:tc>
          <w:tcPr>
            <w:tcW w:w="638" w:type="dxa"/>
            <w:tcBorders>
              <w:top w:val="single" w:sz="4" w:space="0" w:color="000000"/>
              <w:left w:val="single" w:sz="4" w:space="0" w:color="000000"/>
              <w:bottom w:val="single" w:sz="4" w:space="0" w:color="000000"/>
              <w:right w:val="single" w:sz="4" w:space="0" w:color="000000"/>
            </w:tcBorders>
          </w:tcPr>
          <w:p w14:paraId="5B8DAF8A" w14:textId="77777777" w:rsidR="00DD0971" w:rsidRPr="00D219A0" w:rsidRDefault="00DD0971" w:rsidP="00D219A0">
            <w:pPr>
              <w:spacing w:after="0" w:line="240" w:lineRule="auto"/>
              <w:ind w:left="0" w:right="46" w:firstLine="0"/>
              <w:jc w:val="center"/>
              <w:rPr>
                <w:sz w:val="24"/>
                <w:szCs w:val="24"/>
              </w:rPr>
            </w:pPr>
            <w:r w:rsidRPr="00D219A0">
              <w:rPr>
                <w:sz w:val="24"/>
                <w:szCs w:val="24"/>
              </w:rPr>
              <w:t xml:space="preserve">36 </w:t>
            </w:r>
          </w:p>
        </w:tc>
        <w:tc>
          <w:tcPr>
            <w:tcW w:w="638" w:type="dxa"/>
            <w:tcBorders>
              <w:top w:val="single" w:sz="4" w:space="0" w:color="000000"/>
              <w:left w:val="single" w:sz="4" w:space="0" w:color="000000"/>
              <w:bottom w:val="single" w:sz="4" w:space="0" w:color="000000"/>
              <w:right w:val="single" w:sz="4" w:space="0" w:color="000000"/>
            </w:tcBorders>
          </w:tcPr>
          <w:p w14:paraId="6594326C" w14:textId="77777777" w:rsidR="00DD0971" w:rsidRPr="00D219A0" w:rsidRDefault="00DD0971" w:rsidP="00D219A0">
            <w:pPr>
              <w:spacing w:after="0" w:line="240" w:lineRule="auto"/>
              <w:ind w:left="0" w:right="50" w:firstLine="0"/>
              <w:jc w:val="center"/>
              <w:rPr>
                <w:sz w:val="24"/>
                <w:szCs w:val="24"/>
              </w:rPr>
            </w:pPr>
            <w:r w:rsidRPr="00D219A0">
              <w:rPr>
                <w:sz w:val="24"/>
                <w:szCs w:val="24"/>
              </w:rPr>
              <w:t xml:space="preserve">36 </w:t>
            </w:r>
          </w:p>
        </w:tc>
        <w:tc>
          <w:tcPr>
            <w:tcW w:w="637" w:type="dxa"/>
            <w:tcBorders>
              <w:top w:val="single" w:sz="4" w:space="0" w:color="000000"/>
              <w:left w:val="single" w:sz="4" w:space="0" w:color="000000"/>
              <w:bottom w:val="single" w:sz="4" w:space="0" w:color="000000"/>
              <w:right w:val="single" w:sz="4" w:space="0" w:color="000000"/>
            </w:tcBorders>
          </w:tcPr>
          <w:p w14:paraId="015F4BA7" w14:textId="77777777" w:rsidR="00DD0971" w:rsidRPr="00D219A0" w:rsidRDefault="00DD0971" w:rsidP="00D219A0">
            <w:pPr>
              <w:spacing w:after="0" w:line="240" w:lineRule="auto"/>
              <w:ind w:left="0" w:right="47" w:firstLine="0"/>
              <w:jc w:val="center"/>
              <w:rPr>
                <w:sz w:val="24"/>
                <w:szCs w:val="24"/>
              </w:rPr>
            </w:pPr>
            <w:r w:rsidRPr="00D219A0">
              <w:rPr>
                <w:sz w:val="24"/>
                <w:szCs w:val="24"/>
              </w:rPr>
              <w:t xml:space="preserve">36 </w:t>
            </w:r>
          </w:p>
        </w:tc>
        <w:tc>
          <w:tcPr>
            <w:tcW w:w="638" w:type="dxa"/>
            <w:tcBorders>
              <w:top w:val="single" w:sz="4" w:space="0" w:color="000000"/>
              <w:left w:val="single" w:sz="4" w:space="0" w:color="000000"/>
              <w:bottom w:val="single" w:sz="4" w:space="0" w:color="000000"/>
              <w:right w:val="single" w:sz="4" w:space="0" w:color="000000"/>
            </w:tcBorders>
          </w:tcPr>
          <w:p w14:paraId="3FE60728" w14:textId="77777777" w:rsidR="00DD0971" w:rsidRPr="00D219A0" w:rsidRDefault="00DD0971" w:rsidP="00D219A0">
            <w:pPr>
              <w:spacing w:after="0" w:line="240" w:lineRule="auto"/>
              <w:ind w:left="0" w:right="46" w:firstLine="0"/>
              <w:jc w:val="center"/>
              <w:rPr>
                <w:sz w:val="24"/>
                <w:szCs w:val="24"/>
              </w:rPr>
            </w:pPr>
            <w:r w:rsidRPr="00D219A0">
              <w:rPr>
                <w:sz w:val="24"/>
                <w:szCs w:val="24"/>
              </w:rPr>
              <w:t xml:space="preserve">36 </w:t>
            </w:r>
          </w:p>
        </w:tc>
        <w:tc>
          <w:tcPr>
            <w:tcW w:w="638" w:type="dxa"/>
            <w:tcBorders>
              <w:top w:val="single" w:sz="4" w:space="0" w:color="000000"/>
              <w:left w:val="single" w:sz="4" w:space="0" w:color="000000"/>
              <w:bottom w:val="single" w:sz="4" w:space="0" w:color="000000"/>
              <w:right w:val="single" w:sz="4" w:space="0" w:color="000000"/>
            </w:tcBorders>
          </w:tcPr>
          <w:p w14:paraId="76AD59ED" w14:textId="77777777" w:rsidR="00DD0971" w:rsidRPr="00D219A0" w:rsidRDefault="00DD0971" w:rsidP="00D219A0">
            <w:pPr>
              <w:spacing w:after="0" w:line="240" w:lineRule="auto"/>
              <w:ind w:left="0" w:right="46" w:firstLine="0"/>
              <w:jc w:val="center"/>
              <w:rPr>
                <w:sz w:val="24"/>
                <w:szCs w:val="24"/>
              </w:rPr>
            </w:pPr>
            <w:r w:rsidRPr="00D219A0">
              <w:rPr>
                <w:sz w:val="24"/>
                <w:szCs w:val="24"/>
              </w:rPr>
              <w:t xml:space="preserve">36 </w:t>
            </w:r>
          </w:p>
        </w:tc>
        <w:tc>
          <w:tcPr>
            <w:tcW w:w="639" w:type="dxa"/>
            <w:tcBorders>
              <w:top w:val="single" w:sz="4" w:space="0" w:color="000000"/>
              <w:left w:val="single" w:sz="4" w:space="0" w:color="000000"/>
              <w:bottom w:val="single" w:sz="4" w:space="0" w:color="000000"/>
              <w:right w:val="single" w:sz="4" w:space="0" w:color="000000"/>
            </w:tcBorders>
          </w:tcPr>
          <w:p w14:paraId="735FE0F1" w14:textId="77777777" w:rsidR="00DD0971" w:rsidRPr="00D219A0" w:rsidRDefault="00DD0971" w:rsidP="00D219A0">
            <w:pPr>
              <w:spacing w:after="0" w:line="240" w:lineRule="auto"/>
              <w:ind w:left="0" w:right="46" w:firstLine="0"/>
              <w:jc w:val="center"/>
              <w:rPr>
                <w:sz w:val="24"/>
                <w:szCs w:val="24"/>
              </w:rPr>
            </w:pPr>
            <w:r w:rsidRPr="00D219A0">
              <w:rPr>
                <w:sz w:val="24"/>
                <w:szCs w:val="24"/>
              </w:rPr>
              <w:t xml:space="preserve">36 </w:t>
            </w:r>
          </w:p>
        </w:tc>
        <w:tc>
          <w:tcPr>
            <w:tcW w:w="637" w:type="dxa"/>
            <w:tcBorders>
              <w:top w:val="single" w:sz="4" w:space="0" w:color="000000"/>
              <w:left w:val="single" w:sz="4" w:space="0" w:color="000000"/>
              <w:bottom w:val="single" w:sz="4" w:space="0" w:color="000000"/>
              <w:right w:val="single" w:sz="4" w:space="0" w:color="000000"/>
            </w:tcBorders>
          </w:tcPr>
          <w:p w14:paraId="40456387" w14:textId="77777777" w:rsidR="00DD0971" w:rsidRPr="00D219A0" w:rsidRDefault="00DD0971" w:rsidP="00D219A0">
            <w:pPr>
              <w:spacing w:after="0" w:line="240" w:lineRule="auto"/>
              <w:ind w:left="0" w:right="45" w:firstLine="0"/>
              <w:jc w:val="center"/>
              <w:rPr>
                <w:sz w:val="24"/>
                <w:szCs w:val="24"/>
              </w:rPr>
            </w:pPr>
            <w:r w:rsidRPr="00D219A0">
              <w:rPr>
                <w:sz w:val="24"/>
                <w:szCs w:val="24"/>
              </w:rPr>
              <w:t xml:space="preserve">36 </w:t>
            </w:r>
          </w:p>
        </w:tc>
      </w:tr>
      <w:tr w:rsidR="00DD0971" w:rsidRPr="00D219A0" w14:paraId="4134793F" w14:textId="77777777" w:rsidTr="00DD0971">
        <w:trPr>
          <w:trHeight w:val="408"/>
        </w:trPr>
        <w:tc>
          <w:tcPr>
            <w:tcW w:w="3937" w:type="dxa"/>
            <w:gridSpan w:val="4"/>
            <w:tcBorders>
              <w:top w:val="single" w:sz="4" w:space="0" w:color="000000"/>
              <w:left w:val="single" w:sz="4" w:space="0" w:color="000000"/>
              <w:bottom w:val="single" w:sz="4" w:space="0" w:color="000000"/>
              <w:right w:val="nil"/>
            </w:tcBorders>
          </w:tcPr>
          <w:p w14:paraId="6DF8E08C" w14:textId="77777777" w:rsidR="00DD0971" w:rsidRPr="00D219A0" w:rsidRDefault="00DD0971" w:rsidP="00D219A0">
            <w:pPr>
              <w:spacing w:after="0" w:line="240" w:lineRule="auto"/>
              <w:ind w:left="0" w:firstLine="0"/>
              <w:jc w:val="left"/>
              <w:rPr>
                <w:sz w:val="24"/>
                <w:szCs w:val="24"/>
              </w:rPr>
            </w:pPr>
            <w:r w:rsidRPr="00D219A0">
              <w:rPr>
                <w:b/>
                <w:sz w:val="24"/>
                <w:szCs w:val="24"/>
              </w:rPr>
              <w:t xml:space="preserve">Всего часов </w:t>
            </w:r>
          </w:p>
        </w:tc>
        <w:tc>
          <w:tcPr>
            <w:tcW w:w="637" w:type="dxa"/>
            <w:tcBorders>
              <w:top w:val="single" w:sz="4" w:space="0" w:color="000000"/>
              <w:left w:val="nil"/>
              <w:bottom w:val="single" w:sz="4" w:space="0" w:color="000000"/>
              <w:right w:val="nil"/>
            </w:tcBorders>
          </w:tcPr>
          <w:p w14:paraId="7FCB3B4A" w14:textId="77777777" w:rsidR="00DD0971" w:rsidRPr="00D219A0" w:rsidRDefault="00DD0971" w:rsidP="00D219A0">
            <w:pPr>
              <w:spacing w:after="160" w:line="240" w:lineRule="auto"/>
              <w:ind w:left="0" w:firstLine="0"/>
              <w:jc w:val="left"/>
              <w:rPr>
                <w:sz w:val="24"/>
                <w:szCs w:val="24"/>
              </w:rPr>
            </w:pPr>
          </w:p>
        </w:tc>
        <w:tc>
          <w:tcPr>
            <w:tcW w:w="638" w:type="dxa"/>
            <w:tcBorders>
              <w:top w:val="single" w:sz="4" w:space="0" w:color="000000"/>
              <w:left w:val="nil"/>
              <w:bottom w:val="single" w:sz="4" w:space="0" w:color="000000"/>
              <w:right w:val="single" w:sz="4" w:space="0" w:color="000000"/>
            </w:tcBorders>
          </w:tcPr>
          <w:p w14:paraId="32AE7D65" w14:textId="77777777" w:rsidR="00DD0971" w:rsidRPr="00D219A0" w:rsidRDefault="00DD0971" w:rsidP="00D219A0">
            <w:pPr>
              <w:spacing w:after="160" w:line="240" w:lineRule="auto"/>
              <w:ind w:left="0" w:firstLine="0"/>
              <w:jc w:val="left"/>
              <w:rPr>
                <w:sz w:val="24"/>
                <w:szCs w:val="24"/>
              </w:rPr>
            </w:pPr>
          </w:p>
        </w:tc>
        <w:tc>
          <w:tcPr>
            <w:tcW w:w="3190" w:type="dxa"/>
            <w:gridSpan w:val="5"/>
            <w:tcBorders>
              <w:top w:val="single" w:sz="4" w:space="0" w:color="000000"/>
              <w:left w:val="single" w:sz="4" w:space="0" w:color="000000"/>
              <w:bottom w:val="single" w:sz="4" w:space="0" w:color="000000"/>
              <w:right w:val="nil"/>
            </w:tcBorders>
          </w:tcPr>
          <w:p w14:paraId="6B0D5ABD" w14:textId="77777777" w:rsidR="00DD0971" w:rsidRPr="00D219A0" w:rsidRDefault="00DD0971" w:rsidP="00D219A0">
            <w:pPr>
              <w:spacing w:after="0" w:line="240" w:lineRule="auto"/>
              <w:ind w:left="0" w:right="397" w:firstLine="0"/>
              <w:jc w:val="right"/>
              <w:rPr>
                <w:sz w:val="24"/>
                <w:szCs w:val="24"/>
              </w:rPr>
            </w:pPr>
            <w:r w:rsidRPr="00D219A0">
              <w:rPr>
                <w:sz w:val="24"/>
                <w:szCs w:val="24"/>
              </w:rPr>
              <w:t xml:space="preserve">432 </w:t>
            </w:r>
          </w:p>
        </w:tc>
        <w:tc>
          <w:tcPr>
            <w:tcW w:w="638" w:type="dxa"/>
            <w:tcBorders>
              <w:top w:val="single" w:sz="4" w:space="0" w:color="000000"/>
              <w:left w:val="nil"/>
              <w:bottom w:val="single" w:sz="4" w:space="0" w:color="000000"/>
              <w:right w:val="nil"/>
            </w:tcBorders>
          </w:tcPr>
          <w:p w14:paraId="7A5EF6B3" w14:textId="77777777" w:rsidR="00DD0971" w:rsidRPr="00D219A0" w:rsidRDefault="00DD0971" w:rsidP="00D219A0">
            <w:pPr>
              <w:spacing w:after="160" w:line="240" w:lineRule="auto"/>
              <w:ind w:left="0" w:firstLine="0"/>
              <w:jc w:val="left"/>
              <w:rPr>
                <w:sz w:val="24"/>
                <w:szCs w:val="24"/>
              </w:rPr>
            </w:pPr>
          </w:p>
        </w:tc>
        <w:tc>
          <w:tcPr>
            <w:tcW w:w="639" w:type="dxa"/>
            <w:tcBorders>
              <w:top w:val="single" w:sz="4" w:space="0" w:color="000000"/>
              <w:left w:val="nil"/>
              <w:bottom w:val="single" w:sz="4" w:space="0" w:color="000000"/>
              <w:right w:val="nil"/>
            </w:tcBorders>
          </w:tcPr>
          <w:p w14:paraId="282B1C8D" w14:textId="77777777" w:rsidR="00DD0971" w:rsidRPr="00D219A0" w:rsidRDefault="00DD0971" w:rsidP="00D219A0">
            <w:pPr>
              <w:spacing w:after="160" w:line="240" w:lineRule="auto"/>
              <w:ind w:left="0" w:firstLine="0"/>
              <w:jc w:val="left"/>
              <w:rPr>
                <w:sz w:val="24"/>
                <w:szCs w:val="24"/>
              </w:rPr>
            </w:pPr>
          </w:p>
        </w:tc>
        <w:tc>
          <w:tcPr>
            <w:tcW w:w="637" w:type="dxa"/>
            <w:tcBorders>
              <w:top w:val="single" w:sz="4" w:space="0" w:color="000000"/>
              <w:left w:val="nil"/>
              <w:bottom w:val="single" w:sz="4" w:space="0" w:color="000000"/>
              <w:right w:val="single" w:sz="4" w:space="0" w:color="000000"/>
            </w:tcBorders>
          </w:tcPr>
          <w:p w14:paraId="18F319E1" w14:textId="77777777" w:rsidR="00DD0971" w:rsidRPr="00D219A0" w:rsidRDefault="00DD0971" w:rsidP="00D219A0">
            <w:pPr>
              <w:spacing w:after="160" w:line="240" w:lineRule="auto"/>
              <w:ind w:left="0" w:firstLine="0"/>
              <w:jc w:val="left"/>
              <w:rPr>
                <w:sz w:val="24"/>
                <w:szCs w:val="24"/>
              </w:rPr>
            </w:pPr>
          </w:p>
        </w:tc>
      </w:tr>
      <w:tr w:rsidR="00DD0971" w:rsidRPr="00D219A0" w14:paraId="253E2B30" w14:textId="77777777" w:rsidTr="00DD0971">
        <w:trPr>
          <w:trHeight w:val="408"/>
        </w:trPr>
        <w:tc>
          <w:tcPr>
            <w:tcW w:w="3937" w:type="dxa"/>
            <w:gridSpan w:val="4"/>
            <w:tcBorders>
              <w:top w:val="single" w:sz="4" w:space="0" w:color="000000"/>
              <w:left w:val="single" w:sz="4" w:space="0" w:color="000000"/>
              <w:bottom w:val="single" w:sz="4" w:space="0" w:color="000000"/>
              <w:right w:val="nil"/>
            </w:tcBorders>
          </w:tcPr>
          <w:p w14:paraId="151C3BAF" w14:textId="77777777" w:rsidR="00DD0971" w:rsidRPr="00D219A0" w:rsidRDefault="00DD0971" w:rsidP="00D219A0">
            <w:pPr>
              <w:spacing w:after="0" w:line="240" w:lineRule="auto"/>
              <w:ind w:left="0" w:firstLine="0"/>
              <w:jc w:val="left"/>
              <w:rPr>
                <w:sz w:val="24"/>
                <w:szCs w:val="24"/>
              </w:rPr>
            </w:pPr>
            <w:r w:rsidRPr="00D219A0">
              <w:rPr>
                <w:b/>
                <w:sz w:val="24"/>
                <w:szCs w:val="24"/>
              </w:rPr>
              <w:t xml:space="preserve">Количество месяцев обучения </w:t>
            </w:r>
          </w:p>
        </w:tc>
        <w:tc>
          <w:tcPr>
            <w:tcW w:w="637" w:type="dxa"/>
            <w:tcBorders>
              <w:top w:val="single" w:sz="4" w:space="0" w:color="000000"/>
              <w:left w:val="nil"/>
              <w:bottom w:val="single" w:sz="4" w:space="0" w:color="000000"/>
              <w:right w:val="nil"/>
            </w:tcBorders>
          </w:tcPr>
          <w:p w14:paraId="772A5B39" w14:textId="77777777" w:rsidR="00DD0971" w:rsidRPr="00D219A0" w:rsidRDefault="00DD0971" w:rsidP="00D219A0">
            <w:pPr>
              <w:spacing w:after="160" w:line="240" w:lineRule="auto"/>
              <w:ind w:left="0" w:firstLine="0"/>
              <w:jc w:val="left"/>
              <w:rPr>
                <w:sz w:val="24"/>
                <w:szCs w:val="24"/>
              </w:rPr>
            </w:pPr>
          </w:p>
        </w:tc>
        <w:tc>
          <w:tcPr>
            <w:tcW w:w="638" w:type="dxa"/>
            <w:tcBorders>
              <w:top w:val="single" w:sz="4" w:space="0" w:color="000000"/>
              <w:left w:val="nil"/>
              <w:bottom w:val="single" w:sz="4" w:space="0" w:color="000000"/>
              <w:right w:val="single" w:sz="4" w:space="0" w:color="000000"/>
            </w:tcBorders>
          </w:tcPr>
          <w:p w14:paraId="2EFA91D2" w14:textId="77777777" w:rsidR="00DD0971" w:rsidRPr="00D219A0" w:rsidRDefault="00DD0971" w:rsidP="00D219A0">
            <w:pPr>
              <w:spacing w:after="160" w:line="240" w:lineRule="auto"/>
              <w:ind w:left="0" w:firstLine="0"/>
              <w:jc w:val="left"/>
              <w:rPr>
                <w:sz w:val="24"/>
                <w:szCs w:val="24"/>
              </w:rPr>
            </w:pPr>
          </w:p>
        </w:tc>
        <w:tc>
          <w:tcPr>
            <w:tcW w:w="3190" w:type="dxa"/>
            <w:gridSpan w:val="5"/>
            <w:tcBorders>
              <w:top w:val="single" w:sz="4" w:space="0" w:color="000000"/>
              <w:left w:val="single" w:sz="4" w:space="0" w:color="000000"/>
              <w:bottom w:val="single" w:sz="4" w:space="0" w:color="000000"/>
              <w:right w:val="nil"/>
            </w:tcBorders>
          </w:tcPr>
          <w:p w14:paraId="5DB8DF5B" w14:textId="77777777" w:rsidR="00DD0971" w:rsidRPr="00D219A0" w:rsidRDefault="00DD0971" w:rsidP="00D219A0">
            <w:pPr>
              <w:spacing w:after="0" w:line="240" w:lineRule="auto"/>
              <w:ind w:left="0" w:right="134" w:firstLine="0"/>
              <w:jc w:val="right"/>
              <w:rPr>
                <w:sz w:val="24"/>
                <w:szCs w:val="24"/>
              </w:rPr>
            </w:pPr>
            <w:r w:rsidRPr="00D219A0">
              <w:rPr>
                <w:sz w:val="24"/>
                <w:szCs w:val="24"/>
              </w:rPr>
              <w:t xml:space="preserve">3 месяца </w:t>
            </w:r>
          </w:p>
        </w:tc>
        <w:tc>
          <w:tcPr>
            <w:tcW w:w="638" w:type="dxa"/>
            <w:tcBorders>
              <w:top w:val="single" w:sz="4" w:space="0" w:color="000000"/>
              <w:left w:val="nil"/>
              <w:bottom w:val="single" w:sz="4" w:space="0" w:color="000000"/>
              <w:right w:val="nil"/>
            </w:tcBorders>
          </w:tcPr>
          <w:p w14:paraId="185D9D7F" w14:textId="77777777" w:rsidR="00DD0971" w:rsidRPr="00D219A0" w:rsidRDefault="00DD0971" w:rsidP="00D219A0">
            <w:pPr>
              <w:spacing w:after="160" w:line="240" w:lineRule="auto"/>
              <w:ind w:left="0" w:firstLine="0"/>
              <w:jc w:val="left"/>
              <w:rPr>
                <w:sz w:val="24"/>
                <w:szCs w:val="24"/>
              </w:rPr>
            </w:pPr>
          </w:p>
        </w:tc>
        <w:tc>
          <w:tcPr>
            <w:tcW w:w="639" w:type="dxa"/>
            <w:tcBorders>
              <w:top w:val="single" w:sz="4" w:space="0" w:color="000000"/>
              <w:left w:val="nil"/>
              <w:bottom w:val="single" w:sz="4" w:space="0" w:color="000000"/>
              <w:right w:val="nil"/>
            </w:tcBorders>
          </w:tcPr>
          <w:p w14:paraId="5A6FD924" w14:textId="77777777" w:rsidR="00DD0971" w:rsidRPr="00D219A0" w:rsidRDefault="00DD0971" w:rsidP="00D219A0">
            <w:pPr>
              <w:spacing w:after="160" w:line="240" w:lineRule="auto"/>
              <w:ind w:left="0" w:firstLine="0"/>
              <w:jc w:val="left"/>
              <w:rPr>
                <w:sz w:val="24"/>
                <w:szCs w:val="24"/>
              </w:rPr>
            </w:pPr>
          </w:p>
        </w:tc>
        <w:tc>
          <w:tcPr>
            <w:tcW w:w="637" w:type="dxa"/>
            <w:tcBorders>
              <w:top w:val="single" w:sz="4" w:space="0" w:color="000000"/>
              <w:left w:val="nil"/>
              <w:bottom w:val="single" w:sz="4" w:space="0" w:color="000000"/>
              <w:right w:val="single" w:sz="4" w:space="0" w:color="000000"/>
            </w:tcBorders>
          </w:tcPr>
          <w:p w14:paraId="0FEA2946" w14:textId="77777777" w:rsidR="00DD0971" w:rsidRPr="00D219A0" w:rsidRDefault="00DD0971" w:rsidP="00D219A0">
            <w:pPr>
              <w:spacing w:after="160" w:line="240" w:lineRule="auto"/>
              <w:ind w:left="0" w:firstLine="0"/>
              <w:jc w:val="left"/>
              <w:rPr>
                <w:sz w:val="24"/>
                <w:szCs w:val="24"/>
              </w:rPr>
            </w:pPr>
          </w:p>
        </w:tc>
      </w:tr>
    </w:tbl>
    <w:p w14:paraId="5D0B9239" w14:textId="77777777" w:rsidR="00DD0971" w:rsidRPr="00D219A0" w:rsidRDefault="00DD0971" w:rsidP="00D219A0">
      <w:pPr>
        <w:spacing w:after="0" w:line="240" w:lineRule="auto"/>
        <w:ind w:left="142" w:right="4907" w:firstLine="0"/>
        <w:jc w:val="right"/>
        <w:rPr>
          <w:sz w:val="24"/>
          <w:szCs w:val="24"/>
        </w:rPr>
      </w:pPr>
      <w:r w:rsidRPr="00D219A0">
        <w:rPr>
          <w:b/>
          <w:sz w:val="24"/>
          <w:szCs w:val="24"/>
        </w:rPr>
        <w:tab/>
      </w:r>
    </w:p>
    <w:p w14:paraId="1FF580FB" w14:textId="77777777" w:rsidR="00DD0971" w:rsidRPr="00D219A0" w:rsidRDefault="00DD0971" w:rsidP="00D219A0">
      <w:pPr>
        <w:spacing w:after="0" w:line="240" w:lineRule="auto"/>
        <w:ind w:left="689" w:firstLine="0"/>
        <w:jc w:val="center"/>
        <w:rPr>
          <w:sz w:val="24"/>
          <w:szCs w:val="24"/>
        </w:rPr>
      </w:pPr>
    </w:p>
    <w:p w14:paraId="2861E2B8" w14:textId="77777777" w:rsidR="00DD0971" w:rsidRPr="00D219A0" w:rsidRDefault="00DD0971" w:rsidP="00D219A0">
      <w:pPr>
        <w:spacing w:after="0" w:line="240" w:lineRule="auto"/>
        <w:ind w:left="689" w:firstLine="0"/>
        <w:jc w:val="center"/>
        <w:rPr>
          <w:sz w:val="24"/>
          <w:szCs w:val="24"/>
        </w:rPr>
      </w:pPr>
    </w:p>
    <w:p w14:paraId="4E4375E6" w14:textId="77777777" w:rsidR="00DD0971" w:rsidRPr="00D219A0" w:rsidRDefault="00DD0971" w:rsidP="00D219A0">
      <w:pPr>
        <w:spacing w:line="240" w:lineRule="auto"/>
        <w:ind w:left="715" w:right="75" w:hanging="10"/>
        <w:rPr>
          <w:sz w:val="24"/>
          <w:szCs w:val="24"/>
        </w:rPr>
      </w:pPr>
    </w:p>
    <w:sectPr w:rsidR="00DD0971" w:rsidRPr="00D219A0" w:rsidSect="00DD0971">
      <w:footerReference w:type="even" r:id="rId45"/>
      <w:footerReference w:type="default" r:id="rId46"/>
      <w:footerReference w:type="first" r:id="rId47"/>
      <w:pgSz w:w="11906" w:h="16838"/>
      <w:pgMar w:top="998" w:right="779" w:bottom="1331" w:left="1133" w:header="720" w:footer="73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A88747" w14:textId="77777777" w:rsidR="009F4380" w:rsidRDefault="009F4380">
      <w:pPr>
        <w:spacing w:after="0" w:line="240" w:lineRule="auto"/>
      </w:pPr>
      <w:r>
        <w:separator/>
      </w:r>
    </w:p>
  </w:endnote>
  <w:endnote w:type="continuationSeparator" w:id="0">
    <w:p w14:paraId="6754BCB3" w14:textId="77777777" w:rsidR="009F4380" w:rsidRDefault="009F438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1BE90B" w14:textId="77777777" w:rsidR="009A1797" w:rsidRDefault="009A1797">
    <w:pPr>
      <w:spacing w:after="0" w:line="259" w:lineRule="auto"/>
      <w:ind w:left="0" w:right="65" w:firstLine="0"/>
      <w:jc w:val="center"/>
    </w:pPr>
    <w:r>
      <w:fldChar w:fldCharType="begin"/>
    </w:r>
    <w:r>
      <w:instrText xml:space="preserve"> PAGE   \* MERGEFORMAT </w:instrText>
    </w:r>
    <w:r>
      <w:fldChar w:fldCharType="separate"/>
    </w:r>
    <w:r>
      <w:rPr>
        <w:sz w:val="24"/>
      </w:rPr>
      <w:t>2</w:t>
    </w:r>
    <w:r>
      <w:rPr>
        <w:sz w:val="24"/>
      </w:rPr>
      <w:fldChar w:fldCharType="end"/>
    </w:r>
  </w:p>
  <w:p w14:paraId="2FC80464" w14:textId="77777777" w:rsidR="009A1797" w:rsidRDefault="009A1797">
    <w:pPr>
      <w:spacing w:after="0" w:line="259" w:lineRule="auto"/>
      <w:ind w:left="5" w:firstLine="0"/>
      <w:jc w:val="lef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BC5C3E" w14:textId="77777777" w:rsidR="009A1797" w:rsidRDefault="009A1797">
    <w:pPr>
      <w:spacing w:after="0" w:line="259" w:lineRule="auto"/>
      <w:ind w:left="0" w:right="65" w:firstLine="0"/>
      <w:jc w:val="center"/>
    </w:pPr>
    <w:r>
      <w:fldChar w:fldCharType="begin"/>
    </w:r>
    <w:r>
      <w:instrText xml:space="preserve"> PAGE   \* MERGEFORMAT </w:instrText>
    </w:r>
    <w:r>
      <w:fldChar w:fldCharType="separate"/>
    </w:r>
    <w:r w:rsidR="00D219A0" w:rsidRPr="00D219A0">
      <w:rPr>
        <w:noProof/>
        <w:sz w:val="24"/>
      </w:rPr>
      <w:t>31</w:t>
    </w:r>
    <w:r>
      <w:rPr>
        <w:sz w:val="24"/>
      </w:rPr>
      <w:fldChar w:fldCharType="end"/>
    </w:r>
  </w:p>
  <w:p w14:paraId="722B7BFB" w14:textId="77777777" w:rsidR="009A1797" w:rsidRDefault="009A1797">
    <w:pPr>
      <w:spacing w:after="0" w:line="259" w:lineRule="auto"/>
      <w:ind w:left="5" w:firstLine="0"/>
      <w:jc w:val="lef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00CC8" w14:textId="77777777" w:rsidR="009A1797" w:rsidRDefault="009A1797">
    <w:pPr>
      <w:spacing w:after="0" w:line="259" w:lineRule="auto"/>
      <w:ind w:left="0" w:right="65" w:firstLine="0"/>
      <w:jc w:val="center"/>
    </w:pPr>
    <w:r>
      <w:fldChar w:fldCharType="begin"/>
    </w:r>
    <w:r>
      <w:instrText xml:space="preserve"> PAGE   \* MERGEFORMAT </w:instrText>
    </w:r>
    <w:r>
      <w:fldChar w:fldCharType="separate"/>
    </w:r>
    <w:r>
      <w:rPr>
        <w:sz w:val="24"/>
      </w:rPr>
      <w:t>2</w:t>
    </w:r>
    <w:r>
      <w:rPr>
        <w:sz w:val="24"/>
      </w:rPr>
      <w:fldChar w:fldCharType="end"/>
    </w:r>
  </w:p>
  <w:p w14:paraId="71673E01" w14:textId="77777777" w:rsidR="009A1797" w:rsidRDefault="009A1797">
    <w:pPr>
      <w:spacing w:after="0" w:line="259" w:lineRule="auto"/>
      <w:ind w:left="5"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ABA697" w14:textId="77777777" w:rsidR="009F4380" w:rsidRDefault="009F4380">
      <w:pPr>
        <w:spacing w:after="0" w:line="240" w:lineRule="auto"/>
      </w:pPr>
      <w:r>
        <w:separator/>
      </w:r>
    </w:p>
  </w:footnote>
  <w:footnote w:type="continuationSeparator" w:id="0">
    <w:p w14:paraId="5C7D0635" w14:textId="77777777" w:rsidR="009F4380" w:rsidRDefault="009F438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F0000"/>
    <w:multiLevelType w:val="hybridMultilevel"/>
    <w:tmpl w:val="3A4E5570"/>
    <w:lvl w:ilvl="0" w:tplc="4A8C4816">
      <w:start w:val="1"/>
      <w:numFmt w:val="bullet"/>
      <w:lvlText w:val="-"/>
      <w:lvlJc w:val="left"/>
      <w:pPr>
        <w:ind w:left="1771"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2491" w:hanging="360"/>
      </w:pPr>
      <w:rPr>
        <w:rFonts w:ascii="Courier New" w:hAnsi="Courier New" w:cs="Courier New" w:hint="default"/>
      </w:rPr>
    </w:lvl>
    <w:lvl w:ilvl="2" w:tplc="04190005" w:tentative="1">
      <w:start w:val="1"/>
      <w:numFmt w:val="bullet"/>
      <w:lvlText w:val=""/>
      <w:lvlJc w:val="left"/>
      <w:pPr>
        <w:ind w:left="3211" w:hanging="360"/>
      </w:pPr>
      <w:rPr>
        <w:rFonts w:ascii="Wingdings" w:hAnsi="Wingdings" w:hint="default"/>
      </w:rPr>
    </w:lvl>
    <w:lvl w:ilvl="3" w:tplc="04190001" w:tentative="1">
      <w:start w:val="1"/>
      <w:numFmt w:val="bullet"/>
      <w:lvlText w:val=""/>
      <w:lvlJc w:val="left"/>
      <w:pPr>
        <w:ind w:left="3931" w:hanging="360"/>
      </w:pPr>
      <w:rPr>
        <w:rFonts w:ascii="Symbol" w:hAnsi="Symbol" w:hint="default"/>
      </w:rPr>
    </w:lvl>
    <w:lvl w:ilvl="4" w:tplc="04190003" w:tentative="1">
      <w:start w:val="1"/>
      <w:numFmt w:val="bullet"/>
      <w:lvlText w:val="o"/>
      <w:lvlJc w:val="left"/>
      <w:pPr>
        <w:ind w:left="4651" w:hanging="360"/>
      </w:pPr>
      <w:rPr>
        <w:rFonts w:ascii="Courier New" w:hAnsi="Courier New" w:cs="Courier New" w:hint="default"/>
      </w:rPr>
    </w:lvl>
    <w:lvl w:ilvl="5" w:tplc="04190005" w:tentative="1">
      <w:start w:val="1"/>
      <w:numFmt w:val="bullet"/>
      <w:lvlText w:val=""/>
      <w:lvlJc w:val="left"/>
      <w:pPr>
        <w:ind w:left="5371" w:hanging="360"/>
      </w:pPr>
      <w:rPr>
        <w:rFonts w:ascii="Wingdings" w:hAnsi="Wingdings" w:hint="default"/>
      </w:rPr>
    </w:lvl>
    <w:lvl w:ilvl="6" w:tplc="04190001" w:tentative="1">
      <w:start w:val="1"/>
      <w:numFmt w:val="bullet"/>
      <w:lvlText w:val=""/>
      <w:lvlJc w:val="left"/>
      <w:pPr>
        <w:ind w:left="6091" w:hanging="360"/>
      </w:pPr>
      <w:rPr>
        <w:rFonts w:ascii="Symbol" w:hAnsi="Symbol" w:hint="default"/>
      </w:rPr>
    </w:lvl>
    <w:lvl w:ilvl="7" w:tplc="04190003" w:tentative="1">
      <w:start w:val="1"/>
      <w:numFmt w:val="bullet"/>
      <w:lvlText w:val="o"/>
      <w:lvlJc w:val="left"/>
      <w:pPr>
        <w:ind w:left="6811" w:hanging="360"/>
      </w:pPr>
      <w:rPr>
        <w:rFonts w:ascii="Courier New" w:hAnsi="Courier New" w:cs="Courier New" w:hint="default"/>
      </w:rPr>
    </w:lvl>
    <w:lvl w:ilvl="8" w:tplc="04190005" w:tentative="1">
      <w:start w:val="1"/>
      <w:numFmt w:val="bullet"/>
      <w:lvlText w:val=""/>
      <w:lvlJc w:val="left"/>
      <w:pPr>
        <w:ind w:left="7531" w:hanging="360"/>
      </w:pPr>
      <w:rPr>
        <w:rFonts w:ascii="Wingdings" w:hAnsi="Wingdings" w:hint="default"/>
      </w:rPr>
    </w:lvl>
  </w:abstractNum>
  <w:abstractNum w:abstractNumId="1" w15:restartNumberingAfterBreak="0">
    <w:nsid w:val="00CA7E43"/>
    <w:multiLevelType w:val="hybridMultilevel"/>
    <w:tmpl w:val="22CE880E"/>
    <w:lvl w:ilvl="0" w:tplc="4A8C4816">
      <w:start w:val="1"/>
      <w:numFmt w:val="bullet"/>
      <w:lvlText w:val="-"/>
      <w:lvlJc w:val="left"/>
      <w:pPr>
        <w:ind w:left="14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EDE3AD6">
      <w:start w:val="1"/>
      <w:numFmt w:val="bullet"/>
      <w:lvlText w:val="o"/>
      <w:lvlJc w:val="left"/>
      <w:pPr>
        <w:ind w:left="159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176F090">
      <w:start w:val="1"/>
      <w:numFmt w:val="bullet"/>
      <w:lvlText w:val="▪"/>
      <w:lvlJc w:val="left"/>
      <w:pPr>
        <w:ind w:left="231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7043752">
      <w:start w:val="1"/>
      <w:numFmt w:val="bullet"/>
      <w:lvlText w:val="•"/>
      <w:lvlJc w:val="left"/>
      <w:pPr>
        <w:ind w:left="303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448BB2C">
      <w:start w:val="1"/>
      <w:numFmt w:val="bullet"/>
      <w:lvlText w:val="o"/>
      <w:lvlJc w:val="left"/>
      <w:pPr>
        <w:ind w:left="375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630A91E">
      <w:start w:val="1"/>
      <w:numFmt w:val="bullet"/>
      <w:lvlText w:val="▪"/>
      <w:lvlJc w:val="left"/>
      <w:pPr>
        <w:ind w:left="447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2EE724E">
      <w:start w:val="1"/>
      <w:numFmt w:val="bullet"/>
      <w:lvlText w:val="•"/>
      <w:lvlJc w:val="left"/>
      <w:pPr>
        <w:ind w:left="519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48685F8">
      <w:start w:val="1"/>
      <w:numFmt w:val="bullet"/>
      <w:lvlText w:val="o"/>
      <w:lvlJc w:val="left"/>
      <w:pPr>
        <w:ind w:left="591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B6EC8B8">
      <w:start w:val="1"/>
      <w:numFmt w:val="bullet"/>
      <w:lvlText w:val="▪"/>
      <w:lvlJc w:val="left"/>
      <w:pPr>
        <w:ind w:left="663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2" w15:restartNumberingAfterBreak="0">
    <w:nsid w:val="01863002"/>
    <w:multiLevelType w:val="hybridMultilevel"/>
    <w:tmpl w:val="D4C66770"/>
    <w:lvl w:ilvl="0" w:tplc="4A8C4816">
      <w:start w:val="1"/>
      <w:numFmt w:val="bullet"/>
      <w:lvlText w:val="-"/>
      <w:lvlJc w:val="left"/>
      <w:pPr>
        <w:ind w:left="1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0E654E">
      <w:start w:val="1"/>
      <w:numFmt w:val="bullet"/>
      <w:lvlText w:val="o"/>
      <w:lvlJc w:val="left"/>
      <w:pPr>
        <w:ind w:left="193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3EE9D4">
      <w:start w:val="1"/>
      <w:numFmt w:val="bullet"/>
      <w:lvlText w:val="▪"/>
      <w:lvlJc w:val="left"/>
      <w:pPr>
        <w:ind w:left="26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3ECBC48">
      <w:start w:val="1"/>
      <w:numFmt w:val="bullet"/>
      <w:lvlText w:val="•"/>
      <w:lvlJc w:val="left"/>
      <w:pPr>
        <w:ind w:left="33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2FAFB1A">
      <w:start w:val="1"/>
      <w:numFmt w:val="bullet"/>
      <w:lvlText w:val="o"/>
      <w:lvlJc w:val="left"/>
      <w:pPr>
        <w:ind w:left="40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4024C74">
      <w:start w:val="1"/>
      <w:numFmt w:val="bullet"/>
      <w:lvlText w:val="▪"/>
      <w:lvlJc w:val="left"/>
      <w:pPr>
        <w:ind w:left="48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D3E6CCE">
      <w:start w:val="1"/>
      <w:numFmt w:val="bullet"/>
      <w:lvlText w:val="•"/>
      <w:lvlJc w:val="left"/>
      <w:pPr>
        <w:ind w:left="553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E1A5B1A">
      <w:start w:val="1"/>
      <w:numFmt w:val="bullet"/>
      <w:lvlText w:val="o"/>
      <w:lvlJc w:val="left"/>
      <w:pPr>
        <w:ind w:left="62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634C216">
      <w:start w:val="1"/>
      <w:numFmt w:val="bullet"/>
      <w:lvlText w:val="▪"/>
      <w:lvlJc w:val="left"/>
      <w:pPr>
        <w:ind w:left="69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23A1D6A"/>
    <w:multiLevelType w:val="hybridMultilevel"/>
    <w:tmpl w:val="52F29518"/>
    <w:lvl w:ilvl="0" w:tplc="4A8C4816">
      <w:start w:val="1"/>
      <w:numFmt w:val="bullet"/>
      <w:lvlText w:val="-"/>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D4FC5452">
      <w:start w:val="1"/>
      <w:numFmt w:val="bullet"/>
      <w:lvlText w:val="o"/>
      <w:lvlJc w:val="left"/>
      <w:pPr>
        <w:ind w:left="16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431625BE">
      <w:start w:val="1"/>
      <w:numFmt w:val="bullet"/>
      <w:lvlText w:val="▪"/>
      <w:lvlJc w:val="left"/>
      <w:pPr>
        <w:ind w:left="23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680ACAD4">
      <w:start w:val="1"/>
      <w:numFmt w:val="bullet"/>
      <w:lvlText w:val="•"/>
      <w:lvlJc w:val="left"/>
      <w:pPr>
        <w:ind w:left="30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CDA0193E">
      <w:start w:val="1"/>
      <w:numFmt w:val="bullet"/>
      <w:lvlText w:val="o"/>
      <w:lvlJc w:val="left"/>
      <w:pPr>
        <w:ind w:left="381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A1DABF7C">
      <w:start w:val="1"/>
      <w:numFmt w:val="bullet"/>
      <w:lvlText w:val="▪"/>
      <w:lvlJc w:val="left"/>
      <w:pPr>
        <w:ind w:left="453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83FAA7AC">
      <w:start w:val="1"/>
      <w:numFmt w:val="bullet"/>
      <w:lvlText w:val="•"/>
      <w:lvlJc w:val="left"/>
      <w:pPr>
        <w:ind w:left="525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45CAE68">
      <w:start w:val="1"/>
      <w:numFmt w:val="bullet"/>
      <w:lvlText w:val="o"/>
      <w:lvlJc w:val="left"/>
      <w:pPr>
        <w:ind w:left="597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72906E0E">
      <w:start w:val="1"/>
      <w:numFmt w:val="bullet"/>
      <w:lvlText w:val="▪"/>
      <w:lvlJc w:val="left"/>
      <w:pPr>
        <w:ind w:left="669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4" w15:restartNumberingAfterBreak="0">
    <w:nsid w:val="04CC2C13"/>
    <w:multiLevelType w:val="hybridMultilevel"/>
    <w:tmpl w:val="43CC4A28"/>
    <w:lvl w:ilvl="0" w:tplc="4A8C4816">
      <w:start w:val="1"/>
      <w:numFmt w:val="bullet"/>
      <w:lvlText w:val="-"/>
      <w:lvlJc w:val="left"/>
      <w:pPr>
        <w:ind w:left="14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3F001C8">
      <w:start w:val="1"/>
      <w:numFmt w:val="bullet"/>
      <w:lvlText w:val="o"/>
      <w:lvlJc w:val="left"/>
      <w:pPr>
        <w:ind w:left="144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B66A83C2">
      <w:start w:val="1"/>
      <w:numFmt w:val="bullet"/>
      <w:lvlText w:val="▪"/>
      <w:lvlJc w:val="left"/>
      <w:pPr>
        <w:ind w:left="21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318073A6">
      <w:start w:val="1"/>
      <w:numFmt w:val="bullet"/>
      <w:lvlText w:val="•"/>
      <w:lvlJc w:val="left"/>
      <w:pPr>
        <w:ind w:left="288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310AAC50">
      <w:start w:val="1"/>
      <w:numFmt w:val="bullet"/>
      <w:lvlText w:val="o"/>
      <w:lvlJc w:val="left"/>
      <w:pPr>
        <w:ind w:left="360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1A62841A">
      <w:start w:val="1"/>
      <w:numFmt w:val="bullet"/>
      <w:lvlText w:val="▪"/>
      <w:lvlJc w:val="left"/>
      <w:pPr>
        <w:ind w:left="432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39A7CE0">
      <w:start w:val="1"/>
      <w:numFmt w:val="bullet"/>
      <w:lvlText w:val="•"/>
      <w:lvlJc w:val="left"/>
      <w:pPr>
        <w:ind w:left="504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3C340248">
      <w:start w:val="1"/>
      <w:numFmt w:val="bullet"/>
      <w:lvlText w:val="o"/>
      <w:lvlJc w:val="left"/>
      <w:pPr>
        <w:ind w:left="576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C95A352A">
      <w:start w:val="1"/>
      <w:numFmt w:val="bullet"/>
      <w:lvlText w:val="▪"/>
      <w:lvlJc w:val="left"/>
      <w:pPr>
        <w:ind w:left="6480"/>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5" w15:restartNumberingAfterBreak="0">
    <w:nsid w:val="05942F73"/>
    <w:multiLevelType w:val="hybridMultilevel"/>
    <w:tmpl w:val="11D68A1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0B46409F"/>
    <w:multiLevelType w:val="hybridMultilevel"/>
    <w:tmpl w:val="A712D8E8"/>
    <w:lvl w:ilvl="0" w:tplc="4A8C4816">
      <w:start w:val="1"/>
      <w:numFmt w:val="bullet"/>
      <w:lvlText w:val="-"/>
      <w:lvlJc w:val="left"/>
      <w:pPr>
        <w:ind w:left="1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60E654E">
      <w:start w:val="1"/>
      <w:numFmt w:val="bullet"/>
      <w:lvlText w:val="o"/>
      <w:lvlJc w:val="left"/>
      <w:pPr>
        <w:ind w:left="193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E23EE9D4">
      <w:start w:val="1"/>
      <w:numFmt w:val="bullet"/>
      <w:lvlText w:val="▪"/>
      <w:lvlJc w:val="left"/>
      <w:pPr>
        <w:ind w:left="26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03ECBC48">
      <w:start w:val="1"/>
      <w:numFmt w:val="bullet"/>
      <w:lvlText w:val="•"/>
      <w:lvlJc w:val="left"/>
      <w:pPr>
        <w:ind w:left="33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A2FAFB1A">
      <w:start w:val="1"/>
      <w:numFmt w:val="bullet"/>
      <w:lvlText w:val="o"/>
      <w:lvlJc w:val="left"/>
      <w:pPr>
        <w:ind w:left="40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A4024C74">
      <w:start w:val="1"/>
      <w:numFmt w:val="bullet"/>
      <w:lvlText w:val="▪"/>
      <w:lvlJc w:val="left"/>
      <w:pPr>
        <w:ind w:left="48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D3E6CCE">
      <w:start w:val="1"/>
      <w:numFmt w:val="bullet"/>
      <w:lvlText w:val="•"/>
      <w:lvlJc w:val="left"/>
      <w:pPr>
        <w:ind w:left="553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BE1A5B1A">
      <w:start w:val="1"/>
      <w:numFmt w:val="bullet"/>
      <w:lvlText w:val="o"/>
      <w:lvlJc w:val="left"/>
      <w:pPr>
        <w:ind w:left="62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4634C216">
      <w:start w:val="1"/>
      <w:numFmt w:val="bullet"/>
      <w:lvlText w:val="▪"/>
      <w:lvlJc w:val="left"/>
      <w:pPr>
        <w:ind w:left="69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7" w15:restartNumberingAfterBreak="0">
    <w:nsid w:val="101A575E"/>
    <w:multiLevelType w:val="hybridMultilevel"/>
    <w:tmpl w:val="E0E443D4"/>
    <w:lvl w:ilvl="0" w:tplc="4A8C4816">
      <w:start w:val="1"/>
      <w:numFmt w:val="bullet"/>
      <w:lvlText w:val="-"/>
      <w:lvlJc w:val="left"/>
      <w:pPr>
        <w:ind w:left="1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396EAFBC">
      <w:start w:val="1"/>
      <w:numFmt w:val="bullet"/>
      <w:lvlText w:val="o"/>
      <w:lvlJc w:val="left"/>
      <w:pPr>
        <w:ind w:left="193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650854F0">
      <w:start w:val="1"/>
      <w:numFmt w:val="bullet"/>
      <w:lvlText w:val="▪"/>
      <w:lvlJc w:val="left"/>
      <w:pPr>
        <w:ind w:left="26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DAB8511C">
      <w:start w:val="1"/>
      <w:numFmt w:val="bullet"/>
      <w:lvlText w:val="•"/>
      <w:lvlJc w:val="left"/>
      <w:pPr>
        <w:ind w:left="33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F96E80FA">
      <w:start w:val="1"/>
      <w:numFmt w:val="bullet"/>
      <w:lvlText w:val="o"/>
      <w:lvlJc w:val="left"/>
      <w:pPr>
        <w:ind w:left="40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7BCCAA2">
      <w:start w:val="1"/>
      <w:numFmt w:val="bullet"/>
      <w:lvlText w:val="▪"/>
      <w:lvlJc w:val="left"/>
      <w:pPr>
        <w:ind w:left="48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558C3B88">
      <w:start w:val="1"/>
      <w:numFmt w:val="bullet"/>
      <w:lvlText w:val="•"/>
      <w:lvlJc w:val="left"/>
      <w:pPr>
        <w:ind w:left="553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4552BB5E">
      <w:start w:val="1"/>
      <w:numFmt w:val="bullet"/>
      <w:lvlText w:val="o"/>
      <w:lvlJc w:val="left"/>
      <w:pPr>
        <w:ind w:left="62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93D86F48">
      <w:start w:val="1"/>
      <w:numFmt w:val="bullet"/>
      <w:lvlText w:val="▪"/>
      <w:lvlJc w:val="left"/>
      <w:pPr>
        <w:ind w:left="69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8" w15:restartNumberingAfterBreak="0">
    <w:nsid w:val="14A77DEB"/>
    <w:multiLevelType w:val="hybridMultilevel"/>
    <w:tmpl w:val="D43818E8"/>
    <w:lvl w:ilvl="0" w:tplc="4A8C481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21B01CE0"/>
    <w:multiLevelType w:val="hybridMultilevel"/>
    <w:tmpl w:val="05027232"/>
    <w:lvl w:ilvl="0" w:tplc="4A8C4816">
      <w:start w:val="1"/>
      <w:numFmt w:val="bullet"/>
      <w:lvlText w:val="-"/>
      <w:lvlJc w:val="left"/>
      <w:pPr>
        <w:ind w:left="1428"/>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EDE3AD6">
      <w:start w:val="1"/>
      <w:numFmt w:val="bullet"/>
      <w:lvlText w:val="o"/>
      <w:lvlJc w:val="left"/>
      <w:pPr>
        <w:ind w:left="159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9176F090">
      <w:start w:val="1"/>
      <w:numFmt w:val="bullet"/>
      <w:lvlText w:val="▪"/>
      <w:lvlJc w:val="left"/>
      <w:pPr>
        <w:ind w:left="231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77043752">
      <w:start w:val="1"/>
      <w:numFmt w:val="bullet"/>
      <w:lvlText w:val="•"/>
      <w:lvlJc w:val="left"/>
      <w:pPr>
        <w:ind w:left="303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C448BB2C">
      <w:start w:val="1"/>
      <w:numFmt w:val="bullet"/>
      <w:lvlText w:val="o"/>
      <w:lvlJc w:val="left"/>
      <w:pPr>
        <w:ind w:left="375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0630A91E">
      <w:start w:val="1"/>
      <w:numFmt w:val="bullet"/>
      <w:lvlText w:val="▪"/>
      <w:lvlJc w:val="left"/>
      <w:pPr>
        <w:ind w:left="447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72EE724E">
      <w:start w:val="1"/>
      <w:numFmt w:val="bullet"/>
      <w:lvlText w:val="•"/>
      <w:lvlJc w:val="left"/>
      <w:pPr>
        <w:ind w:left="5193"/>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848685F8">
      <w:start w:val="1"/>
      <w:numFmt w:val="bullet"/>
      <w:lvlText w:val="o"/>
      <w:lvlJc w:val="left"/>
      <w:pPr>
        <w:ind w:left="591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DB6EC8B8">
      <w:start w:val="1"/>
      <w:numFmt w:val="bullet"/>
      <w:lvlText w:val="▪"/>
      <w:lvlJc w:val="left"/>
      <w:pPr>
        <w:ind w:left="6633"/>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0" w15:restartNumberingAfterBreak="0">
    <w:nsid w:val="292B03E1"/>
    <w:multiLevelType w:val="hybridMultilevel"/>
    <w:tmpl w:val="FD6A6F80"/>
    <w:lvl w:ilvl="0" w:tplc="4A8C481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2E6644C2"/>
    <w:multiLevelType w:val="hybridMultilevel"/>
    <w:tmpl w:val="2EFC092E"/>
    <w:lvl w:ilvl="0" w:tplc="4A8C481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B026F33"/>
    <w:multiLevelType w:val="hybridMultilevel"/>
    <w:tmpl w:val="87FC752E"/>
    <w:lvl w:ilvl="0" w:tplc="DE422A10">
      <w:start w:val="1"/>
      <w:numFmt w:val="decimal"/>
      <w:lvlText w:val="%1."/>
      <w:lvlJc w:val="left"/>
      <w:pPr>
        <w:ind w:left="1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187CB850">
      <w:start w:val="1"/>
      <w:numFmt w:val="lowerLetter"/>
      <w:lvlText w:val="%2"/>
      <w:lvlJc w:val="left"/>
      <w:pPr>
        <w:ind w:left="16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2" w:tplc="7506F9F8">
      <w:start w:val="1"/>
      <w:numFmt w:val="lowerRoman"/>
      <w:lvlText w:val="%3"/>
      <w:lvlJc w:val="left"/>
      <w:pPr>
        <w:ind w:left="23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E9CDE62">
      <w:start w:val="1"/>
      <w:numFmt w:val="decimal"/>
      <w:lvlText w:val="%4"/>
      <w:lvlJc w:val="left"/>
      <w:pPr>
        <w:ind w:left="30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4" w:tplc="04905E08">
      <w:start w:val="1"/>
      <w:numFmt w:val="lowerLetter"/>
      <w:lvlText w:val="%5"/>
      <w:lvlJc w:val="left"/>
      <w:pPr>
        <w:ind w:left="380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5" w:tplc="E59E65EE">
      <w:start w:val="1"/>
      <w:numFmt w:val="lowerRoman"/>
      <w:lvlText w:val="%6"/>
      <w:lvlJc w:val="left"/>
      <w:pPr>
        <w:ind w:left="452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6" w:tplc="C07E41F6">
      <w:start w:val="1"/>
      <w:numFmt w:val="decimal"/>
      <w:lvlText w:val="%7"/>
      <w:lvlJc w:val="left"/>
      <w:pPr>
        <w:ind w:left="524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7" w:tplc="0A6A0180">
      <w:start w:val="1"/>
      <w:numFmt w:val="lowerLetter"/>
      <w:lvlText w:val="%8"/>
      <w:lvlJc w:val="left"/>
      <w:pPr>
        <w:ind w:left="596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8" w:tplc="DF0ED048">
      <w:start w:val="1"/>
      <w:numFmt w:val="lowerRoman"/>
      <w:lvlText w:val="%9"/>
      <w:lvlJc w:val="left"/>
      <w:pPr>
        <w:ind w:left="6687"/>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abstractNum>
  <w:abstractNum w:abstractNumId="13" w15:restartNumberingAfterBreak="0">
    <w:nsid w:val="47FF45DA"/>
    <w:multiLevelType w:val="hybridMultilevel"/>
    <w:tmpl w:val="EE7CD1B8"/>
    <w:lvl w:ilvl="0" w:tplc="4A8C481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C2A3A5E"/>
    <w:multiLevelType w:val="hybridMultilevel"/>
    <w:tmpl w:val="D3A4E316"/>
    <w:lvl w:ilvl="0" w:tplc="75A46E04">
      <w:start w:val="1"/>
      <w:numFmt w:val="decimal"/>
      <w:pStyle w:val="1"/>
      <w:lvlText w:val="%1"/>
      <w:lvlJc w:val="left"/>
      <w:pPr>
        <w:ind w:left="0"/>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1" w:tplc="25849782">
      <w:start w:val="1"/>
      <w:numFmt w:val="lowerLetter"/>
      <w:lvlText w:val="%2"/>
      <w:lvlJc w:val="left"/>
      <w:pPr>
        <w:ind w:left="295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2" w:tplc="C04845C4">
      <w:start w:val="1"/>
      <w:numFmt w:val="lowerRoman"/>
      <w:lvlText w:val="%3"/>
      <w:lvlJc w:val="left"/>
      <w:pPr>
        <w:ind w:left="367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3" w:tplc="E8B40448">
      <w:start w:val="1"/>
      <w:numFmt w:val="decimal"/>
      <w:lvlText w:val="%4"/>
      <w:lvlJc w:val="left"/>
      <w:pPr>
        <w:ind w:left="439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4" w:tplc="7AE416D6">
      <w:start w:val="1"/>
      <w:numFmt w:val="lowerLetter"/>
      <w:lvlText w:val="%5"/>
      <w:lvlJc w:val="left"/>
      <w:pPr>
        <w:ind w:left="511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5" w:tplc="6BD8BC0A">
      <w:start w:val="1"/>
      <w:numFmt w:val="lowerRoman"/>
      <w:lvlText w:val="%6"/>
      <w:lvlJc w:val="left"/>
      <w:pPr>
        <w:ind w:left="583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6" w:tplc="7DBAF10C">
      <w:start w:val="1"/>
      <w:numFmt w:val="decimal"/>
      <w:lvlText w:val="%7"/>
      <w:lvlJc w:val="left"/>
      <w:pPr>
        <w:ind w:left="655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7" w:tplc="FA5655C2">
      <w:start w:val="1"/>
      <w:numFmt w:val="lowerLetter"/>
      <w:lvlText w:val="%8"/>
      <w:lvlJc w:val="left"/>
      <w:pPr>
        <w:ind w:left="727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lvl w:ilvl="8" w:tplc="749CEC1A">
      <w:start w:val="1"/>
      <w:numFmt w:val="lowerRoman"/>
      <w:lvlText w:val="%9"/>
      <w:lvlJc w:val="left"/>
      <w:pPr>
        <w:ind w:left="7999"/>
      </w:pPr>
      <w:rPr>
        <w:rFonts w:ascii="Times New Roman" w:eastAsia="Times New Roman" w:hAnsi="Times New Roman" w:cs="Times New Roman"/>
        <w:b/>
        <w:bCs/>
        <w:i w:val="0"/>
        <w:strike w:val="0"/>
        <w:dstrike w:val="0"/>
        <w:color w:val="000000"/>
        <w:sz w:val="28"/>
        <w:szCs w:val="28"/>
        <w:u w:val="none" w:color="000000"/>
        <w:bdr w:val="none" w:sz="0" w:space="0" w:color="auto"/>
        <w:shd w:val="clear" w:color="auto" w:fill="auto"/>
        <w:vertAlign w:val="baseline"/>
      </w:rPr>
    </w:lvl>
  </w:abstractNum>
  <w:abstractNum w:abstractNumId="15" w15:restartNumberingAfterBreak="0">
    <w:nsid w:val="54F45267"/>
    <w:multiLevelType w:val="hybridMultilevel"/>
    <w:tmpl w:val="2472909E"/>
    <w:lvl w:ilvl="0" w:tplc="4A8C4816">
      <w:start w:val="1"/>
      <w:numFmt w:val="bullet"/>
      <w:lvlText w:val="-"/>
      <w:lvlJc w:val="left"/>
      <w:pPr>
        <w:ind w:left="720" w:hanging="360"/>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A647CDE"/>
    <w:multiLevelType w:val="hybridMultilevel"/>
    <w:tmpl w:val="34C83C68"/>
    <w:lvl w:ilvl="0" w:tplc="DDB03A3E">
      <w:start w:val="1"/>
      <w:numFmt w:val="bullet"/>
      <w:lvlText w:val="•"/>
      <w:lvlJc w:val="left"/>
      <w:pPr>
        <w:ind w:left="360"/>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1" w:tplc="D6B0AF20">
      <w:start w:val="1"/>
      <w:numFmt w:val="bullet"/>
      <w:lvlText w:val="o"/>
      <w:lvlJc w:val="left"/>
      <w:pPr>
        <w:ind w:left="786"/>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4A8C4816">
      <w:start w:val="1"/>
      <w:numFmt w:val="bullet"/>
      <w:lvlText w:val="-"/>
      <w:lvlJc w:val="left"/>
      <w:pPr>
        <w:ind w:left="1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3" w:tplc="519E9C3C">
      <w:start w:val="1"/>
      <w:numFmt w:val="bullet"/>
      <w:lvlText w:val="•"/>
      <w:lvlJc w:val="left"/>
      <w:pPr>
        <w:ind w:left="193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2EBC683E">
      <w:start w:val="1"/>
      <w:numFmt w:val="bullet"/>
      <w:lvlText w:val="o"/>
      <w:lvlJc w:val="left"/>
      <w:pPr>
        <w:ind w:left="26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69125758">
      <w:start w:val="1"/>
      <w:numFmt w:val="bullet"/>
      <w:lvlText w:val="▪"/>
      <w:lvlJc w:val="left"/>
      <w:pPr>
        <w:ind w:left="33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6298DAC2">
      <w:start w:val="1"/>
      <w:numFmt w:val="bullet"/>
      <w:lvlText w:val="•"/>
      <w:lvlJc w:val="left"/>
      <w:pPr>
        <w:ind w:left="409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F6F239B6">
      <w:start w:val="1"/>
      <w:numFmt w:val="bullet"/>
      <w:lvlText w:val="o"/>
      <w:lvlJc w:val="left"/>
      <w:pPr>
        <w:ind w:left="48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8B06E9A4">
      <w:start w:val="1"/>
      <w:numFmt w:val="bullet"/>
      <w:lvlText w:val="▪"/>
      <w:lvlJc w:val="left"/>
      <w:pPr>
        <w:ind w:left="553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7" w15:restartNumberingAfterBreak="0">
    <w:nsid w:val="65FF3BA3"/>
    <w:multiLevelType w:val="hybridMultilevel"/>
    <w:tmpl w:val="1F729F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50874F6"/>
    <w:multiLevelType w:val="hybridMultilevel"/>
    <w:tmpl w:val="84648C7C"/>
    <w:lvl w:ilvl="0" w:tplc="4A8C4816">
      <w:start w:val="1"/>
      <w:numFmt w:val="bullet"/>
      <w:lvlText w:val="-"/>
      <w:lvlJc w:val="left"/>
      <w:pPr>
        <w:ind w:left="1275"/>
      </w:pPr>
      <w:rPr>
        <w:rFonts w:ascii="Times New Roman" w:eastAsia="Times New Roman" w:hAnsi="Times New Roman" w:cs="Times New Roman"/>
        <w:b w:val="0"/>
        <w:i w:val="0"/>
        <w:strike w:val="0"/>
        <w:dstrike w:val="0"/>
        <w:color w:val="000000"/>
        <w:sz w:val="28"/>
        <w:szCs w:val="28"/>
        <w:u w:val="none" w:color="000000"/>
        <w:bdr w:val="none" w:sz="0" w:space="0" w:color="auto"/>
        <w:shd w:val="clear" w:color="auto" w:fill="auto"/>
        <w:vertAlign w:val="baseline"/>
      </w:rPr>
    </w:lvl>
    <w:lvl w:ilvl="1" w:tplc="F640973A">
      <w:start w:val="1"/>
      <w:numFmt w:val="bullet"/>
      <w:lvlText w:val="o"/>
      <w:lvlJc w:val="left"/>
      <w:pPr>
        <w:ind w:left="193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2" w:tplc="230CF428">
      <w:start w:val="1"/>
      <w:numFmt w:val="bullet"/>
      <w:lvlText w:val="▪"/>
      <w:lvlJc w:val="left"/>
      <w:pPr>
        <w:ind w:left="26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3" w:tplc="6E4480C8">
      <w:start w:val="1"/>
      <w:numFmt w:val="bullet"/>
      <w:lvlText w:val="•"/>
      <w:lvlJc w:val="left"/>
      <w:pPr>
        <w:ind w:left="337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4" w:tplc="DA22013A">
      <w:start w:val="1"/>
      <w:numFmt w:val="bullet"/>
      <w:lvlText w:val="o"/>
      <w:lvlJc w:val="left"/>
      <w:pPr>
        <w:ind w:left="409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5" w:tplc="86886EE6">
      <w:start w:val="1"/>
      <w:numFmt w:val="bullet"/>
      <w:lvlText w:val="▪"/>
      <w:lvlJc w:val="left"/>
      <w:pPr>
        <w:ind w:left="481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6" w:tplc="CFF469F8">
      <w:start w:val="1"/>
      <w:numFmt w:val="bullet"/>
      <w:lvlText w:val="•"/>
      <w:lvlJc w:val="left"/>
      <w:pPr>
        <w:ind w:left="5532"/>
      </w:pPr>
      <w:rPr>
        <w:rFonts w:ascii="Arial" w:eastAsia="Arial" w:hAnsi="Arial" w:cs="Arial"/>
        <w:b w:val="0"/>
        <w:i w:val="0"/>
        <w:strike w:val="0"/>
        <w:dstrike w:val="0"/>
        <w:color w:val="000000"/>
        <w:sz w:val="28"/>
        <w:szCs w:val="28"/>
        <w:u w:val="none" w:color="000000"/>
        <w:bdr w:val="none" w:sz="0" w:space="0" w:color="auto"/>
        <w:shd w:val="clear" w:color="auto" w:fill="auto"/>
        <w:vertAlign w:val="baseline"/>
      </w:rPr>
    </w:lvl>
    <w:lvl w:ilvl="7" w:tplc="C414DE64">
      <w:start w:val="1"/>
      <w:numFmt w:val="bullet"/>
      <w:lvlText w:val="o"/>
      <w:lvlJc w:val="left"/>
      <w:pPr>
        <w:ind w:left="625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lvl w:ilvl="8" w:tplc="3D9E3E92">
      <w:start w:val="1"/>
      <w:numFmt w:val="bullet"/>
      <w:lvlText w:val="▪"/>
      <w:lvlJc w:val="left"/>
      <w:pPr>
        <w:ind w:left="6972"/>
      </w:pPr>
      <w:rPr>
        <w:rFonts w:ascii="Segoe UI Symbol" w:eastAsia="Segoe UI Symbol" w:hAnsi="Segoe UI Symbol" w:cs="Segoe UI Symbol"/>
        <w:b w:val="0"/>
        <w:i w:val="0"/>
        <w:strike w:val="0"/>
        <w:dstrike w:val="0"/>
        <w:color w:val="000000"/>
        <w:sz w:val="28"/>
        <w:szCs w:val="28"/>
        <w:u w:val="none" w:color="000000"/>
        <w:bdr w:val="none" w:sz="0" w:space="0" w:color="auto"/>
        <w:shd w:val="clear" w:color="auto" w:fill="auto"/>
        <w:vertAlign w:val="baseline"/>
      </w:rPr>
    </w:lvl>
  </w:abstractNum>
  <w:abstractNum w:abstractNumId="19" w15:restartNumberingAfterBreak="0">
    <w:nsid w:val="77FC5CE1"/>
    <w:multiLevelType w:val="hybridMultilevel"/>
    <w:tmpl w:val="CD62E6D4"/>
    <w:lvl w:ilvl="0" w:tplc="A238B08A">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3"/>
  </w:num>
  <w:num w:numId="2">
    <w:abstractNumId w:val="12"/>
  </w:num>
  <w:num w:numId="3">
    <w:abstractNumId w:val="14"/>
  </w:num>
  <w:num w:numId="4">
    <w:abstractNumId w:val="19"/>
  </w:num>
  <w:num w:numId="5">
    <w:abstractNumId w:val="15"/>
  </w:num>
  <w:num w:numId="6">
    <w:abstractNumId w:val="10"/>
  </w:num>
  <w:num w:numId="7">
    <w:abstractNumId w:val="17"/>
  </w:num>
  <w:num w:numId="8">
    <w:abstractNumId w:val="5"/>
  </w:num>
  <w:num w:numId="9">
    <w:abstractNumId w:val="16"/>
  </w:num>
  <w:num w:numId="10">
    <w:abstractNumId w:val="0"/>
  </w:num>
  <w:num w:numId="11">
    <w:abstractNumId w:val="2"/>
  </w:num>
  <w:num w:numId="12">
    <w:abstractNumId w:val="6"/>
  </w:num>
  <w:num w:numId="13">
    <w:abstractNumId w:val="13"/>
  </w:num>
  <w:num w:numId="14">
    <w:abstractNumId w:val="7"/>
  </w:num>
  <w:num w:numId="15">
    <w:abstractNumId w:val="18"/>
  </w:num>
  <w:num w:numId="16">
    <w:abstractNumId w:val="8"/>
  </w:num>
  <w:num w:numId="17">
    <w:abstractNumId w:val="1"/>
  </w:num>
  <w:num w:numId="18">
    <w:abstractNumId w:val="11"/>
  </w:num>
  <w:num w:numId="19">
    <w:abstractNumId w:val="9"/>
  </w:num>
  <w:num w:numId="20">
    <w:abstractNumId w:val="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drawingGridHorizontalSpacing w:val="140"/>
  <w:displayHorizontalDrawingGridEvery w:val="2"/>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DD0971"/>
    <w:rsid w:val="000331AB"/>
    <w:rsid w:val="00103E11"/>
    <w:rsid w:val="00126145"/>
    <w:rsid w:val="001B7DDA"/>
    <w:rsid w:val="00243407"/>
    <w:rsid w:val="00261FB2"/>
    <w:rsid w:val="00335CCE"/>
    <w:rsid w:val="00416F96"/>
    <w:rsid w:val="00493552"/>
    <w:rsid w:val="0051648D"/>
    <w:rsid w:val="00567557"/>
    <w:rsid w:val="005A4240"/>
    <w:rsid w:val="005D3A03"/>
    <w:rsid w:val="00661C59"/>
    <w:rsid w:val="00667615"/>
    <w:rsid w:val="007F75C1"/>
    <w:rsid w:val="008261EC"/>
    <w:rsid w:val="008B4A79"/>
    <w:rsid w:val="00963C78"/>
    <w:rsid w:val="009A1797"/>
    <w:rsid w:val="009F4380"/>
    <w:rsid w:val="00AB7D0B"/>
    <w:rsid w:val="00AC627F"/>
    <w:rsid w:val="00D219A0"/>
    <w:rsid w:val="00D236FA"/>
    <w:rsid w:val="00DD0971"/>
    <w:rsid w:val="00DF4FEB"/>
    <w:rsid w:val="00E5585F"/>
    <w:rsid w:val="00F05026"/>
    <w:rsid w:val="00F34289"/>
    <w:rsid w:val="00F72651"/>
    <w:rsid w:val="00F8524F"/>
    <w:rsid w:val="00FC21F2"/>
    <w:rsid w:val="00FF647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938D10"/>
  <w15:docId w15:val="{5E0F53A4-359D-4437-8AB5-2FC1E1AFA5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D0971"/>
    <w:pPr>
      <w:spacing w:after="5" w:line="268" w:lineRule="auto"/>
      <w:ind w:left="1049" w:firstLine="2"/>
      <w:jc w:val="both"/>
    </w:pPr>
    <w:rPr>
      <w:rFonts w:ascii="Times New Roman" w:eastAsia="Times New Roman" w:hAnsi="Times New Roman" w:cs="Times New Roman"/>
      <w:color w:val="000000"/>
      <w:sz w:val="28"/>
      <w:lang w:eastAsia="ru-RU"/>
    </w:rPr>
  </w:style>
  <w:style w:type="paragraph" w:styleId="1">
    <w:name w:val="heading 1"/>
    <w:next w:val="a"/>
    <w:link w:val="10"/>
    <w:uiPriority w:val="9"/>
    <w:unhideWhenUsed/>
    <w:qFormat/>
    <w:rsid w:val="00DD0971"/>
    <w:pPr>
      <w:keepNext/>
      <w:keepLines/>
      <w:numPr>
        <w:numId w:val="3"/>
      </w:numPr>
      <w:spacing w:after="0" w:line="259" w:lineRule="auto"/>
      <w:ind w:left="10" w:right="230" w:hanging="10"/>
      <w:jc w:val="center"/>
      <w:outlineLvl w:val="0"/>
    </w:pPr>
    <w:rPr>
      <w:rFonts w:ascii="Times New Roman" w:eastAsia="Times New Roman" w:hAnsi="Times New Roman" w:cs="Times New Roman"/>
      <w:b/>
      <w:color w:val="000000"/>
      <w:sz w:val="28"/>
      <w:lang w:eastAsia="ru-RU"/>
    </w:rPr>
  </w:style>
  <w:style w:type="paragraph" w:styleId="2">
    <w:name w:val="heading 2"/>
    <w:next w:val="a"/>
    <w:link w:val="20"/>
    <w:uiPriority w:val="9"/>
    <w:unhideWhenUsed/>
    <w:qFormat/>
    <w:rsid w:val="00DD0971"/>
    <w:pPr>
      <w:keepNext/>
      <w:keepLines/>
      <w:spacing w:after="0" w:line="270" w:lineRule="auto"/>
      <w:ind w:left="973" w:right="75" w:hanging="10"/>
      <w:jc w:val="both"/>
      <w:outlineLvl w:val="1"/>
    </w:pPr>
    <w:rPr>
      <w:rFonts w:ascii="Times New Roman" w:eastAsia="Times New Roman" w:hAnsi="Times New Roman" w:cs="Times New Roman"/>
      <w:b/>
      <w:color w:val="000000"/>
      <w:sz w:val="28"/>
      <w:lang w:eastAsia="ru-RU"/>
    </w:rPr>
  </w:style>
  <w:style w:type="paragraph" w:styleId="3">
    <w:name w:val="heading 3"/>
    <w:next w:val="a"/>
    <w:link w:val="30"/>
    <w:uiPriority w:val="9"/>
    <w:unhideWhenUsed/>
    <w:qFormat/>
    <w:rsid w:val="00DD0971"/>
    <w:pPr>
      <w:keepNext/>
      <w:keepLines/>
      <w:spacing w:after="5" w:line="270" w:lineRule="auto"/>
      <w:ind w:left="10" w:right="230" w:hanging="10"/>
      <w:jc w:val="both"/>
      <w:outlineLvl w:val="2"/>
    </w:pPr>
    <w:rPr>
      <w:rFonts w:ascii="Times New Roman" w:eastAsia="Times New Roman" w:hAnsi="Times New Roman" w:cs="Times New Roman"/>
      <w:b/>
      <w:color w:val="000000"/>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DD0971"/>
    <w:rPr>
      <w:rFonts w:ascii="Times New Roman" w:eastAsia="Times New Roman" w:hAnsi="Times New Roman" w:cs="Times New Roman"/>
      <w:b/>
      <w:color w:val="000000"/>
      <w:sz w:val="28"/>
      <w:lang w:eastAsia="ru-RU"/>
    </w:rPr>
  </w:style>
  <w:style w:type="character" w:customStyle="1" w:styleId="20">
    <w:name w:val="Заголовок 2 Знак"/>
    <w:basedOn w:val="a0"/>
    <w:link w:val="2"/>
    <w:uiPriority w:val="9"/>
    <w:rsid w:val="00DD0971"/>
    <w:rPr>
      <w:rFonts w:ascii="Times New Roman" w:eastAsia="Times New Roman" w:hAnsi="Times New Roman" w:cs="Times New Roman"/>
      <w:b/>
      <w:color w:val="000000"/>
      <w:sz w:val="28"/>
      <w:lang w:eastAsia="ru-RU"/>
    </w:rPr>
  </w:style>
  <w:style w:type="character" w:customStyle="1" w:styleId="30">
    <w:name w:val="Заголовок 3 Знак"/>
    <w:basedOn w:val="a0"/>
    <w:link w:val="3"/>
    <w:uiPriority w:val="9"/>
    <w:rsid w:val="00DD0971"/>
    <w:rPr>
      <w:rFonts w:ascii="Times New Roman" w:eastAsia="Times New Roman" w:hAnsi="Times New Roman" w:cs="Times New Roman"/>
      <w:b/>
      <w:color w:val="000000"/>
      <w:sz w:val="28"/>
      <w:lang w:eastAsia="ru-RU"/>
    </w:rPr>
  </w:style>
  <w:style w:type="paragraph" w:styleId="11">
    <w:name w:val="toc 1"/>
    <w:hidden/>
    <w:rsid w:val="00DD0971"/>
    <w:pPr>
      <w:spacing w:after="5" w:line="268" w:lineRule="auto"/>
      <w:ind w:left="723" w:right="97" w:firstLine="2"/>
      <w:jc w:val="both"/>
    </w:pPr>
    <w:rPr>
      <w:rFonts w:ascii="Times New Roman" w:eastAsia="Times New Roman" w:hAnsi="Times New Roman" w:cs="Times New Roman"/>
      <w:color w:val="000000"/>
      <w:sz w:val="28"/>
      <w:lang w:eastAsia="ru-RU"/>
    </w:rPr>
  </w:style>
  <w:style w:type="paragraph" w:styleId="21">
    <w:name w:val="toc 2"/>
    <w:hidden/>
    <w:rsid w:val="00DD0971"/>
    <w:pPr>
      <w:spacing w:after="5" w:line="268" w:lineRule="auto"/>
      <w:ind w:left="723" w:right="97"/>
      <w:jc w:val="both"/>
    </w:pPr>
    <w:rPr>
      <w:rFonts w:ascii="Times New Roman" w:eastAsia="Times New Roman" w:hAnsi="Times New Roman" w:cs="Times New Roman"/>
      <w:color w:val="000000"/>
      <w:sz w:val="28"/>
      <w:lang w:eastAsia="ru-RU"/>
    </w:rPr>
  </w:style>
  <w:style w:type="table" w:customStyle="1" w:styleId="TableGrid">
    <w:name w:val="TableGrid"/>
    <w:rsid w:val="00DD0971"/>
    <w:pPr>
      <w:spacing w:after="0" w:line="240" w:lineRule="auto"/>
    </w:pPr>
    <w:rPr>
      <w:rFonts w:eastAsiaTheme="minorEastAsia"/>
      <w:lang w:eastAsia="ru-RU"/>
    </w:rPr>
    <w:tblPr>
      <w:tblCellMar>
        <w:top w:w="0" w:type="dxa"/>
        <w:left w:w="0" w:type="dxa"/>
        <w:bottom w:w="0" w:type="dxa"/>
        <w:right w:w="0" w:type="dxa"/>
      </w:tblCellMar>
    </w:tblPr>
  </w:style>
  <w:style w:type="paragraph" w:styleId="a3">
    <w:name w:val="Balloon Text"/>
    <w:basedOn w:val="a"/>
    <w:link w:val="a4"/>
    <w:uiPriority w:val="99"/>
    <w:semiHidden/>
    <w:unhideWhenUsed/>
    <w:rsid w:val="00DD0971"/>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D0971"/>
    <w:rPr>
      <w:rFonts w:ascii="Tahoma" w:eastAsia="Times New Roman" w:hAnsi="Tahoma" w:cs="Tahoma"/>
      <w:color w:val="000000"/>
      <w:sz w:val="16"/>
      <w:szCs w:val="16"/>
      <w:lang w:eastAsia="ru-RU"/>
    </w:rPr>
  </w:style>
  <w:style w:type="table" w:styleId="a5">
    <w:name w:val="Table Grid"/>
    <w:basedOn w:val="a1"/>
    <w:uiPriority w:val="59"/>
    <w:rsid w:val="00DD0971"/>
    <w:pPr>
      <w:spacing w:after="0" w:line="240" w:lineRule="auto"/>
    </w:pPr>
    <w:rPr>
      <w:rFonts w:eastAsiaTheme="minorEastAsia"/>
      <w:lang w:eastAsia="ru-RU"/>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6">
    <w:name w:val="List Paragraph"/>
    <w:basedOn w:val="a"/>
    <w:uiPriority w:val="34"/>
    <w:qFormat/>
    <w:rsid w:val="000331AB"/>
    <w:pPr>
      <w:ind w:left="720"/>
      <w:contextualSpacing/>
    </w:pPr>
  </w:style>
  <w:style w:type="paragraph" w:styleId="a7">
    <w:name w:val="Normal (Web)"/>
    <w:basedOn w:val="a"/>
    <w:uiPriority w:val="99"/>
    <w:unhideWhenUsed/>
    <w:rsid w:val="00FF6479"/>
    <w:pPr>
      <w:spacing w:before="100" w:beforeAutospacing="1" w:after="100" w:afterAutospacing="1" w:line="240" w:lineRule="auto"/>
      <w:ind w:left="0" w:firstLine="0"/>
      <w:jc w:val="left"/>
    </w:pPr>
    <w:rPr>
      <w:color w:val="auto"/>
      <w:sz w:val="24"/>
      <w:szCs w:val="24"/>
    </w:rPr>
  </w:style>
  <w:style w:type="character" w:customStyle="1" w:styleId="FontStyle68">
    <w:name w:val="Font Style68"/>
    <w:basedOn w:val="a0"/>
    <w:uiPriority w:val="99"/>
    <w:rsid w:val="00335CCE"/>
    <w:rPr>
      <w:rFonts w:ascii="Times New Roman" w:hAnsi="Times New Roman" w:cs="Times New Roman"/>
      <w:sz w:val="26"/>
      <w:szCs w:val="26"/>
    </w:rPr>
  </w:style>
  <w:style w:type="paragraph" w:customStyle="1" w:styleId="Style10">
    <w:name w:val="Style10"/>
    <w:basedOn w:val="a"/>
    <w:uiPriority w:val="99"/>
    <w:rsid w:val="00335CCE"/>
    <w:pPr>
      <w:widowControl w:val="0"/>
      <w:autoSpaceDE w:val="0"/>
      <w:autoSpaceDN w:val="0"/>
      <w:adjustRightInd w:val="0"/>
      <w:spacing w:after="0" w:line="322" w:lineRule="exact"/>
      <w:ind w:left="0" w:firstLine="0"/>
      <w:jc w:val="left"/>
    </w:pPr>
    <w:rPr>
      <w:color w:val="auto"/>
      <w:sz w:val="24"/>
      <w:szCs w:val="24"/>
    </w:rPr>
  </w:style>
  <w:style w:type="paragraph" w:customStyle="1" w:styleId="Style39">
    <w:name w:val="Style39"/>
    <w:basedOn w:val="a"/>
    <w:uiPriority w:val="99"/>
    <w:rsid w:val="00335CCE"/>
    <w:pPr>
      <w:widowControl w:val="0"/>
      <w:autoSpaceDE w:val="0"/>
      <w:autoSpaceDN w:val="0"/>
      <w:adjustRightInd w:val="0"/>
      <w:spacing w:after="0" w:line="319" w:lineRule="exact"/>
      <w:ind w:left="0" w:firstLine="538"/>
      <w:jc w:val="left"/>
    </w:pPr>
    <w:rPr>
      <w:color w:val="auto"/>
      <w:sz w:val="24"/>
      <w:szCs w:val="24"/>
    </w:rPr>
  </w:style>
  <w:style w:type="character" w:customStyle="1" w:styleId="FontStyle65">
    <w:name w:val="Font Style65"/>
    <w:basedOn w:val="a0"/>
    <w:uiPriority w:val="99"/>
    <w:rsid w:val="00335CCE"/>
    <w:rPr>
      <w:rFonts w:ascii="Times New Roman" w:hAnsi="Times New Roman" w:cs="Times New Roman"/>
      <w:b/>
      <w:bCs/>
      <w:sz w:val="26"/>
      <w:szCs w:val="26"/>
    </w:rPr>
  </w:style>
  <w:style w:type="paragraph" w:customStyle="1" w:styleId="210">
    <w:name w:val="Основной текст 21"/>
    <w:basedOn w:val="a"/>
    <w:rsid w:val="0051648D"/>
    <w:pPr>
      <w:suppressAutoHyphens/>
      <w:spacing w:after="120" w:line="480" w:lineRule="auto"/>
      <w:ind w:left="0" w:firstLine="0"/>
      <w:jc w:val="left"/>
    </w:pPr>
    <w:rPr>
      <w:color w:val="auto"/>
      <w:sz w:val="24"/>
      <w:szCs w:val="24"/>
      <w:lang w:eastAsia="zh-CN"/>
    </w:rPr>
  </w:style>
  <w:style w:type="paragraph" w:customStyle="1" w:styleId="paragraph">
    <w:name w:val="paragraph"/>
    <w:basedOn w:val="a"/>
    <w:rsid w:val="00AB7D0B"/>
    <w:pPr>
      <w:spacing w:before="100" w:beforeAutospacing="1" w:after="100" w:afterAutospacing="1" w:line="240" w:lineRule="auto"/>
      <w:ind w:left="0" w:firstLine="0"/>
      <w:jc w:val="left"/>
    </w:pPr>
    <w:rPr>
      <w:color w:val="auto"/>
      <w:sz w:val="24"/>
      <w:szCs w:val="24"/>
    </w:rPr>
  </w:style>
  <w:style w:type="character" w:customStyle="1" w:styleId="normaltextrun">
    <w:name w:val="normaltextrun"/>
    <w:rsid w:val="00AB7D0B"/>
  </w:style>
  <w:style w:type="character" w:customStyle="1" w:styleId="eop">
    <w:name w:val="eop"/>
    <w:rsid w:val="00AB7D0B"/>
  </w:style>
  <w:style w:type="character" w:customStyle="1" w:styleId="22">
    <w:name w:val="Основной текст (2)_"/>
    <w:basedOn w:val="a0"/>
    <w:link w:val="23"/>
    <w:rsid w:val="00493552"/>
    <w:rPr>
      <w:rFonts w:ascii="Times New Roman" w:eastAsia="Times New Roman" w:hAnsi="Times New Roman" w:cs="Times New Roman"/>
      <w:sz w:val="28"/>
      <w:szCs w:val="28"/>
      <w:shd w:val="clear" w:color="auto" w:fill="FFFFFF"/>
    </w:rPr>
  </w:style>
  <w:style w:type="paragraph" w:customStyle="1" w:styleId="23">
    <w:name w:val="Основной текст (2)"/>
    <w:basedOn w:val="a"/>
    <w:link w:val="22"/>
    <w:rsid w:val="00493552"/>
    <w:pPr>
      <w:widowControl w:val="0"/>
      <w:shd w:val="clear" w:color="auto" w:fill="FFFFFF"/>
      <w:spacing w:after="1580" w:line="317" w:lineRule="exact"/>
      <w:ind w:left="0" w:hanging="360"/>
      <w:jc w:val="center"/>
    </w:pPr>
    <w:rPr>
      <w:color w:val="auto"/>
      <w:szCs w:val="28"/>
      <w:lang w:eastAsia="en-US"/>
    </w:rPr>
  </w:style>
  <w:style w:type="character" w:styleId="a8">
    <w:name w:val="Hyperlink"/>
    <w:basedOn w:val="a0"/>
    <w:uiPriority w:val="99"/>
    <w:semiHidden/>
    <w:unhideWhenUsed/>
    <w:rsid w:val="0012614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1380158">
      <w:bodyDiv w:val="1"/>
      <w:marLeft w:val="0"/>
      <w:marRight w:val="0"/>
      <w:marTop w:val="0"/>
      <w:marBottom w:val="0"/>
      <w:divBdr>
        <w:top w:val="none" w:sz="0" w:space="0" w:color="auto"/>
        <w:left w:val="none" w:sz="0" w:space="0" w:color="auto"/>
        <w:bottom w:val="none" w:sz="0" w:space="0" w:color="auto"/>
        <w:right w:val="none" w:sz="0" w:space="0" w:color="auto"/>
      </w:divBdr>
    </w:div>
    <w:div w:id="1012953011">
      <w:bodyDiv w:val="1"/>
      <w:marLeft w:val="0"/>
      <w:marRight w:val="0"/>
      <w:marTop w:val="0"/>
      <w:marBottom w:val="0"/>
      <w:divBdr>
        <w:top w:val="none" w:sz="0" w:space="0" w:color="auto"/>
        <w:left w:val="none" w:sz="0" w:space="0" w:color="auto"/>
        <w:bottom w:val="none" w:sz="0" w:space="0" w:color="auto"/>
        <w:right w:val="none" w:sz="0" w:space="0" w:color="auto"/>
      </w:divBdr>
    </w:div>
    <w:div w:id="1089812362">
      <w:bodyDiv w:val="1"/>
      <w:marLeft w:val="0"/>
      <w:marRight w:val="0"/>
      <w:marTop w:val="0"/>
      <w:marBottom w:val="0"/>
      <w:divBdr>
        <w:top w:val="none" w:sz="0" w:space="0" w:color="auto"/>
        <w:left w:val="none" w:sz="0" w:space="0" w:color="auto"/>
        <w:bottom w:val="none" w:sz="0" w:space="0" w:color="auto"/>
        <w:right w:val="none" w:sz="0" w:space="0" w:color="auto"/>
      </w:divBdr>
    </w:div>
    <w:div w:id="1830631005">
      <w:bodyDiv w:val="1"/>
      <w:marLeft w:val="0"/>
      <w:marRight w:val="0"/>
      <w:marTop w:val="0"/>
      <w:marBottom w:val="0"/>
      <w:divBdr>
        <w:top w:val="none" w:sz="0" w:space="0" w:color="auto"/>
        <w:left w:val="none" w:sz="0" w:space="0" w:color="auto"/>
        <w:bottom w:val="none" w:sz="0" w:space="0" w:color="auto"/>
        <w:right w:val="none" w:sz="0" w:space="0" w:color="auto"/>
      </w:divBdr>
    </w:div>
    <w:div w:id="2071800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s://book.ru/book/920114" TargetMode="External"/><Relationship Id="rId18" Type="http://schemas.openxmlformats.org/officeDocument/2006/relationships/hyperlink" Target="http://www.pntdoc.ru/gosteskd.html" TargetMode="External"/><Relationship Id="rId26" Type="http://schemas.openxmlformats.org/officeDocument/2006/relationships/hyperlink" Target="http://www.bibliotekar.ru/" TargetMode="External"/><Relationship Id="rId39" Type="http://schemas.openxmlformats.org/officeDocument/2006/relationships/hyperlink" Target="http://www.weidwire.narod.ru/" TargetMode="External"/><Relationship Id="rId3" Type="http://schemas.openxmlformats.org/officeDocument/2006/relationships/styles" Target="styles.xml"/><Relationship Id="rId21" Type="http://schemas.openxmlformats.org/officeDocument/2006/relationships/hyperlink" Target="http://www.engineering-graphics.spb.ru/" TargetMode="External"/><Relationship Id="rId34" Type="http://schemas.openxmlformats.org/officeDocument/2006/relationships/hyperlink" Target="http://www.electrogazosvarka.ru/" TargetMode="External"/><Relationship Id="rId42" Type="http://schemas.openxmlformats.org/officeDocument/2006/relationships/hyperlink" Target="http://www.ritm-magazine.ru/" TargetMode="External"/><Relationship Id="rId47"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book.ru/book/920114" TargetMode="External"/><Relationship Id="rId17" Type="http://schemas.openxmlformats.org/officeDocument/2006/relationships/hyperlink" Target="http://www.pntdoc.ru/gosteskd.html" TargetMode="External"/><Relationship Id="rId25" Type="http://schemas.openxmlformats.org/officeDocument/2006/relationships/hyperlink" Target="http://supermetalloved.narod.ru/lectures_materialoved.htm" TargetMode="External"/><Relationship Id="rId33" Type="http://schemas.openxmlformats.org/officeDocument/2006/relationships/hyperlink" Target="http://www.electrolibrary.info/" TargetMode="External"/><Relationship Id="rId38" Type="http://schemas.openxmlformats.org/officeDocument/2006/relationships/hyperlink" Target="http://www.weidwire.narod.ru/" TargetMode="External"/><Relationship Id="rId46"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pntdoc.ru/gosteskd.html" TargetMode="External"/><Relationship Id="rId20" Type="http://schemas.openxmlformats.org/officeDocument/2006/relationships/hyperlink" Target="http://www.engineering-graphics.spb.ru/" TargetMode="External"/><Relationship Id="rId29" Type="http://schemas.openxmlformats.org/officeDocument/2006/relationships/hyperlink" Target="http://www.delta-grup.ru/" TargetMode="External"/><Relationship Id="rId41" Type="http://schemas.openxmlformats.org/officeDocument/2006/relationships/hyperlink" Target="http://www.ritm-magazine.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book.ru/book/927699" TargetMode="External"/><Relationship Id="rId24" Type="http://schemas.openxmlformats.org/officeDocument/2006/relationships/hyperlink" Target="http://supermetalloved.narod.ru/lectures_materialoved.htm" TargetMode="External"/><Relationship Id="rId32" Type="http://schemas.openxmlformats.org/officeDocument/2006/relationships/hyperlink" Target="http://www.electrolibrary.info/" TargetMode="External"/><Relationship Id="rId37" Type="http://schemas.openxmlformats.org/officeDocument/2006/relationships/hyperlink" Target="http://www.electrogazosvarka.ru/" TargetMode="External"/><Relationship Id="rId40" Type="http://schemas.openxmlformats.org/officeDocument/2006/relationships/hyperlink" Target="http://www.ritm-magazine.ru/" TargetMode="External"/><Relationship Id="rId45"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hyperlink" Target="http://remgost.ru/gosty/eskd/" TargetMode="External"/><Relationship Id="rId23" Type="http://schemas.openxmlformats.org/officeDocument/2006/relationships/hyperlink" Target="http://www.engineering-graphics.spb.ru/" TargetMode="External"/><Relationship Id="rId28" Type="http://schemas.openxmlformats.org/officeDocument/2006/relationships/hyperlink" Target="http://www.delta-grup.ru/" TargetMode="External"/><Relationship Id="rId36" Type="http://schemas.openxmlformats.org/officeDocument/2006/relationships/hyperlink" Target="http://www.electrogazosvarka.ru/" TargetMode="External"/><Relationship Id="rId49" Type="http://schemas.openxmlformats.org/officeDocument/2006/relationships/theme" Target="theme/theme1.xml"/><Relationship Id="rId10" Type="http://schemas.openxmlformats.org/officeDocument/2006/relationships/hyperlink" Target="https://book.ru/book/927699" TargetMode="External"/><Relationship Id="rId19" Type="http://schemas.openxmlformats.org/officeDocument/2006/relationships/hyperlink" Target="http://www.pntdoc.ru/gosteskd.html" TargetMode="External"/><Relationship Id="rId31" Type="http://schemas.openxmlformats.org/officeDocument/2006/relationships/hyperlink" Target="http://www.delta-grup.ru/" TargetMode="External"/><Relationship Id="rId44" Type="http://schemas.openxmlformats.org/officeDocument/2006/relationships/hyperlink" Target="https://www.garant.ru/products/ipo/prime/doc/71240212/" TargetMode="External"/><Relationship Id="rId4" Type="http://schemas.openxmlformats.org/officeDocument/2006/relationships/settings" Target="settings.xml"/><Relationship Id="rId9" Type="http://schemas.openxmlformats.org/officeDocument/2006/relationships/image" Target="media/image2.jpg"/><Relationship Id="rId14" Type="http://schemas.openxmlformats.org/officeDocument/2006/relationships/hyperlink" Target="http://remgost.ru/gosty/eskd/" TargetMode="External"/><Relationship Id="rId22" Type="http://schemas.openxmlformats.org/officeDocument/2006/relationships/hyperlink" Target="http://www.engineering-graphics.spb.ru/" TargetMode="External"/><Relationship Id="rId27" Type="http://schemas.openxmlformats.org/officeDocument/2006/relationships/hyperlink" Target="http://www.bibliotekar.ru/" TargetMode="External"/><Relationship Id="rId30" Type="http://schemas.openxmlformats.org/officeDocument/2006/relationships/hyperlink" Target="http://www.delta-grup.ru/" TargetMode="External"/><Relationship Id="rId35" Type="http://schemas.openxmlformats.org/officeDocument/2006/relationships/hyperlink" Target="http://www.electrogazosvarka.ru/" TargetMode="External"/><Relationship Id="rId43" Type="http://schemas.openxmlformats.org/officeDocument/2006/relationships/hyperlink" Target="http://www.ritm-magazine.ru/" TargetMode="External"/><Relationship Id="rId48" Type="http://schemas.openxmlformats.org/officeDocument/2006/relationships/fontTable" Target="fontTable.xml"/><Relationship Id="rId8" Type="http://schemas.openxmlformats.org/officeDocument/2006/relationships/image" Target="media/image1.jp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0A7AD0A-7D01-4BCD-BADC-76103A7315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205</TotalTime>
  <Pages>31</Pages>
  <Words>9468</Words>
  <Characters>53973</Characters>
  <Application>Microsoft Office Word</Application>
  <DocSecurity>0</DocSecurity>
  <Lines>449</Lines>
  <Paragraphs>126</Paragraphs>
  <ScaleCrop>false</ScaleCrop>
  <HeadingPairs>
    <vt:vector size="2" baseType="variant">
      <vt:variant>
        <vt:lpstr>Название</vt:lpstr>
      </vt:variant>
      <vt:variant>
        <vt:i4>1</vt:i4>
      </vt:variant>
    </vt:vector>
  </HeadingPairs>
  <TitlesOfParts>
    <vt:vector size="1" baseType="lpstr">
      <vt:lpstr/>
    </vt:vector>
  </TitlesOfParts>
  <Company>Krokoz™ Inc.</Company>
  <LinksUpToDate>false</LinksUpToDate>
  <CharactersWithSpaces>63315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Николай</dc:creator>
  <cp:lastModifiedBy>fgouspobtmcx@yandex.ru</cp:lastModifiedBy>
  <cp:revision>9</cp:revision>
  <cp:lastPrinted>2022-01-18T04:36:00Z</cp:lastPrinted>
  <dcterms:created xsi:type="dcterms:W3CDTF">2022-01-17T16:31:00Z</dcterms:created>
  <dcterms:modified xsi:type="dcterms:W3CDTF">2022-01-18T13:03:00Z</dcterms:modified>
</cp:coreProperties>
</file>